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D" w:rsidRPr="00CA7FE5" w:rsidRDefault="00E4747D" w:rsidP="00F67A5D">
      <w:pPr>
        <w:jc w:val="center"/>
        <w:rPr>
          <w:b/>
          <w:noProof/>
          <w:color w:val="000000" w:themeColor="text1"/>
        </w:rPr>
      </w:pPr>
      <w:r w:rsidRPr="00CA7FE5">
        <w:rPr>
          <w:b/>
          <w:noProof/>
          <w:color w:val="000000" w:themeColor="text1"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7D" w:rsidRPr="00CA7FE5" w:rsidRDefault="00E4747D" w:rsidP="00F67A5D">
      <w:pPr>
        <w:jc w:val="center"/>
        <w:rPr>
          <w:color w:val="000000" w:themeColor="text1"/>
        </w:rPr>
      </w:pPr>
    </w:p>
    <w:p w:rsidR="00E4747D" w:rsidRPr="00CA7FE5" w:rsidRDefault="00E4747D" w:rsidP="00F67A5D">
      <w:pPr>
        <w:rPr>
          <w:b/>
          <w:color w:val="000000" w:themeColor="text1"/>
        </w:rPr>
      </w:pPr>
      <w:r w:rsidRPr="00CA7FE5">
        <w:rPr>
          <w:b/>
          <w:color w:val="000000" w:themeColor="text1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4747D" w:rsidRPr="00CA7FE5" w:rsidRDefault="00E4747D" w:rsidP="00F67A5D">
      <w:pPr>
        <w:jc w:val="center"/>
        <w:rPr>
          <w:color w:val="000000" w:themeColor="text1"/>
        </w:rPr>
      </w:pPr>
    </w:p>
    <w:p w:rsidR="00E4747D" w:rsidRPr="00CA7FE5" w:rsidRDefault="00E4747D" w:rsidP="00F67A5D">
      <w:pPr>
        <w:jc w:val="center"/>
        <w:rPr>
          <w:b/>
          <w:color w:val="000000" w:themeColor="text1"/>
        </w:rPr>
      </w:pPr>
      <w:proofErr w:type="gramStart"/>
      <w:r w:rsidRPr="00CA7FE5">
        <w:rPr>
          <w:b/>
          <w:color w:val="000000" w:themeColor="text1"/>
        </w:rPr>
        <w:t>П</w:t>
      </w:r>
      <w:proofErr w:type="gramEnd"/>
      <w:r w:rsidRPr="00CA7FE5">
        <w:rPr>
          <w:b/>
          <w:color w:val="000000" w:themeColor="text1"/>
        </w:rPr>
        <w:t xml:space="preserve"> О С Т А Н О В Л Е Н И Е</w:t>
      </w:r>
    </w:p>
    <w:p w:rsidR="00E4747D" w:rsidRPr="00CA7FE5" w:rsidRDefault="00E4747D" w:rsidP="00F67A5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E4747D" w:rsidRPr="00CA7FE5" w:rsidRDefault="00AA635E" w:rsidP="00F67A5D">
      <w:pPr>
        <w:pStyle w:val="a3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25.01</w:t>
      </w:r>
      <w:r w:rsidR="00E4747D" w:rsidRPr="00CA7FE5">
        <w:rPr>
          <w:rFonts w:ascii="Times New Roman" w:hAnsi="Times New Roman"/>
          <w:color w:val="000000" w:themeColor="text1"/>
          <w:sz w:val="26"/>
          <w:szCs w:val="26"/>
        </w:rPr>
        <w:t xml:space="preserve">.2021                         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6"/>
          <w:szCs w:val="26"/>
        </w:rPr>
        <w:t>10</w:t>
      </w:r>
      <w:r w:rsidR="00E4747D" w:rsidRPr="00CA7FE5">
        <w:rPr>
          <w:rFonts w:ascii="Times New Roman" w:hAnsi="Times New Roman"/>
          <w:color w:val="000000" w:themeColor="text1"/>
          <w:sz w:val="26"/>
          <w:szCs w:val="26"/>
        </w:rPr>
        <w:t>-п</w:t>
      </w:r>
    </w:p>
    <w:p w:rsidR="00E4747D" w:rsidRPr="00CA7FE5" w:rsidRDefault="00E4747D" w:rsidP="00F67A5D">
      <w:pPr>
        <w:pStyle w:val="a3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A7FE5">
        <w:rPr>
          <w:rFonts w:ascii="Times New Roman" w:hAnsi="Times New Roman"/>
          <w:color w:val="000000" w:themeColor="text1"/>
          <w:sz w:val="26"/>
          <w:szCs w:val="26"/>
        </w:rPr>
        <w:t>с. Кинзелька</w:t>
      </w:r>
    </w:p>
    <w:p w:rsidR="00235239" w:rsidRPr="00CA7FE5" w:rsidRDefault="00235239" w:rsidP="00F67A5D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:rsidR="00E4747D" w:rsidRPr="00CA7FE5" w:rsidRDefault="00E4747D" w:rsidP="00F67A5D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 xml:space="preserve">Об утверждении </w:t>
      </w:r>
      <w:r w:rsidR="00127978" w:rsidRPr="00CA7FE5">
        <w:rPr>
          <w:color w:val="000000" w:themeColor="text1"/>
          <w:sz w:val="26"/>
          <w:szCs w:val="26"/>
        </w:rPr>
        <w:t xml:space="preserve">муниципальной программы «Формирование законопослушного поведения участников дорожного движения на территории </w:t>
      </w:r>
      <w:r w:rsidRPr="00CA7FE5">
        <w:rPr>
          <w:color w:val="000000" w:themeColor="text1"/>
          <w:sz w:val="26"/>
          <w:szCs w:val="26"/>
        </w:rPr>
        <w:t>муниципального образования Кинзельский сельсовет</w:t>
      </w:r>
      <w:r w:rsidR="00235239" w:rsidRPr="00CA7FE5">
        <w:rPr>
          <w:color w:val="000000" w:themeColor="text1"/>
          <w:sz w:val="26"/>
          <w:szCs w:val="26"/>
        </w:rPr>
        <w:t xml:space="preserve"> Красногвардейского района Оренбургской области</w:t>
      </w:r>
      <w:r w:rsidR="00127978" w:rsidRPr="00CA7FE5">
        <w:rPr>
          <w:color w:val="000000" w:themeColor="text1"/>
          <w:sz w:val="26"/>
          <w:szCs w:val="26"/>
        </w:rPr>
        <w:t xml:space="preserve"> на 2021-2025</w:t>
      </w:r>
      <w:r w:rsidR="00F45FA2" w:rsidRPr="00CA7FE5">
        <w:rPr>
          <w:color w:val="000000" w:themeColor="text1"/>
          <w:sz w:val="26"/>
          <w:szCs w:val="26"/>
        </w:rPr>
        <w:t xml:space="preserve"> годы</w:t>
      </w:r>
      <w:r w:rsidR="00127978" w:rsidRPr="00CA7FE5">
        <w:rPr>
          <w:color w:val="000000" w:themeColor="text1"/>
          <w:sz w:val="26"/>
          <w:szCs w:val="26"/>
        </w:rPr>
        <w:t>»</w:t>
      </w:r>
    </w:p>
    <w:p w:rsidR="00E4747D" w:rsidRPr="00CA7FE5" w:rsidRDefault="00E4747D" w:rsidP="00F67A5D">
      <w:pPr>
        <w:widowControl w:val="0"/>
        <w:autoSpaceDE w:val="0"/>
        <w:autoSpaceDN w:val="0"/>
        <w:adjustRightInd w:val="0"/>
        <w:ind w:firstLine="540"/>
        <w:jc w:val="center"/>
        <w:rPr>
          <w:color w:val="000000" w:themeColor="text1"/>
          <w:sz w:val="26"/>
          <w:szCs w:val="26"/>
        </w:rPr>
      </w:pPr>
    </w:p>
    <w:p w:rsidR="00E4747D" w:rsidRPr="00CA7FE5" w:rsidRDefault="00E4747D" w:rsidP="00F67A5D">
      <w:pPr>
        <w:widowControl w:val="0"/>
        <w:autoSpaceDE w:val="0"/>
        <w:autoSpaceDN w:val="0"/>
        <w:adjustRightInd w:val="0"/>
        <w:ind w:firstLine="709"/>
        <w:jc w:val="center"/>
        <w:rPr>
          <w:color w:val="000000" w:themeColor="text1"/>
          <w:sz w:val="26"/>
          <w:szCs w:val="26"/>
        </w:rPr>
      </w:pPr>
    </w:p>
    <w:p w:rsidR="00E4747D" w:rsidRPr="00CA7FE5" w:rsidRDefault="00127978" w:rsidP="00F67A5D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 w:themeColor="text1"/>
          <w:spacing w:val="3"/>
          <w:sz w:val="26"/>
          <w:szCs w:val="26"/>
        </w:rPr>
      </w:pPr>
      <w:proofErr w:type="gramStart"/>
      <w:r w:rsidRPr="00CA7FE5">
        <w:rPr>
          <w:b w:val="0"/>
          <w:color w:val="000000" w:themeColor="text1"/>
          <w:sz w:val="26"/>
          <w:szCs w:val="26"/>
        </w:rPr>
        <w:t xml:space="preserve">На основании части 4 статьи 6 Федерального закона № 196 от 10 декабря 1995 года «О безопасности дорожного движения», поручения Президента Российской Федерации от 11.04.2016 № Пр-637, </w:t>
      </w:r>
      <w:hyperlink r:id="rId6" w:history="1">
        <w:r w:rsidRPr="00CA7FE5">
          <w:rPr>
            <w:rStyle w:val="a6"/>
            <w:b w:val="0"/>
            <w:color w:val="000000" w:themeColor="text1"/>
            <w:sz w:val="26"/>
            <w:szCs w:val="26"/>
          </w:rPr>
          <w:t>Распоряжения</w:t>
        </w:r>
      </w:hyperlink>
      <w:r w:rsidRPr="00CA7FE5">
        <w:rPr>
          <w:b w:val="0"/>
          <w:color w:val="000000" w:themeColor="text1"/>
          <w:sz w:val="26"/>
          <w:szCs w:val="26"/>
        </w:rPr>
        <w:t xml:space="preserve"> Правительства Российской Федерации от 8 января 2018 года № 1-р «</w:t>
      </w:r>
      <w:r w:rsidRPr="00CA7FE5">
        <w:rPr>
          <w:b w:val="0"/>
          <w:color w:val="000000" w:themeColor="text1"/>
          <w:spacing w:val="3"/>
          <w:sz w:val="26"/>
          <w:szCs w:val="26"/>
        </w:rPr>
        <w:t>Стратегия безопасности дорожного движения в Российской Федерации на 2018 - 2024 годы»</w:t>
      </w:r>
      <w:r w:rsidRPr="00CA7FE5">
        <w:rPr>
          <w:b w:val="0"/>
          <w:color w:val="000000" w:themeColor="text1"/>
          <w:sz w:val="26"/>
          <w:szCs w:val="26"/>
        </w:rPr>
        <w:t xml:space="preserve"> и </w:t>
      </w:r>
      <w:hyperlink r:id="rId7" w:history="1">
        <w:r w:rsidRPr="00CA7FE5">
          <w:rPr>
            <w:rStyle w:val="a6"/>
            <w:b w:val="0"/>
            <w:color w:val="000000" w:themeColor="text1"/>
            <w:sz w:val="26"/>
            <w:szCs w:val="26"/>
          </w:rPr>
          <w:t>Федерального закона</w:t>
        </w:r>
      </w:hyperlink>
      <w:r w:rsidRPr="00CA7FE5">
        <w:rPr>
          <w:b w:val="0"/>
          <w:color w:val="000000" w:themeColor="text1"/>
          <w:sz w:val="26"/>
          <w:szCs w:val="26"/>
        </w:rPr>
        <w:t xml:space="preserve"> от 06 октября 2003 года N 131-ФЗ «Об общих принципах организации</w:t>
      </w:r>
      <w:proofErr w:type="gramEnd"/>
      <w:r w:rsidRPr="00CA7FE5">
        <w:rPr>
          <w:b w:val="0"/>
          <w:color w:val="000000" w:themeColor="text1"/>
          <w:sz w:val="26"/>
          <w:szCs w:val="26"/>
        </w:rPr>
        <w:t xml:space="preserve"> местного самоуправления в Российской Федерации», Устава</w:t>
      </w:r>
      <w:r w:rsidR="00E4747D" w:rsidRPr="00CA7FE5">
        <w:rPr>
          <w:b w:val="0"/>
          <w:color w:val="000000" w:themeColor="text1"/>
          <w:sz w:val="26"/>
          <w:szCs w:val="26"/>
        </w:rPr>
        <w:t xml:space="preserve">  муниципального образования Кинзельский сельсовет</w:t>
      </w:r>
      <w:r w:rsidR="00235239" w:rsidRPr="00CA7FE5">
        <w:rPr>
          <w:b w:val="0"/>
          <w:color w:val="000000" w:themeColor="text1"/>
          <w:sz w:val="26"/>
          <w:szCs w:val="26"/>
        </w:rPr>
        <w:t xml:space="preserve"> Красногвардейского района Оренбургской области:</w:t>
      </w:r>
    </w:p>
    <w:p w:rsidR="00E4747D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 xml:space="preserve">1. Утвердить </w:t>
      </w:r>
      <w:r w:rsidR="00F45FA2" w:rsidRPr="00CA7FE5">
        <w:rPr>
          <w:color w:val="000000" w:themeColor="text1"/>
          <w:sz w:val="26"/>
          <w:szCs w:val="26"/>
        </w:rPr>
        <w:t xml:space="preserve">муниципальную программу «Формирование законопослушного поведения участников дорожного движения на территории муниципального образования </w:t>
      </w:r>
      <w:r w:rsidRPr="00CA7FE5">
        <w:rPr>
          <w:bCs/>
          <w:color w:val="000000" w:themeColor="text1"/>
          <w:sz w:val="26"/>
          <w:szCs w:val="26"/>
        </w:rPr>
        <w:t>Кинзельский сельсовет</w:t>
      </w:r>
      <w:r w:rsidR="00F45FA2" w:rsidRPr="00CA7FE5">
        <w:rPr>
          <w:color w:val="000000" w:themeColor="text1"/>
          <w:sz w:val="26"/>
          <w:szCs w:val="26"/>
        </w:rPr>
        <w:t xml:space="preserve"> Красногвардейского района Оренбургской области на 2021-2025 годы»</w:t>
      </w:r>
      <w:r w:rsidRPr="00CA7FE5">
        <w:rPr>
          <w:bCs/>
          <w:color w:val="000000" w:themeColor="text1"/>
          <w:sz w:val="26"/>
          <w:szCs w:val="26"/>
        </w:rPr>
        <w:t>, согласно Приложени</w:t>
      </w:r>
      <w:r w:rsidR="00235239" w:rsidRPr="00CA7FE5">
        <w:rPr>
          <w:bCs/>
          <w:color w:val="000000" w:themeColor="text1"/>
          <w:sz w:val="26"/>
          <w:szCs w:val="26"/>
        </w:rPr>
        <w:t>ю</w:t>
      </w:r>
      <w:r w:rsidRPr="00CA7FE5">
        <w:rPr>
          <w:bCs/>
          <w:color w:val="000000" w:themeColor="text1"/>
          <w:sz w:val="26"/>
          <w:szCs w:val="26"/>
        </w:rPr>
        <w:t xml:space="preserve"> к настоящему постановлению.</w:t>
      </w:r>
    </w:p>
    <w:p w:rsidR="00F45FA2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CA7FE5">
        <w:rPr>
          <w:bCs/>
          <w:color w:val="000000" w:themeColor="text1"/>
          <w:sz w:val="26"/>
          <w:szCs w:val="26"/>
        </w:rPr>
        <w:t xml:space="preserve">2. </w:t>
      </w:r>
      <w:r w:rsidR="00235239" w:rsidRPr="00CA7FE5">
        <w:rPr>
          <w:color w:val="000000" w:themeColor="text1"/>
          <w:sz w:val="26"/>
          <w:szCs w:val="26"/>
        </w:rPr>
        <w:t xml:space="preserve"> </w:t>
      </w:r>
      <w:r w:rsidR="00F45FA2" w:rsidRPr="00CA7FE5">
        <w:rPr>
          <w:color w:val="000000" w:themeColor="text1"/>
          <w:sz w:val="26"/>
          <w:szCs w:val="26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</w:t>
      </w:r>
    </w:p>
    <w:p w:rsidR="00E4747D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 xml:space="preserve">3. </w:t>
      </w:r>
      <w:proofErr w:type="gramStart"/>
      <w:r w:rsidR="00235239" w:rsidRPr="00CA7FE5">
        <w:rPr>
          <w:color w:val="000000" w:themeColor="text1"/>
          <w:sz w:val="26"/>
          <w:szCs w:val="26"/>
        </w:rPr>
        <w:t>Контроль за</w:t>
      </w:r>
      <w:proofErr w:type="gramEnd"/>
      <w:r w:rsidR="00235239" w:rsidRPr="00CA7FE5">
        <w:rPr>
          <w:color w:val="000000" w:themeColor="text1"/>
          <w:sz w:val="26"/>
          <w:szCs w:val="26"/>
        </w:rPr>
        <w:t xml:space="preserve"> исполнением настоящего постановления оставляю за собой</w:t>
      </w:r>
      <w:r w:rsidRPr="00CA7FE5">
        <w:rPr>
          <w:color w:val="000000" w:themeColor="text1"/>
          <w:sz w:val="26"/>
          <w:szCs w:val="26"/>
        </w:rPr>
        <w:t>.</w:t>
      </w:r>
    </w:p>
    <w:p w:rsidR="00E4747D" w:rsidRPr="00CA7FE5" w:rsidRDefault="00E4747D" w:rsidP="00F67A5D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  <w:sz w:val="26"/>
          <w:szCs w:val="26"/>
        </w:rPr>
      </w:pPr>
    </w:p>
    <w:p w:rsidR="00235239" w:rsidRPr="00CA7FE5" w:rsidRDefault="00235239" w:rsidP="00F67A5D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  <w:sz w:val="26"/>
          <w:szCs w:val="26"/>
        </w:rPr>
      </w:pPr>
    </w:p>
    <w:p w:rsidR="00E4747D" w:rsidRPr="00CA7FE5" w:rsidRDefault="00E4747D" w:rsidP="00F67A5D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6"/>
          <w:szCs w:val="26"/>
        </w:rPr>
      </w:pPr>
    </w:p>
    <w:p w:rsidR="00235239" w:rsidRPr="00CA7FE5" w:rsidRDefault="00235239" w:rsidP="00F67A5D">
      <w:pPr>
        <w:jc w:val="both"/>
        <w:rPr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235239" w:rsidRPr="00CA7FE5" w:rsidRDefault="00235239" w:rsidP="00F67A5D">
      <w:pPr>
        <w:jc w:val="both"/>
        <w:rPr>
          <w:color w:val="000000" w:themeColor="text1"/>
          <w:sz w:val="26"/>
          <w:szCs w:val="26"/>
        </w:rPr>
      </w:pPr>
    </w:p>
    <w:p w:rsidR="00235239" w:rsidRPr="00CA7FE5" w:rsidRDefault="00235239" w:rsidP="00F67A5D">
      <w:pPr>
        <w:jc w:val="both"/>
        <w:rPr>
          <w:color w:val="000000" w:themeColor="text1"/>
        </w:rPr>
      </w:pPr>
    </w:p>
    <w:p w:rsidR="00235239" w:rsidRPr="00CA7FE5" w:rsidRDefault="00235239" w:rsidP="00F67A5D">
      <w:pPr>
        <w:jc w:val="both"/>
        <w:rPr>
          <w:color w:val="000000" w:themeColor="text1"/>
        </w:rPr>
      </w:pPr>
    </w:p>
    <w:p w:rsidR="00235239" w:rsidRPr="00CA7FE5" w:rsidRDefault="00235239" w:rsidP="00F67A5D">
      <w:pPr>
        <w:jc w:val="both"/>
        <w:rPr>
          <w:color w:val="000000" w:themeColor="text1"/>
        </w:rPr>
      </w:pPr>
    </w:p>
    <w:p w:rsidR="00235239" w:rsidRPr="00CA7FE5" w:rsidRDefault="00235239" w:rsidP="00F67A5D">
      <w:pPr>
        <w:jc w:val="both"/>
        <w:rPr>
          <w:color w:val="000000" w:themeColor="text1"/>
          <w:sz w:val="20"/>
          <w:szCs w:val="20"/>
        </w:rPr>
      </w:pPr>
      <w:r w:rsidRPr="00CA7FE5">
        <w:rPr>
          <w:color w:val="000000" w:themeColor="text1"/>
          <w:sz w:val="20"/>
          <w:szCs w:val="20"/>
        </w:rPr>
        <w:t>Разослано: в дело, администрации района, прокурору района.</w:t>
      </w:r>
    </w:p>
    <w:p w:rsidR="00235239" w:rsidRPr="00CA7FE5" w:rsidRDefault="00235239" w:rsidP="00F67A5D">
      <w:pPr>
        <w:rPr>
          <w:color w:val="000000" w:themeColor="text1"/>
        </w:rPr>
      </w:pPr>
    </w:p>
    <w:p w:rsidR="00235239" w:rsidRPr="00CA7FE5" w:rsidRDefault="00235239" w:rsidP="00F67A5D">
      <w:pPr>
        <w:rPr>
          <w:color w:val="000000" w:themeColor="text1"/>
        </w:rPr>
      </w:pPr>
    </w:p>
    <w:p w:rsidR="00E4747D" w:rsidRPr="00CA7FE5" w:rsidRDefault="00E4747D" w:rsidP="00F67A5D">
      <w:pPr>
        <w:rPr>
          <w:color w:val="000000" w:themeColor="text1"/>
        </w:rPr>
      </w:pPr>
    </w:p>
    <w:p w:rsidR="00E4747D" w:rsidRPr="00CA7FE5" w:rsidRDefault="00E4747D" w:rsidP="00F67A5D">
      <w:pPr>
        <w:ind w:left="5812"/>
        <w:rPr>
          <w:rFonts w:cs="Arial Unicode MS"/>
          <w:color w:val="000000" w:themeColor="text1"/>
        </w:rPr>
      </w:pPr>
      <w:r w:rsidRPr="00CA7FE5">
        <w:rPr>
          <w:rFonts w:cs="Arial Unicode MS"/>
          <w:color w:val="000000" w:themeColor="text1"/>
        </w:rPr>
        <w:lastRenderedPageBreak/>
        <w:t>Приложение  1                                                                                                        к постановлению администрации</w:t>
      </w:r>
    </w:p>
    <w:p w:rsidR="00E4747D" w:rsidRPr="00CA7FE5" w:rsidRDefault="00E4747D" w:rsidP="00F67A5D">
      <w:pPr>
        <w:ind w:left="5812"/>
        <w:rPr>
          <w:rFonts w:cs="Arial Unicode MS"/>
          <w:color w:val="000000" w:themeColor="text1"/>
        </w:rPr>
      </w:pPr>
      <w:r w:rsidRPr="00CA7FE5">
        <w:rPr>
          <w:rFonts w:cs="Arial Unicode MS"/>
          <w:color w:val="000000" w:themeColor="text1"/>
        </w:rPr>
        <w:t xml:space="preserve">муниципального образования                                                                                                       Кинзельский сельсовет </w:t>
      </w:r>
    </w:p>
    <w:p w:rsidR="00E4747D" w:rsidRPr="00CA7FE5" w:rsidRDefault="00E4747D" w:rsidP="00F67A5D">
      <w:pPr>
        <w:ind w:left="5812"/>
        <w:rPr>
          <w:rFonts w:cs="Arial Unicode MS"/>
          <w:color w:val="000000" w:themeColor="text1"/>
        </w:rPr>
      </w:pPr>
      <w:r w:rsidRPr="00CA7FE5">
        <w:rPr>
          <w:rFonts w:cs="Arial Unicode MS"/>
          <w:color w:val="000000" w:themeColor="text1"/>
        </w:rPr>
        <w:t xml:space="preserve">от </w:t>
      </w:r>
      <w:r w:rsidR="00AA635E">
        <w:rPr>
          <w:rFonts w:cs="Arial Unicode MS"/>
          <w:color w:val="000000" w:themeColor="text1"/>
        </w:rPr>
        <w:t>25.01</w:t>
      </w:r>
      <w:r w:rsidRPr="00CA7FE5">
        <w:rPr>
          <w:rFonts w:cs="Arial Unicode MS"/>
          <w:color w:val="000000" w:themeColor="text1"/>
        </w:rPr>
        <w:t>.202</w:t>
      </w:r>
      <w:r w:rsidR="00235239" w:rsidRPr="00CA7FE5">
        <w:rPr>
          <w:rFonts w:cs="Arial Unicode MS"/>
          <w:color w:val="000000" w:themeColor="text1"/>
        </w:rPr>
        <w:t xml:space="preserve">1 № </w:t>
      </w:r>
      <w:r w:rsidR="00AA635E">
        <w:rPr>
          <w:rFonts w:cs="Arial Unicode MS"/>
          <w:color w:val="000000" w:themeColor="text1"/>
        </w:rPr>
        <w:t>10</w:t>
      </w:r>
      <w:r w:rsidRPr="00CA7FE5">
        <w:rPr>
          <w:rFonts w:cs="Arial Unicode MS"/>
          <w:color w:val="000000" w:themeColor="text1"/>
        </w:rPr>
        <w:t xml:space="preserve">-п                                                                                                      </w:t>
      </w:r>
    </w:p>
    <w:p w:rsidR="00E4747D" w:rsidRPr="00CA7FE5" w:rsidRDefault="00E4747D" w:rsidP="00F67A5D">
      <w:pPr>
        <w:autoSpaceDE w:val="0"/>
        <w:autoSpaceDN w:val="0"/>
        <w:adjustRightInd w:val="0"/>
        <w:jc w:val="right"/>
        <w:rPr>
          <w:color w:val="000000" w:themeColor="text1"/>
        </w:rPr>
      </w:pPr>
      <w:r w:rsidRPr="00CA7FE5">
        <w:rPr>
          <w:color w:val="000000" w:themeColor="text1"/>
        </w:rPr>
        <w:t xml:space="preserve">   </w:t>
      </w: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  <w:r w:rsidRPr="00CA7FE5">
        <w:rPr>
          <w:b/>
          <w:color w:val="000000" w:themeColor="text1"/>
          <w:sz w:val="36"/>
          <w:szCs w:val="36"/>
        </w:rPr>
        <w:t>Формирование законопослушного поведения участников дорожного движения на территории муниципального образования Кинзельский сельсовет Красногвардейского района Оренбургской области на 2021-2025 годы</w:t>
      </w: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b/>
          <w:color w:val="000000" w:themeColor="text1"/>
          <w:sz w:val="36"/>
          <w:szCs w:val="36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CA7FE5">
        <w:rPr>
          <w:color w:val="000000" w:themeColor="text1"/>
        </w:rPr>
        <w:t>с. Кинзелька</w:t>
      </w:r>
    </w:p>
    <w:p w:rsidR="00F45FA2" w:rsidRPr="00CA7FE5" w:rsidRDefault="00F45FA2" w:rsidP="00F67A5D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CA7FE5">
        <w:rPr>
          <w:color w:val="000000" w:themeColor="text1"/>
        </w:rPr>
        <w:t>2021 г</w:t>
      </w: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lastRenderedPageBreak/>
        <w:t>Раздел 1. Паспорт программы</w:t>
      </w:r>
    </w:p>
    <w:p w:rsidR="00F45FA2" w:rsidRPr="00CA7FE5" w:rsidRDefault="00F45FA2" w:rsidP="00F67A5D">
      <w:pPr>
        <w:rPr>
          <w:color w:val="000000" w:themeColor="text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7229"/>
      </w:tblGrid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r w:rsidR="00CA7FE5" w:rsidRPr="00CA7FE5">
              <w:rPr>
                <w:color w:val="000000" w:themeColor="text1"/>
              </w:rPr>
              <w:t>«Формирование законопослушного поведения участников дорожного движения на территории муниципального образования Кинзельский сельсовет Красногвардейского района Оренбургской области на 2021-2025 годы»</w:t>
            </w:r>
            <w:r w:rsidR="00CA7FE5" w:rsidRPr="00CA7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A7FE5">
              <w:rPr>
                <w:rFonts w:ascii="Times New Roman" w:hAnsi="Times New Roman" w:cs="Times New Roman"/>
                <w:color w:val="000000" w:themeColor="text1"/>
              </w:rPr>
              <w:t>(далее - Программа)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Основания для разработки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CA7FE5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часть 4 статьи 6 Федерального закона № 196 от 10 декабря 1995 года «О безопасности дорожного движения», поручение Президента Российской Федерации от 11.04.2016 № Пр-637, </w:t>
            </w:r>
            <w:hyperlink r:id="rId8" w:history="1">
              <w:proofErr w:type="gramStart"/>
              <w:r w:rsidRPr="00CA7FE5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Распоряжени</w:t>
              </w:r>
            </w:hyperlink>
            <w:r w:rsidRPr="00CA7FE5">
              <w:rPr>
                <w:rFonts w:ascii="Times New Roman" w:hAnsi="Times New Roman" w:cs="Times New Roman"/>
                <w:color w:val="000000" w:themeColor="text1"/>
              </w:rPr>
              <w:t>е</w:t>
            </w:r>
            <w:proofErr w:type="gramEnd"/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Правительства Российской Федерации от 8 января 2018 года № 1-р «</w:t>
            </w:r>
            <w:r w:rsidRPr="00CA7FE5">
              <w:rPr>
                <w:rFonts w:ascii="Times New Roman" w:hAnsi="Times New Roman" w:cs="Times New Roman"/>
                <w:color w:val="000000" w:themeColor="text1"/>
                <w:spacing w:val="3"/>
              </w:rPr>
              <w:t>Стратегия безопасности дорожного движения в Российской Федерации на 2018 - 2024 годы»</w:t>
            </w: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hyperlink r:id="rId9" w:history="1">
              <w:r w:rsidRPr="00CA7FE5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Федерального закона</w:t>
              </w:r>
            </w:hyperlink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от 06 октября 2003 года N 131-ФЗ «Об общих принципах организации местного самоуправления в Российской Федерации», Устав  муниципального образования Кинзельский сельсовет Красногвардейского района Оренбургской области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Заказчик</w:t>
            </w:r>
          </w:p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муниципального образования </w:t>
            </w:r>
            <w:r w:rsidR="00CA7FE5" w:rsidRPr="00CA7FE5">
              <w:rPr>
                <w:rFonts w:ascii="Times New Roman" w:hAnsi="Times New Roman" w:cs="Times New Roman"/>
                <w:color w:val="000000" w:themeColor="text1"/>
              </w:rPr>
              <w:t>Кинзельский</w:t>
            </w: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сельсовет </w:t>
            </w:r>
            <w:r w:rsidR="00CA7FE5" w:rsidRPr="00CA7FE5">
              <w:rPr>
                <w:rFonts w:ascii="Times New Roman" w:hAnsi="Times New Roman" w:cs="Times New Roman"/>
                <w:color w:val="000000" w:themeColor="text1"/>
              </w:rPr>
              <w:t>Красногвардейского</w:t>
            </w:r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района Оренбургской области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Исполнители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CA7FE5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Предупреждение опасного поведения участников дорожного движения и профилактика дорожно-транспортных происшествий.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Повышение уровня правового воспитания участников дорожного движения, культуры их поведения;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профилактика детского дорожно-транспортного травматизма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Предупреждение опасного поведения участников дорожного движения и профилактика дорожно-транспортных происшествий;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Совершенствование контрольно-надзорной деятельности в сфере обеспечения безопасности дорожного движения;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Совершенствование организации движения транспорта и пешеходов в поселении;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Снижение детского дорожно-транспортного травматизма и по пропаганде безопасности дорожного движения.</w:t>
            </w:r>
          </w:p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Предупреждение опасного поведения детей дошкольного и школьного возраста, участников дорожного движения;</w:t>
            </w:r>
          </w:p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Целевые показатели (индикаторы)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предупреждение опасного поведения участников дорожного движения и профилактика дорожно-транспортных происшествий.</w:t>
            </w: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повышение безопасности дорожного движения;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Сроки и этапы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2021 - 2025 годы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Мероприятия носят организационный характер и не требуют финансирования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FE5">
              <w:rPr>
                <w:rFonts w:ascii="Times New Roman" w:hAnsi="Times New Roman" w:cs="Times New Roman"/>
                <w:color w:val="000000" w:themeColor="text1"/>
              </w:rPr>
              <w:t>- снижение к 2025 году количества дорожно-транспортных происшествий с пострадавшими;</w:t>
            </w:r>
          </w:p>
        </w:tc>
      </w:tr>
      <w:tr w:rsidR="00F45FA2" w:rsidRPr="00CA7FE5" w:rsidTr="00CA7FE5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FE5">
              <w:rPr>
                <w:rFonts w:ascii="Times New Roman" w:hAnsi="Times New Roman" w:cs="Times New Roman"/>
                <w:color w:val="000000" w:themeColor="text1"/>
              </w:rPr>
              <w:t>Контроль за</w:t>
            </w:r>
            <w:proofErr w:type="gramEnd"/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реализацией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FA2" w:rsidRPr="00CA7FE5" w:rsidRDefault="00F45FA2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FE5">
              <w:rPr>
                <w:rFonts w:ascii="Times New Roman" w:hAnsi="Times New Roman" w:cs="Times New Roman"/>
                <w:color w:val="000000" w:themeColor="text1"/>
              </w:rPr>
              <w:t>Контроль за</w:t>
            </w:r>
            <w:proofErr w:type="gramEnd"/>
            <w:r w:rsidRPr="00CA7FE5">
              <w:rPr>
                <w:rFonts w:ascii="Times New Roman" w:hAnsi="Times New Roman" w:cs="Times New Roman"/>
                <w:color w:val="000000" w:themeColor="text1"/>
              </w:rPr>
              <w:t xml:space="preserve"> реализацией Программы осуществляется Главой администрации муниципального образования </w:t>
            </w:r>
            <w:r w:rsidR="00CA7FE5" w:rsidRPr="00CA7FE5">
              <w:rPr>
                <w:rFonts w:ascii="Times New Roman" w:hAnsi="Times New Roman" w:cs="Times New Roman"/>
                <w:color w:val="000000" w:themeColor="text1"/>
              </w:rPr>
              <w:t>Кинзельский сельсовет Красногвардейского района Оренбургской области</w:t>
            </w:r>
          </w:p>
        </w:tc>
      </w:tr>
    </w:tbl>
    <w:p w:rsidR="00AA635E" w:rsidRDefault="00AA635E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Раздел 2. Характеристика проблемы</w:t>
      </w:r>
    </w:p>
    <w:p w:rsidR="00F45FA2" w:rsidRPr="00CA7FE5" w:rsidRDefault="00F45FA2" w:rsidP="00F67A5D">
      <w:pPr>
        <w:rPr>
          <w:color w:val="000000" w:themeColor="text1"/>
        </w:rPr>
      </w:pP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Продолжающийся рост количества дорожно-транспортных происшествий в области, районе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 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 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В целях профилактики дорожно-транспортных происшествий с участием детей в МБ</w:t>
      </w:r>
      <w:r w:rsidR="006F2FCE">
        <w:rPr>
          <w:color w:val="000000" w:themeColor="text1"/>
        </w:rPr>
        <w:t>О</w:t>
      </w:r>
      <w:r w:rsidRPr="00CA7FE5">
        <w:rPr>
          <w:color w:val="000000" w:themeColor="text1"/>
        </w:rPr>
        <w:t>У К</w:t>
      </w:r>
      <w:r w:rsidR="006F2FCE">
        <w:rPr>
          <w:color w:val="000000" w:themeColor="text1"/>
        </w:rPr>
        <w:t>инзельская</w:t>
      </w:r>
      <w:r w:rsidRPr="00CA7FE5">
        <w:rPr>
          <w:color w:val="000000" w:themeColor="text1"/>
        </w:rPr>
        <w:t xml:space="preserve"> </w:t>
      </w:r>
      <w:r w:rsidR="006F2FCE">
        <w:rPr>
          <w:color w:val="000000" w:themeColor="text1"/>
        </w:rPr>
        <w:t>С</w:t>
      </w:r>
      <w:r w:rsidRPr="00CA7FE5">
        <w:rPr>
          <w:color w:val="000000" w:themeColor="text1"/>
        </w:rPr>
        <w:t xml:space="preserve">ОШ были проведены профилактические беседы по соблюдению </w:t>
      </w:r>
      <w:hyperlink r:id="rId10" w:history="1">
        <w:r w:rsidRPr="00CA7FE5">
          <w:rPr>
            <w:rStyle w:val="a6"/>
            <w:color w:val="000000" w:themeColor="text1"/>
          </w:rPr>
          <w:t>ПДД</w:t>
        </w:r>
      </w:hyperlink>
      <w:r w:rsidRPr="00CA7FE5">
        <w:rPr>
          <w:color w:val="000000" w:themeColor="text1"/>
        </w:rPr>
        <w:t>. Культработниками п</w:t>
      </w:r>
      <w:r w:rsidR="006F2FCE">
        <w:rPr>
          <w:color w:val="000000" w:themeColor="text1"/>
        </w:rPr>
        <w:t>оселения проводились викторины «</w:t>
      </w:r>
      <w:r w:rsidRPr="00CA7FE5">
        <w:rPr>
          <w:color w:val="000000" w:themeColor="text1"/>
        </w:rPr>
        <w:t>Внимание дорога</w:t>
      </w:r>
      <w:r w:rsidR="006F2FCE">
        <w:rPr>
          <w:color w:val="000000" w:themeColor="text1"/>
        </w:rPr>
        <w:t>!», игра «В гостях у светофора»</w:t>
      </w:r>
      <w:r w:rsidRPr="00CA7FE5">
        <w:rPr>
          <w:color w:val="000000" w:themeColor="text1"/>
        </w:rPr>
        <w:t xml:space="preserve">  и другие. Вопрос детского дорожно-транспортного травматизма постоянно находится во внимании в Администрации муниципального образования </w:t>
      </w:r>
      <w:r w:rsidR="006F2FCE">
        <w:rPr>
          <w:color w:val="000000" w:themeColor="text1"/>
        </w:rPr>
        <w:t xml:space="preserve">Кинзельский сельсовет Красногвардейского </w:t>
      </w:r>
      <w:r w:rsidRPr="00CA7FE5">
        <w:rPr>
          <w:color w:val="000000" w:themeColor="text1"/>
        </w:rPr>
        <w:t>района Оренбургской области.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постоянно возрастающая мобильность населения;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уменьшение перевозок общественным транспортом и увеличение перевозок личным транспортом.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Следствием такого положения дел являются ухудшение условий дорожного движения.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 вне населенных пунктов, так и в населённых пунктах. На территории нашего поселения </w:t>
      </w:r>
      <w:r w:rsidR="006F2FCE">
        <w:rPr>
          <w:color w:val="000000" w:themeColor="text1"/>
        </w:rPr>
        <w:t>в 2020 году</w:t>
      </w:r>
      <w:r w:rsidRPr="00CA7FE5">
        <w:rPr>
          <w:color w:val="000000" w:themeColor="text1"/>
        </w:rPr>
        <w:t xml:space="preserve"> было зарегистрировано</w:t>
      </w:r>
      <w:r w:rsidR="006F2FCE">
        <w:rPr>
          <w:color w:val="000000" w:themeColor="text1"/>
        </w:rPr>
        <w:t xml:space="preserve"> 3</w:t>
      </w:r>
      <w:r w:rsidRPr="00CA7FE5">
        <w:rPr>
          <w:color w:val="000000" w:themeColor="text1"/>
        </w:rPr>
        <w:t xml:space="preserve"> ДТП.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lastRenderedPageBreak/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Необходимость разработки и реализации Программы обусловлена следующими причинами: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Социально-экономическая острота проблемы;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Межотраслевой и межведомственный характер проблемы.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Применение программно-целевого метода позволит осуществить: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формирование основ и приоритетных направлений профилактики ДТП и снижения тяжести их последствий;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Ожидаемый </w:t>
      </w:r>
      <w:r w:rsidR="006F2FCE">
        <w:rPr>
          <w:color w:val="000000" w:themeColor="text1"/>
        </w:rPr>
        <w:t>эффект от реализации Программы «</w:t>
      </w:r>
      <w:r w:rsidRPr="00CA7FE5">
        <w:rPr>
          <w:color w:val="000000" w:themeColor="text1"/>
        </w:rPr>
        <w:t xml:space="preserve">Формирование законопослушного поведения участников дорожного движения на территории муниципального образования </w:t>
      </w:r>
      <w:r w:rsidR="006F2FCE">
        <w:rPr>
          <w:color w:val="000000" w:themeColor="text1"/>
        </w:rPr>
        <w:t xml:space="preserve">Кинзельский сельсовет Красногвардейского </w:t>
      </w:r>
      <w:r w:rsidRPr="00CA7FE5">
        <w:rPr>
          <w:color w:val="000000" w:themeColor="text1"/>
        </w:rPr>
        <w:t>района Оренбургской области на 202</w:t>
      </w:r>
      <w:r w:rsidR="00EA5133">
        <w:rPr>
          <w:color w:val="000000" w:themeColor="text1"/>
        </w:rPr>
        <w:t>1</w:t>
      </w:r>
      <w:r w:rsidRPr="00CA7FE5">
        <w:rPr>
          <w:color w:val="000000" w:themeColor="text1"/>
        </w:rPr>
        <w:t>-202</w:t>
      </w:r>
      <w:r w:rsidR="00EA5133">
        <w:rPr>
          <w:color w:val="000000" w:themeColor="text1"/>
        </w:rPr>
        <w:t>5</w:t>
      </w:r>
      <w:r w:rsidRPr="00CA7FE5">
        <w:rPr>
          <w:color w:val="000000" w:themeColor="text1"/>
        </w:rPr>
        <w:t xml:space="preserve"> годы</w:t>
      </w:r>
      <w:r w:rsidR="006F2FCE">
        <w:rPr>
          <w:color w:val="000000" w:themeColor="text1"/>
        </w:rPr>
        <w:t>»</w:t>
      </w:r>
      <w:r w:rsidRPr="00CA7FE5">
        <w:rPr>
          <w:color w:val="000000" w:themeColor="text1"/>
        </w:rPr>
        <w:t xml:space="preserve"> обеспечение </w:t>
      </w:r>
      <w:r w:rsidRPr="00CA7FE5">
        <w:rPr>
          <w:color w:val="000000" w:themeColor="text1"/>
          <w:highlight w:val="white"/>
        </w:rPr>
        <w:t>безопасности дорожного движения, с</w:t>
      </w:r>
      <w:r w:rsidRPr="00CA7FE5">
        <w:rPr>
          <w:color w:val="000000" w:themeColor="text1"/>
        </w:rPr>
        <w:t>окращение количества дорожно-транспортных происшествий с пострадавшими.</w:t>
      </w:r>
    </w:p>
    <w:p w:rsidR="00F45FA2" w:rsidRPr="00CA7FE5" w:rsidRDefault="00F45FA2" w:rsidP="00F67A5D">
      <w:pPr>
        <w:rPr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Раздел 3. Основные цели и задачи программы</w:t>
      </w:r>
    </w:p>
    <w:p w:rsidR="00F45FA2" w:rsidRPr="00CA7FE5" w:rsidRDefault="00F45FA2" w:rsidP="00F67A5D">
      <w:pPr>
        <w:rPr>
          <w:color w:val="000000" w:themeColor="text1"/>
        </w:rPr>
      </w:pP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Основной целью Программы является предупреждение опасного поведения участников дорожного движения и профилактика дорожно-транспортных происшествий.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Условиями достижения целей Программы является решение следующих задач: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предупреждение опасного поведения участников дорожного движения и профилактика ДТП;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совершенствование контрольно-надзорной деятельности в сфере обеспечения безопасности дорожного движения;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совершенствование организации движения транспорта и пешеходов в поселении.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Предусматривается реализация таких мероприятий, как: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совершенствование работы по профилактике детского дорожно-транспортного травматизма;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- формирование у населения, особенно у детей, навыков безопасного поведения на дорогах.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Целевые показатели реализации муниципальной программы приведены в Приложении N 1 к настоящей муниципальной программе.</w:t>
      </w:r>
    </w:p>
    <w:p w:rsidR="00F67A5D" w:rsidRDefault="00F67A5D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Раздел 4. Перечень мероприятий программы</w:t>
      </w:r>
    </w:p>
    <w:p w:rsidR="00F45FA2" w:rsidRPr="00CA7FE5" w:rsidRDefault="00F45FA2" w:rsidP="00F67A5D">
      <w:pPr>
        <w:rPr>
          <w:color w:val="000000" w:themeColor="text1"/>
        </w:rPr>
      </w:pP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библиотек, домов культуры, проведение конкурсов. 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 Примерный план мероприятий приведён в приложении N </w:t>
      </w:r>
      <w:r w:rsidR="00CA7FE5" w:rsidRPr="00CA7FE5">
        <w:rPr>
          <w:color w:val="000000" w:themeColor="text1"/>
        </w:rPr>
        <w:t>1</w:t>
      </w:r>
      <w:r w:rsidRPr="00CA7FE5">
        <w:rPr>
          <w:color w:val="000000" w:themeColor="text1"/>
        </w:rPr>
        <w:t>.</w:t>
      </w:r>
    </w:p>
    <w:p w:rsidR="00F45FA2" w:rsidRPr="00CA7FE5" w:rsidRDefault="00F45FA2" w:rsidP="00F67A5D">
      <w:pPr>
        <w:jc w:val="both"/>
        <w:rPr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5. Ресурсное обеспечение программы</w:t>
      </w:r>
    </w:p>
    <w:p w:rsidR="00F45FA2" w:rsidRPr="00CA7FE5" w:rsidRDefault="00F45FA2" w:rsidP="00F67A5D">
      <w:pPr>
        <w:jc w:val="both"/>
        <w:rPr>
          <w:color w:val="000000" w:themeColor="text1"/>
        </w:rPr>
      </w:pP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При планировании ресурсного обеспечения Программы учитывалась реальная ситуация в финансово-бюджетной сфере администрации муниципального образования </w:t>
      </w:r>
      <w:r w:rsidR="006F2FCE">
        <w:rPr>
          <w:color w:val="000000" w:themeColor="text1"/>
        </w:rPr>
        <w:t>Кинзельский сельсовет Красногвардейского</w:t>
      </w:r>
      <w:r w:rsidR="00F67A5D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района Оренбургской области,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 Все мероприятия Программы носят организационный характер и не требуют финансирования.</w:t>
      </w:r>
    </w:p>
    <w:p w:rsidR="00F45FA2" w:rsidRPr="00CA7FE5" w:rsidRDefault="00F45FA2" w:rsidP="00F67A5D">
      <w:pPr>
        <w:jc w:val="both"/>
        <w:rPr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Раздел 6. Механизм реализации программы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Управление реализацией Программы осуществляет администрация муниципального образования </w:t>
      </w:r>
      <w:r w:rsidR="006F2FCE">
        <w:rPr>
          <w:color w:val="000000" w:themeColor="text1"/>
        </w:rPr>
        <w:t>Кинзельский сельсовет Красногвардейского</w:t>
      </w:r>
      <w:r w:rsidR="00F67A5D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района Оренбургской области.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Реализация и </w:t>
      </w:r>
      <w:proofErr w:type="gramStart"/>
      <w:r w:rsidRPr="00CA7FE5">
        <w:rPr>
          <w:color w:val="000000" w:themeColor="text1"/>
        </w:rPr>
        <w:t>контроль за</w:t>
      </w:r>
      <w:proofErr w:type="gramEnd"/>
      <w:r w:rsidRPr="00CA7FE5">
        <w:rPr>
          <w:color w:val="000000" w:themeColor="text1"/>
        </w:rPr>
        <w:t xml:space="preserve"> выполнением Программы главой администрации муниципального образования </w:t>
      </w:r>
      <w:r w:rsidR="006F2FCE">
        <w:rPr>
          <w:color w:val="000000" w:themeColor="text1"/>
        </w:rPr>
        <w:t>Кинзельский сельсовет Красногвардейского</w:t>
      </w:r>
      <w:r w:rsidR="00F67A5D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района Оренбургской области.</w:t>
      </w:r>
    </w:p>
    <w:p w:rsidR="00F45FA2" w:rsidRPr="00CA7FE5" w:rsidRDefault="00F45FA2" w:rsidP="00F67A5D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муниципального образования </w:t>
      </w:r>
      <w:r w:rsidR="006F2FCE">
        <w:rPr>
          <w:color w:val="000000" w:themeColor="text1"/>
        </w:rPr>
        <w:t>Кинзельский сельсовет Красногвардейского</w:t>
      </w:r>
      <w:r w:rsidR="00F67A5D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района Оренбургской области.</w:t>
      </w:r>
    </w:p>
    <w:p w:rsidR="00F45FA2" w:rsidRPr="00CA7FE5" w:rsidRDefault="00F45FA2" w:rsidP="00F67A5D">
      <w:pPr>
        <w:jc w:val="both"/>
        <w:rPr>
          <w:color w:val="000000" w:themeColor="text1"/>
        </w:rPr>
      </w:pPr>
    </w:p>
    <w:p w:rsidR="00F45FA2" w:rsidRPr="00CA7FE5" w:rsidRDefault="00F45FA2" w:rsidP="00F67A5D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CA7FE5">
        <w:rPr>
          <w:rFonts w:ascii="Times New Roman" w:hAnsi="Times New Roman" w:cs="Times New Roman"/>
          <w:color w:val="000000" w:themeColor="text1"/>
        </w:rPr>
        <w:t>Раздел 7. Оценка социально-экономической эффективности программы</w:t>
      </w:r>
    </w:p>
    <w:p w:rsidR="00F45FA2" w:rsidRPr="00CA7FE5" w:rsidRDefault="00F45FA2" w:rsidP="00F67A5D">
      <w:pPr>
        <w:jc w:val="both"/>
        <w:rPr>
          <w:color w:val="000000" w:themeColor="text1"/>
        </w:rPr>
      </w:pPr>
    </w:p>
    <w:p w:rsidR="00F45FA2" w:rsidRPr="00CA7FE5" w:rsidRDefault="00F45FA2" w:rsidP="00EA5133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F45FA2" w:rsidRPr="00CA7FE5" w:rsidRDefault="00F45FA2" w:rsidP="00EA5133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CA7FE5">
        <w:rPr>
          <w:color w:val="000000" w:themeColor="text1"/>
        </w:rPr>
        <w:t>контроля за</w:t>
      </w:r>
      <w:proofErr w:type="gramEnd"/>
      <w:r w:rsidRPr="00CA7FE5">
        <w:rPr>
          <w:color w:val="000000" w:themeColor="text1"/>
        </w:rPr>
        <w:t xml:space="preserve"> движением.</w:t>
      </w:r>
    </w:p>
    <w:p w:rsidR="00F45FA2" w:rsidRPr="00CA7FE5" w:rsidRDefault="00F45FA2" w:rsidP="00EA5133">
      <w:pPr>
        <w:ind w:firstLine="709"/>
        <w:jc w:val="both"/>
        <w:rPr>
          <w:color w:val="000000" w:themeColor="text1"/>
        </w:rPr>
      </w:pPr>
      <w:r w:rsidRPr="00CA7FE5">
        <w:rPr>
          <w:color w:val="000000" w:themeColor="text1"/>
        </w:rPr>
        <w:t xml:space="preserve">Реализация программных мероприятий позволит приостановить рост ДТП с пострадавшими,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муниципального образования </w:t>
      </w:r>
      <w:r w:rsidR="006F2FCE">
        <w:rPr>
          <w:color w:val="000000" w:themeColor="text1"/>
        </w:rPr>
        <w:t>Кинзельский сельсовет Красногвардейского</w:t>
      </w:r>
      <w:r w:rsidR="00EA5133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района Оренбургской облас</w:t>
      </w:r>
      <w:r w:rsidR="00EA5133">
        <w:rPr>
          <w:color w:val="000000" w:themeColor="text1"/>
        </w:rPr>
        <w:t>ти</w:t>
      </w:r>
      <w:r w:rsidRPr="00CA7FE5">
        <w:rPr>
          <w:color w:val="000000" w:themeColor="text1"/>
        </w:rPr>
        <w:t>, обеспечить безопасные условия движения на местных автомобильных дорогах.</w:t>
      </w:r>
    </w:p>
    <w:p w:rsidR="00F45FA2" w:rsidRPr="00CA7FE5" w:rsidRDefault="00F45FA2" w:rsidP="00F67A5D">
      <w:pPr>
        <w:ind w:firstLine="698"/>
        <w:jc w:val="both"/>
        <w:rPr>
          <w:color w:val="000000" w:themeColor="text1"/>
        </w:rPr>
      </w:pPr>
    </w:p>
    <w:p w:rsidR="00F45FA2" w:rsidRPr="00CA7FE5" w:rsidRDefault="00F45FA2" w:rsidP="00F67A5D">
      <w:pPr>
        <w:ind w:firstLine="698"/>
        <w:jc w:val="right"/>
        <w:rPr>
          <w:color w:val="000000" w:themeColor="text1"/>
        </w:rPr>
      </w:pPr>
    </w:p>
    <w:p w:rsidR="00F45FA2" w:rsidRDefault="00F45FA2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Default="00EA5133" w:rsidP="00F67A5D">
      <w:pPr>
        <w:ind w:firstLine="698"/>
        <w:jc w:val="right"/>
        <w:rPr>
          <w:color w:val="000000" w:themeColor="text1"/>
        </w:rPr>
      </w:pPr>
    </w:p>
    <w:p w:rsidR="00EA5133" w:rsidRPr="00CA7FE5" w:rsidRDefault="00EA5133" w:rsidP="00F67A5D">
      <w:pPr>
        <w:ind w:firstLine="698"/>
        <w:jc w:val="right"/>
        <w:rPr>
          <w:color w:val="000000" w:themeColor="text1"/>
        </w:rPr>
      </w:pPr>
    </w:p>
    <w:p w:rsidR="00210FA1" w:rsidRDefault="00210FA1" w:rsidP="00F67A5D">
      <w:pPr>
        <w:ind w:firstLine="698"/>
        <w:jc w:val="right"/>
        <w:rPr>
          <w:color w:val="000000" w:themeColor="text1"/>
        </w:rPr>
        <w:sectPr w:rsidR="00210FA1" w:rsidSect="009565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7FE5" w:rsidRPr="00CA7FE5" w:rsidRDefault="00CA7FE5" w:rsidP="00210FA1">
      <w:pPr>
        <w:ind w:firstLine="698"/>
        <w:jc w:val="right"/>
        <w:rPr>
          <w:color w:val="000000" w:themeColor="text1"/>
        </w:rPr>
      </w:pPr>
      <w:r w:rsidRPr="00CA7FE5">
        <w:rPr>
          <w:color w:val="000000" w:themeColor="text1"/>
        </w:rPr>
        <w:lastRenderedPageBreak/>
        <w:t xml:space="preserve">Приложение </w:t>
      </w:r>
      <w:r w:rsidR="00210FA1">
        <w:rPr>
          <w:color w:val="000000" w:themeColor="text1"/>
        </w:rPr>
        <w:t xml:space="preserve"> </w:t>
      </w:r>
      <w:r w:rsidRPr="00CA7FE5">
        <w:rPr>
          <w:color w:val="000000" w:themeColor="text1"/>
        </w:rPr>
        <w:t>к муниципальной программе</w:t>
      </w:r>
    </w:p>
    <w:p w:rsidR="00CA7FE5" w:rsidRPr="00CA7FE5" w:rsidRDefault="00EA5133" w:rsidP="00EA5133">
      <w:pPr>
        <w:jc w:val="right"/>
        <w:rPr>
          <w:color w:val="000000" w:themeColor="text1"/>
        </w:rPr>
      </w:pPr>
      <w:r>
        <w:rPr>
          <w:color w:val="000000" w:themeColor="text1"/>
        </w:rPr>
        <w:t>«</w:t>
      </w:r>
      <w:r w:rsidRPr="00CA7FE5">
        <w:rPr>
          <w:color w:val="000000" w:themeColor="text1"/>
        </w:rPr>
        <w:t xml:space="preserve">Формирование законопослушного поведения участников дорожного движения на территории муниципального образования </w:t>
      </w:r>
      <w:r>
        <w:rPr>
          <w:color w:val="000000" w:themeColor="text1"/>
        </w:rPr>
        <w:t xml:space="preserve">Кинзельский сельсовет Красногвардейского </w:t>
      </w:r>
      <w:r w:rsidRPr="00CA7FE5">
        <w:rPr>
          <w:color w:val="000000" w:themeColor="text1"/>
        </w:rPr>
        <w:t>района Оренбургской области на 202</w:t>
      </w:r>
      <w:r>
        <w:rPr>
          <w:color w:val="000000" w:themeColor="text1"/>
        </w:rPr>
        <w:t>1</w:t>
      </w:r>
      <w:r w:rsidRPr="00CA7FE5">
        <w:rPr>
          <w:color w:val="000000" w:themeColor="text1"/>
        </w:rPr>
        <w:t>-202</w:t>
      </w:r>
      <w:r>
        <w:rPr>
          <w:color w:val="000000" w:themeColor="text1"/>
        </w:rPr>
        <w:t>5</w:t>
      </w:r>
      <w:r w:rsidRPr="00CA7FE5">
        <w:rPr>
          <w:color w:val="000000" w:themeColor="text1"/>
        </w:rPr>
        <w:t xml:space="preserve"> годы</w:t>
      </w:r>
      <w:r>
        <w:rPr>
          <w:color w:val="000000" w:themeColor="text1"/>
        </w:rPr>
        <w:t>»</w:t>
      </w:r>
      <w:r w:rsidRPr="00CA7FE5">
        <w:rPr>
          <w:color w:val="000000" w:themeColor="text1"/>
        </w:rPr>
        <w:t xml:space="preserve"> </w:t>
      </w:r>
    </w:p>
    <w:p w:rsidR="00EA5133" w:rsidRPr="00CA7FE5" w:rsidRDefault="00EA5133" w:rsidP="00F67A5D">
      <w:pPr>
        <w:rPr>
          <w:color w:val="000000" w:themeColor="text1"/>
        </w:rPr>
      </w:pPr>
    </w:p>
    <w:p w:rsidR="00CA7FE5" w:rsidRPr="00CA7FE5" w:rsidRDefault="00CA7FE5" w:rsidP="00EA5133">
      <w:pPr>
        <w:jc w:val="center"/>
        <w:rPr>
          <w:color w:val="000000" w:themeColor="text1"/>
        </w:rPr>
      </w:pPr>
      <w:r w:rsidRPr="00EA5133">
        <w:rPr>
          <w:b/>
          <w:color w:val="000000" w:themeColor="text1"/>
        </w:rPr>
        <w:t>Перечень мероприятий</w:t>
      </w:r>
      <w:r w:rsidR="00210FA1">
        <w:rPr>
          <w:b/>
          <w:color w:val="000000" w:themeColor="text1"/>
        </w:rPr>
        <w:t xml:space="preserve"> </w:t>
      </w:r>
      <w:r w:rsidRPr="00EA5133">
        <w:rPr>
          <w:b/>
          <w:color w:val="000000" w:themeColor="text1"/>
        </w:rPr>
        <w:t xml:space="preserve">муниципальной программы </w:t>
      </w:r>
      <w:r w:rsidR="00EA5133" w:rsidRPr="00EA5133">
        <w:rPr>
          <w:b/>
          <w:color w:val="000000" w:themeColor="text1"/>
        </w:rPr>
        <w:t xml:space="preserve">«Формирование законопослушного поведения участников дорожного движения на территории муниципального образования Кинзельский сельсовет Красногвардейского района Оренбургской области </w:t>
      </w:r>
      <w:r w:rsidR="00210FA1">
        <w:rPr>
          <w:b/>
          <w:color w:val="000000" w:themeColor="text1"/>
        </w:rPr>
        <w:t xml:space="preserve"> </w:t>
      </w:r>
      <w:r w:rsidR="00EA5133" w:rsidRPr="00EA5133">
        <w:rPr>
          <w:b/>
          <w:color w:val="000000" w:themeColor="text1"/>
        </w:rPr>
        <w:t>на 202</w:t>
      </w:r>
      <w:r w:rsidR="00EA5133">
        <w:rPr>
          <w:b/>
          <w:color w:val="000000" w:themeColor="text1"/>
        </w:rPr>
        <w:t>1</w:t>
      </w:r>
      <w:r w:rsidR="00EA5133" w:rsidRPr="00EA5133">
        <w:rPr>
          <w:b/>
          <w:color w:val="000000" w:themeColor="text1"/>
        </w:rPr>
        <w:t>-202</w:t>
      </w:r>
      <w:r w:rsidR="00EA5133">
        <w:rPr>
          <w:b/>
          <w:color w:val="000000" w:themeColor="text1"/>
        </w:rPr>
        <w:t>5</w:t>
      </w:r>
      <w:r w:rsidR="00EA5133" w:rsidRPr="00EA5133">
        <w:rPr>
          <w:b/>
          <w:color w:val="000000" w:themeColor="text1"/>
        </w:rPr>
        <w:t xml:space="preserve"> годы»</w:t>
      </w:r>
    </w:p>
    <w:tbl>
      <w:tblPr>
        <w:tblW w:w="1492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1"/>
        <w:gridCol w:w="5625"/>
        <w:gridCol w:w="1490"/>
        <w:gridCol w:w="867"/>
        <w:gridCol w:w="709"/>
        <w:gridCol w:w="709"/>
        <w:gridCol w:w="708"/>
        <w:gridCol w:w="739"/>
        <w:gridCol w:w="802"/>
        <w:gridCol w:w="2765"/>
      </w:tblGrid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показателя</w:t>
            </w:r>
          </w:p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</w:t>
            </w:r>
            <w:proofErr w:type="spellEnd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ницы</w:t>
            </w:r>
            <w:proofErr w:type="spellEnd"/>
            <w:proofErr w:type="gramEnd"/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210FA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210FA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210FA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A1" w:rsidRPr="00EA5133" w:rsidRDefault="00210FA1" w:rsidP="00210FA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0FA1" w:rsidRPr="00EA5133" w:rsidRDefault="00210FA1" w:rsidP="00210FA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F67A5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10FA1" w:rsidRPr="00EA5133" w:rsidRDefault="00210FA1" w:rsidP="00F67A5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Целевое значение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в муниципальных школьных и дошкольных образовательных учреждениях акции "Неделя безопасности" в рамках Международной недели безопасности на дорогах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образовательных учреждений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доли учащихся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задействованных в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профилактике ДТП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уроков правовых знаний в образовательных учреждениях в рамках Всероссийской акции "Внимание - дети"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мероприятий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доли учащихся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задействованных в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профилактике ДТП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210FA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в образовательных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рганизациях пропагандистских кампаний, направленных 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формирование у участников дорожного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движения стереотипов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законопослушного поведения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участников дорожного движения</w:t>
            </w:r>
            <w:proofErr w:type="gram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обученных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доли учащихся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задействованных в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210FA1" w:rsidRPr="00EA5133" w:rsidRDefault="00210FA1" w:rsidP="00EA513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профилактике ДТП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мероприятий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Сокращение количества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дорожно-транспортных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происшествий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пострадавшими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210FA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Размещение материалов о проведении в образовательных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учреждениях мероприятий по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формированию законопослушного поведения участников дорожного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движения и профилактике дорожно-транспортного травматизма среди несовершеннолетних на интернет ресурсах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мероприятий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3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мере проведения мероприятий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доли учащихся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задействованных в</w:t>
            </w:r>
          </w:p>
          <w:p w:rsidR="00210FA1" w:rsidRPr="00EA5133" w:rsidRDefault="00210FA1" w:rsidP="00210FA1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мероприятиях</w:t>
            </w:r>
            <w:proofErr w:type="gramEnd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профилактике ДТП</w:t>
            </w:r>
          </w:p>
        </w:tc>
      </w:tr>
      <w:tr w:rsidR="00210FA1" w:rsidRPr="00EA5133" w:rsidTr="00210FA1">
        <w:trPr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соревнований, игр, конкурсов творческих работ среди детей по безопасности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дорожного</w:t>
            </w:r>
            <w:proofErr w:type="gramEnd"/>
          </w:p>
          <w:p w:rsidR="00210FA1" w:rsidRPr="00EA5133" w:rsidRDefault="00210FA1" w:rsidP="00210FA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движения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конкурсы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викторины по </w:t>
            </w:r>
            <w:hyperlink r:id="rId11" w:history="1">
              <w:r w:rsidRPr="00EA5133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ПДД</w:t>
              </w:r>
            </w:hyperlink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мероприятий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F67A5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доли учащихся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задействованных в</w:t>
            </w:r>
          </w:p>
          <w:p w:rsidR="00210FA1" w:rsidRPr="00EA5133" w:rsidRDefault="00210FA1" w:rsidP="00EA513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proofErr w:type="gramStart"/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210FA1" w:rsidRPr="00EA5133" w:rsidRDefault="00210FA1" w:rsidP="00EA513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профилактике ДТП</w:t>
            </w:r>
          </w:p>
        </w:tc>
      </w:tr>
    </w:tbl>
    <w:p w:rsidR="00CA7FE5" w:rsidRPr="00CA7FE5" w:rsidRDefault="00CA7FE5" w:rsidP="00F67A5D">
      <w:pPr>
        <w:rPr>
          <w:color w:val="000000" w:themeColor="text1"/>
        </w:rPr>
      </w:pPr>
    </w:p>
    <w:sectPr w:rsidR="00CA7FE5" w:rsidRPr="00CA7FE5" w:rsidSect="00210FA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7272"/>
    <w:multiLevelType w:val="multilevel"/>
    <w:tmpl w:val="BE901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31B52"/>
    <w:multiLevelType w:val="multilevel"/>
    <w:tmpl w:val="8BE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4747D"/>
    <w:rsid w:val="000A2C0E"/>
    <w:rsid w:val="000C7595"/>
    <w:rsid w:val="00127978"/>
    <w:rsid w:val="00210FA1"/>
    <w:rsid w:val="00235239"/>
    <w:rsid w:val="00514206"/>
    <w:rsid w:val="005F3649"/>
    <w:rsid w:val="006F2FCE"/>
    <w:rsid w:val="00724B5B"/>
    <w:rsid w:val="00882DEF"/>
    <w:rsid w:val="00910895"/>
    <w:rsid w:val="00956538"/>
    <w:rsid w:val="00963837"/>
    <w:rsid w:val="00966D7E"/>
    <w:rsid w:val="00AA635E"/>
    <w:rsid w:val="00B9576F"/>
    <w:rsid w:val="00CA7FE5"/>
    <w:rsid w:val="00D30EF6"/>
    <w:rsid w:val="00E4747D"/>
    <w:rsid w:val="00EA5133"/>
    <w:rsid w:val="00F45FA2"/>
    <w:rsid w:val="00F60206"/>
    <w:rsid w:val="00F67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79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4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4747D"/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E4747D"/>
  </w:style>
  <w:style w:type="paragraph" w:customStyle="1" w:styleId="a5">
    <w:name w:val="Таблицы (моноширинный)"/>
    <w:basedOn w:val="a"/>
    <w:next w:val="a"/>
    <w:rsid w:val="00E47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Гипертекстовая ссылка"/>
    <w:uiPriority w:val="99"/>
    <w:rsid w:val="00127978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27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5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F45FA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8">
    <w:name w:val="Прижатый влево"/>
    <w:basedOn w:val="a"/>
    <w:next w:val="a"/>
    <w:uiPriority w:val="99"/>
    <w:rsid w:val="00F45FA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70149350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86367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70149350&amp;sub=0" TargetMode="External"/><Relationship Id="rId11" Type="http://schemas.openxmlformats.org/officeDocument/2006/relationships/hyperlink" Target="http://municipal.garant.ru/document?id=1205770&amp;sub=100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unicipal.garant.ru/document?id=1205770&amp;sub=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2021-01-25T04:58:00Z</cp:lastPrinted>
  <dcterms:created xsi:type="dcterms:W3CDTF">2021-01-12T06:23:00Z</dcterms:created>
  <dcterms:modified xsi:type="dcterms:W3CDTF">2021-01-25T04:59:00Z</dcterms:modified>
</cp:coreProperties>
</file>