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FF" w:rsidRPr="00572BFF" w:rsidRDefault="00572BFF" w:rsidP="00572BFF">
      <w:pPr>
        <w:jc w:val="center"/>
        <w:rPr>
          <w:rFonts w:ascii="Times New Roman" w:hAnsi="Times New Roman" w:cs="Times New Roman"/>
          <w:b/>
        </w:rPr>
      </w:pPr>
      <w:r w:rsidRPr="00572BFF">
        <w:rPr>
          <w:rFonts w:ascii="Times New Roman" w:hAnsi="Times New Roman" w:cs="Times New Roman"/>
          <w:b/>
        </w:rPr>
        <w:t>ПРОТОКОЛ</w:t>
      </w:r>
    </w:p>
    <w:p w:rsidR="00572BFF" w:rsidRPr="00572BFF" w:rsidRDefault="00572BFF" w:rsidP="00572BFF">
      <w:pPr>
        <w:jc w:val="center"/>
        <w:rPr>
          <w:rFonts w:ascii="Times New Roman" w:hAnsi="Times New Roman" w:cs="Times New Roman"/>
          <w:b/>
        </w:rPr>
      </w:pPr>
      <w:r w:rsidRPr="00572BFF">
        <w:rPr>
          <w:rFonts w:ascii="Times New Roman" w:hAnsi="Times New Roman" w:cs="Times New Roman"/>
          <w:b/>
          <w:bCs/>
        </w:rPr>
        <w:t xml:space="preserve">публичных слушаний </w:t>
      </w:r>
      <w:r w:rsidRPr="00572BFF">
        <w:rPr>
          <w:rFonts w:ascii="Times New Roman" w:hAnsi="Times New Roman"/>
          <w:b/>
        </w:rPr>
        <w:t xml:space="preserve">по </w:t>
      </w:r>
      <w:r w:rsidRPr="00572BFF">
        <w:rPr>
          <w:rFonts w:ascii="Times New Roman" w:hAnsi="Times New Roman" w:cs="Times New Roman"/>
          <w:b/>
        </w:rPr>
        <w:t xml:space="preserve">проекту планировки и проекту межевания территории для строительства объекта АО «Оренбургнефть»: </w:t>
      </w:r>
      <w:r w:rsidRPr="00572BFF">
        <w:rPr>
          <w:rFonts w:ascii="Times New Roman" w:hAnsi="Times New Roman"/>
          <w:b/>
        </w:rPr>
        <w:t xml:space="preserve">4747ПП «Сбор нефти и газа со скважины №2 Корниловского лицензионного участка» </w:t>
      </w:r>
      <w:r w:rsidRPr="00572BFF">
        <w:rPr>
          <w:rFonts w:ascii="Times New Roman" w:hAnsi="Times New Roman" w:cs="Times New Roman"/>
          <w:b/>
        </w:rPr>
        <w:t>в границах муниципального образования Кинзельский сельсовет Красногвардейского района Оренбургской области</w:t>
      </w:r>
    </w:p>
    <w:p w:rsidR="00572BFF" w:rsidRPr="00572BFF" w:rsidRDefault="00572BFF" w:rsidP="00572BFF">
      <w:pPr>
        <w:jc w:val="right"/>
        <w:rPr>
          <w:rFonts w:ascii="Times New Roman" w:hAnsi="Times New Roman" w:cs="Times New Roman"/>
          <w:bCs/>
        </w:rPr>
      </w:pPr>
    </w:p>
    <w:p w:rsidR="00572BFF" w:rsidRPr="00572BFF" w:rsidRDefault="00572BFF" w:rsidP="00572BFF">
      <w:pPr>
        <w:pStyle w:val="6"/>
        <w:shd w:val="clear" w:color="auto" w:fill="auto"/>
        <w:spacing w:after="8" w:line="240" w:lineRule="auto"/>
        <w:ind w:firstLine="0"/>
        <w:jc w:val="both"/>
        <w:rPr>
          <w:b w:val="0"/>
          <w:sz w:val="24"/>
          <w:szCs w:val="24"/>
          <w:highlight w:val="yellow"/>
        </w:rPr>
      </w:pPr>
      <w:r w:rsidRPr="00572BFF">
        <w:rPr>
          <w:rStyle w:val="21"/>
          <w:sz w:val="24"/>
          <w:szCs w:val="24"/>
        </w:rPr>
        <w:t>Дата и время проведения публичных слушаний «22» февраля 2019 года в 13-00</w:t>
      </w:r>
    </w:p>
    <w:p w:rsidR="00572BFF" w:rsidRPr="00572BFF" w:rsidRDefault="00572BFF" w:rsidP="00572BFF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72BFF">
        <w:rPr>
          <w:rStyle w:val="7"/>
          <w:sz w:val="24"/>
          <w:szCs w:val="24"/>
        </w:rPr>
        <w:t xml:space="preserve">Место проведения публичных слушаний: Оренбургская область, Красногвардейского района, село Кинзелька, </w:t>
      </w:r>
      <w:r w:rsidRPr="00572BFF">
        <w:rPr>
          <w:sz w:val="24"/>
          <w:szCs w:val="24"/>
        </w:rPr>
        <w:t>ул. Школьная, 7а.</w:t>
      </w:r>
    </w:p>
    <w:p w:rsidR="00572BFF" w:rsidRPr="00572BFF" w:rsidRDefault="00572BFF" w:rsidP="00572BFF">
      <w:pPr>
        <w:jc w:val="both"/>
        <w:rPr>
          <w:rFonts w:ascii="Times New Roman" w:hAnsi="Times New Roman" w:cs="Times New Roman"/>
        </w:rPr>
      </w:pPr>
      <w:r w:rsidRPr="00572BFF">
        <w:rPr>
          <w:rFonts w:ascii="Times New Roman" w:hAnsi="Times New Roman" w:cs="Times New Roman"/>
        </w:rPr>
        <w:t xml:space="preserve">Количество участников публичных слушаний </w:t>
      </w:r>
      <w:r w:rsidRPr="00572BFF">
        <w:rPr>
          <w:rFonts w:ascii="Times New Roman" w:hAnsi="Times New Roman" w:cs="Times New Roman"/>
          <w:highlight w:val="yellow"/>
        </w:rPr>
        <w:t>6</w:t>
      </w:r>
      <w:r w:rsidRPr="00572BFF">
        <w:rPr>
          <w:rFonts w:ascii="Times New Roman" w:hAnsi="Times New Roman" w:cs="Times New Roman"/>
        </w:rPr>
        <w:t xml:space="preserve"> человек.</w:t>
      </w:r>
    </w:p>
    <w:p w:rsidR="00572BFF" w:rsidRPr="00572BFF" w:rsidRDefault="00572BFF" w:rsidP="00572BFF">
      <w:pPr>
        <w:jc w:val="both"/>
        <w:rPr>
          <w:rStyle w:val="21"/>
          <w:rFonts w:eastAsia="Courier New"/>
          <w:sz w:val="24"/>
          <w:szCs w:val="24"/>
        </w:rPr>
      </w:pPr>
    </w:p>
    <w:p w:rsidR="00572BFF" w:rsidRPr="00572BFF" w:rsidRDefault="00572BFF" w:rsidP="00572BFF">
      <w:pPr>
        <w:jc w:val="both"/>
        <w:rPr>
          <w:rFonts w:ascii="Times New Roman" w:hAnsi="Times New Roman" w:cs="Times New Roman"/>
        </w:rPr>
      </w:pPr>
      <w:r w:rsidRPr="00572BFF">
        <w:rPr>
          <w:rStyle w:val="21"/>
          <w:rFonts w:eastAsia="Courier New"/>
          <w:sz w:val="24"/>
          <w:szCs w:val="24"/>
        </w:rPr>
        <w:t xml:space="preserve">Основание проведения публичных слушаний: </w:t>
      </w:r>
      <w:proofErr w:type="gramStart"/>
      <w:r w:rsidRPr="00572BFF">
        <w:rPr>
          <w:rFonts w:ascii="Times New Roman" w:hAnsi="Times New Roman" w:cs="Times New Roman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МО Кинзельский сельсовет, Постановление </w:t>
      </w:r>
      <w:r w:rsidRPr="00572BFF">
        <w:rPr>
          <w:rFonts w:ascii="Times New Roman" w:hAnsi="Times New Roman"/>
        </w:rPr>
        <w:t xml:space="preserve"> администрации муниципального образования Красногвардейский район Оренбургской области от 08.12.2018 года  № 928-п «О  подготовке документации по проекту планировки и проекту межевания</w:t>
      </w:r>
      <w:proofErr w:type="gramEnd"/>
      <w:r w:rsidRPr="00572BFF">
        <w:rPr>
          <w:rFonts w:ascii="Times New Roman" w:hAnsi="Times New Roman"/>
        </w:rPr>
        <w:t xml:space="preserve"> </w:t>
      </w:r>
      <w:proofErr w:type="gramStart"/>
      <w:r w:rsidRPr="00572BFF">
        <w:rPr>
          <w:rFonts w:ascii="Times New Roman" w:hAnsi="Times New Roman"/>
        </w:rPr>
        <w:t>территории для строительства объекта ПАО «Оренбургнефть» 4747П «Сбор нефти и газа со скважины №2 Корниловского лицензионного участка» в границах Кинзельского, Яшкинского и Плешановского сельсоветов Красногвардейского района Оренбургской области»</w:t>
      </w:r>
      <w:r w:rsidRPr="00572BFF">
        <w:rPr>
          <w:rFonts w:ascii="Times New Roman" w:hAnsi="Times New Roman" w:cs="Times New Roman"/>
        </w:rPr>
        <w:t xml:space="preserve">, Постановление администрации </w:t>
      </w:r>
      <w:r w:rsidRPr="00572BFF">
        <w:rPr>
          <w:rFonts w:ascii="Times New Roman" w:hAnsi="Times New Roman"/>
        </w:rPr>
        <w:t xml:space="preserve">муниципального образования </w:t>
      </w:r>
      <w:r w:rsidRPr="00572BFF">
        <w:rPr>
          <w:rFonts w:ascii="Times New Roman" w:hAnsi="Times New Roman" w:cs="Times New Roman"/>
        </w:rPr>
        <w:t xml:space="preserve">Кинзельский сельсовет Красногвардейского района Оренбургской области № 3-п от 22.01.2019 г. «О проведении публичных (общественных) слушаний </w:t>
      </w:r>
      <w:r w:rsidRPr="00572BFF">
        <w:rPr>
          <w:rFonts w:ascii="Times New Roman" w:hAnsi="Times New Roman"/>
        </w:rPr>
        <w:t xml:space="preserve">по </w:t>
      </w:r>
      <w:r w:rsidRPr="00572BFF">
        <w:rPr>
          <w:rFonts w:ascii="Times New Roman" w:hAnsi="Times New Roman" w:cs="Times New Roman"/>
        </w:rPr>
        <w:t>проекту планировки территории и проекту межевания территории для строительства объекта ПАО «Оренбургнефть</w:t>
      </w:r>
      <w:proofErr w:type="gramEnd"/>
      <w:r w:rsidRPr="00572BFF">
        <w:rPr>
          <w:rFonts w:ascii="Times New Roman" w:hAnsi="Times New Roman" w:cs="Times New Roman"/>
        </w:rPr>
        <w:t xml:space="preserve">»: </w:t>
      </w:r>
      <w:r w:rsidRPr="00572BFF">
        <w:rPr>
          <w:rFonts w:ascii="Times New Roman" w:hAnsi="Times New Roman"/>
        </w:rPr>
        <w:t>4747П «Сбор нефти и газа со скважины № 2 Корниловского лицензионного участка»</w:t>
      </w:r>
      <w:r w:rsidRPr="00572BFF">
        <w:rPr>
          <w:rFonts w:ascii="Times New Roman" w:hAnsi="Times New Roman" w:cs="Times New Roman"/>
        </w:rPr>
        <w:t xml:space="preserve">   на территории Кинзельского сельсовета Красногвардейского района Оренбургской области».</w:t>
      </w:r>
    </w:p>
    <w:p w:rsidR="00572BFF" w:rsidRPr="00572BFF" w:rsidRDefault="00572BFF" w:rsidP="00572BFF">
      <w:pPr>
        <w:pStyle w:val="6"/>
        <w:shd w:val="clear" w:color="auto" w:fill="auto"/>
        <w:spacing w:line="240" w:lineRule="auto"/>
        <w:ind w:firstLine="0"/>
        <w:jc w:val="left"/>
        <w:rPr>
          <w:rStyle w:val="21"/>
          <w:bCs w:val="0"/>
          <w:sz w:val="24"/>
          <w:szCs w:val="24"/>
        </w:rPr>
      </w:pPr>
    </w:p>
    <w:p w:rsidR="00572BFF" w:rsidRPr="00572BFF" w:rsidRDefault="00572BFF" w:rsidP="00572BFF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b w:val="0"/>
          <w:bCs w:val="0"/>
          <w:sz w:val="24"/>
          <w:szCs w:val="24"/>
        </w:rPr>
      </w:pPr>
      <w:r w:rsidRPr="00572BFF">
        <w:rPr>
          <w:rStyle w:val="21"/>
          <w:b w:val="0"/>
          <w:sz w:val="24"/>
          <w:szCs w:val="24"/>
        </w:rPr>
        <w:t>Информирование о проведении публичных слушаний опубликовано в сети «Интернет» на официальном сайте и стендах МО Кинзельский сельсовет Красногвардейского района Оренбургской области.</w:t>
      </w:r>
    </w:p>
    <w:p w:rsidR="00572BFF" w:rsidRPr="00572BFF" w:rsidRDefault="00572BFF" w:rsidP="00572BFF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bCs w:val="0"/>
          <w:sz w:val="24"/>
          <w:szCs w:val="24"/>
        </w:rPr>
      </w:pPr>
    </w:p>
    <w:p w:rsidR="00572BFF" w:rsidRPr="00572BFF" w:rsidRDefault="00572BFF" w:rsidP="00572BFF">
      <w:pPr>
        <w:jc w:val="both"/>
        <w:rPr>
          <w:rFonts w:ascii="Times New Roman" w:hAnsi="Times New Roman" w:cs="Times New Roman"/>
        </w:rPr>
      </w:pPr>
      <w:r w:rsidRPr="00572BFF">
        <w:rPr>
          <w:rFonts w:ascii="Times New Roman" w:hAnsi="Times New Roman" w:cs="Times New Roman"/>
        </w:rPr>
        <w:t>Председательствующий: Работягов Геннадий Николаевич - глава сельсовета.</w:t>
      </w:r>
    </w:p>
    <w:p w:rsidR="00572BFF" w:rsidRPr="00572BFF" w:rsidRDefault="00572BFF" w:rsidP="00572BFF">
      <w:pPr>
        <w:jc w:val="both"/>
        <w:rPr>
          <w:rFonts w:ascii="Times New Roman" w:hAnsi="Times New Roman" w:cs="Times New Roman"/>
        </w:rPr>
      </w:pPr>
      <w:r w:rsidRPr="00572BFF">
        <w:rPr>
          <w:rFonts w:ascii="Times New Roman" w:hAnsi="Times New Roman" w:cs="Times New Roman"/>
        </w:rPr>
        <w:t>Секретарь: Морозова Светлана Александровна – делопроизводитель сельсовета.</w:t>
      </w:r>
    </w:p>
    <w:p w:rsidR="00572BFF" w:rsidRPr="00572BFF" w:rsidRDefault="00572BFF" w:rsidP="00572BFF">
      <w:pPr>
        <w:rPr>
          <w:rFonts w:ascii="Times New Roman" w:hAnsi="Times New Roman" w:cs="Times New Roman"/>
        </w:rPr>
      </w:pPr>
    </w:p>
    <w:p w:rsidR="00572BFF" w:rsidRPr="00572BFF" w:rsidRDefault="00572BFF" w:rsidP="00572BFF">
      <w:pPr>
        <w:jc w:val="both"/>
        <w:rPr>
          <w:rFonts w:ascii="Times New Roman" w:hAnsi="Times New Roman" w:cs="Times New Roman"/>
        </w:rPr>
      </w:pPr>
      <w:r w:rsidRPr="00572BFF">
        <w:rPr>
          <w:rFonts w:ascii="Times New Roman" w:hAnsi="Times New Roman" w:cs="Times New Roman"/>
        </w:rPr>
        <w:t>Присутствовали:</w:t>
      </w:r>
    </w:p>
    <w:p w:rsidR="00572BFF" w:rsidRPr="00572BFF" w:rsidRDefault="00572BFF" w:rsidP="00572BFF">
      <w:pPr>
        <w:pStyle w:val="a4"/>
        <w:widowControl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2BFF">
        <w:rPr>
          <w:rFonts w:ascii="Times New Roman" w:hAnsi="Times New Roman" w:cs="Times New Roman"/>
        </w:rPr>
        <w:t xml:space="preserve">Представитель разработчика документации– </w:t>
      </w:r>
      <w:proofErr w:type="spellStart"/>
      <w:proofErr w:type="gramStart"/>
      <w:r w:rsidRPr="00572BFF">
        <w:rPr>
          <w:rFonts w:ascii="Times New Roman" w:hAnsi="Times New Roman" w:cs="Times New Roman"/>
          <w:shd w:val="clear" w:color="auto" w:fill="FFFFFF"/>
        </w:rPr>
        <w:t>Ве</w:t>
      </w:r>
      <w:proofErr w:type="gramEnd"/>
      <w:r w:rsidRPr="00572BFF">
        <w:rPr>
          <w:rFonts w:ascii="Times New Roman" w:hAnsi="Times New Roman" w:cs="Times New Roman"/>
          <w:shd w:val="clear" w:color="auto" w:fill="FFFFFF"/>
        </w:rPr>
        <w:t>душий</w:t>
      </w:r>
      <w:proofErr w:type="spellEnd"/>
      <w:r w:rsidRPr="00572BFF">
        <w:rPr>
          <w:rFonts w:ascii="Times New Roman" w:hAnsi="Times New Roman" w:cs="Times New Roman"/>
          <w:shd w:val="clear" w:color="auto" w:fill="FFFFFF"/>
        </w:rPr>
        <w:t xml:space="preserve"> инженер отдела </w:t>
      </w:r>
      <w:proofErr w:type="spellStart"/>
      <w:r w:rsidRPr="00572BFF">
        <w:rPr>
          <w:rFonts w:ascii="Times New Roman" w:hAnsi="Times New Roman" w:cs="Times New Roman"/>
          <w:shd w:val="clear" w:color="auto" w:fill="FFFFFF"/>
        </w:rPr>
        <w:t>НСиК</w:t>
      </w:r>
      <w:proofErr w:type="spellEnd"/>
      <w:r w:rsidRPr="00572BFF">
        <w:rPr>
          <w:rFonts w:ascii="Times New Roman" w:hAnsi="Times New Roman" w:cs="Times New Roman"/>
        </w:rPr>
        <w:br/>
      </w:r>
      <w:r w:rsidRPr="00572BFF">
        <w:rPr>
          <w:rFonts w:ascii="Times New Roman" w:hAnsi="Times New Roman" w:cs="Times New Roman"/>
          <w:shd w:val="clear" w:color="auto" w:fill="FFFFFF"/>
        </w:rPr>
        <w:t>ООО «ИТ-Сервис»</w:t>
      </w:r>
      <w:r w:rsidRPr="00572BFF">
        <w:rPr>
          <w:rFonts w:ascii="Times New Roman" w:hAnsi="Times New Roman" w:cs="Times New Roman"/>
        </w:rPr>
        <w:t xml:space="preserve"> Рябов Михаил Валерьевич.</w:t>
      </w:r>
    </w:p>
    <w:p w:rsidR="00572BFF" w:rsidRPr="00572BFF" w:rsidRDefault="00572BFF" w:rsidP="00572BFF">
      <w:pPr>
        <w:pStyle w:val="a4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highlight w:val="yellow"/>
        </w:rPr>
      </w:pPr>
      <w:r w:rsidRPr="00572BFF">
        <w:rPr>
          <w:rFonts w:ascii="Times New Roman" w:hAnsi="Times New Roman" w:cs="Times New Roman"/>
          <w:highlight w:val="yellow"/>
        </w:rPr>
        <w:t>Главный архитектор Красногвардейского района – Похлебухин Александр Николаевич</w:t>
      </w:r>
    </w:p>
    <w:p w:rsidR="00572BFF" w:rsidRPr="00004905" w:rsidRDefault="00572BFF" w:rsidP="00572BFF">
      <w:pPr>
        <w:rPr>
          <w:rFonts w:ascii="Times New Roman" w:hAnsi="Times New Roman" w:cs="Times New Roman"/>
        </w:rPr>
      </w:pPr>
    </w:p>
    <w:p w:rsidR="00572BFF" w:rsidRPr="00873CD8" w:rsidRDefault="00572BFF" w:rsidP="00572BFF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004905">
        <w:rPr>
          <w:b w:val="0"/>
          <w:sz w:val="24"/>
          <w:szCs w:val="24"/>
        </w:rPr>
        <w:t xml:space="preserve">СЛУШАЛИ: </w:t>
      </w:r>
      <w:r>
        <w:rPr>
          <w:b w:val="0"/>
          <w:sz w:val="24"/>
          <w:szCs w:val="24"/>
        </w:rPr>
        <w:t>Работягова Г.Н..</w:t>
      </w:r>
      <w:r w:rsidRPr="00004905">
        <w:rPr>
          <w:b w:val="0"/>
          <w:sz w:val="24"/>
          <w:szCs w:val="24"/>
        </w:rPr>
        <w:t xml:space="preserve">  – </w:t>
      </w:r>
      <w:r>
        <w:rPr>
          <w:b w:val="0"/>
          <w:sz w:val="24"/>
          <w:szCs w:val="24"/>
        </w:rPr>
        <w:t>главу</w:t>
      </w:r>
      <w:r w:rsidRPr="00004905">
        <w:rPr>
          <w:b w:val="0"/>
          <w:sz w:val="24"/>
          <w:szCs w:val="24"/>
        </w:rPr>
        <w:t xml:space="preserve"> администрации муниципального образования </w:t>
      </w:r>
      <w:r w:rsidRPr="00873CD8">
        <w:rPr>
          <w:b w:val="0"/>
          <w:sz w:val="24"/>
          <w:szCs w:val="24"/>
          <w:shd w:val="clear" w:color="auto" w:fill="FFFFFF"/>
        </w:rPr>
        <w:t xml:space="preserve">Кинзельский </w:t>
      </w:r>
      <w:r w:rsidRPr="00873CD8">
        <w:rPr>
          <w:b w:val="0"/>
          <w:sz w:val="24"/>
          <w:szCs w:val="24"/>
        </w:rPr>
        <w:t>сельсовет. Он объявил о начале публичных слушаний по проекту планировки и проекту межевания территории для строительства объекта АО «Оренбургнефть»: 4747П «Сбор нефти и газа со скважины № 2 Корниловского лицензионного участка» в границах муниципального образования Кинзельский сельсовет Красногвардейского района Оренбургской области.</w:t>
      </w:r>
    </w:p>
    <w:p w:rsidR="00572BFF" w:rsidRPr="00873CD8" w:rsidRDefault="00572BFF" w:rsidP="00572BFF">
      <w:pPr>
        <w:jc w:val="both"/>
        <w:rPr>
          <w:rFonts w:ascii="Times New Roman" w:hAnsi="Times New Roman" w:cs="Times New Roman"/>
        </w:rPr>
      </w:pPr>
      <w:r w:rsidRPr="00873CD8">
        <w:rPr>
          <w:rFonts w:ascii="Times New Roman" w:hAnsi="Times New Roman" w:cs="Times New Roman"/>
        </w:rPr>
        <w:t>Предложила утвердить повестку дня:</w:t>
      </w:r>
    </w:p>
    <w:p w:rsidR="00572BFF" w:rsidRPr="00873CD8" w:rsidRDefault="00572BFF" w:rsidP="00572BFF">
      <w:pPr>
        <w:rPr>
          <w:rFonts w:ascii="Times New Roman" w:hAnsi="Times New Roman" w:cs="Times New Roman"/>
        </w:rPr>
      </w:pPr>
    </w:p>
    <w:p w:rsidR="00572BFF" w:rsidRPr="00873CD8" w:rsidRDefault="00572BFF" w:rsidP="00572BFF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873CD8">
        <w:rPr>
          <w:b w:val="0"/>
          <w:sz w:val="24"/>
          <w:szCs w:val="24"/>
        </w:rPr>
        <w:t xml:space="preserve">1. Публичное слушание по проекту планировки и проекту межевания территории для </w:t>
      </w:r>
      <w:r w:rsidRPr="00873CD8">
        <w:rPr>
          <w:b w:val="0"/>
          <w:sz w:val="24"/>
          <w:szCs w:val="24"/>
        </w:rPr>
        <w:lastRenderedPageBreak/>
        <w:t>строительства объекта АО «Оренбургнефть»: 4747П «Сбор нефти и газа со скважины № 2 Корниловского лицензионного участка»  в границах муниципального образования Кинзельский сельсовет Красногвардейского района Оренбургской области.</w:t>
      </w:r>
    </w:p>
    <w:p w:rsidR="00572BFF" w:rsidRPr="00873CD8" w:rsidRDefault="00572BFF" w:rsidP="00572BFF">
      <w:pPr>
        <w:jc w:val="both"/>
        <w:rPr>
          <w:rFonts w:ascii="Times New Roman" w:hAnsi="Times New Roman" w:cs="Times New Roman"/>
        </w:rPr>
      </w:pPr>
    </w:p>
    <w:p w:rsidR="00572BFF" w:rsidRPr="00873CD8" w:rsidRDefault="00572BFF" w:rsidP="00572BFF">
      <w:pPr>
        <w:jc w:val="both"/>
        <w:rPr>
          <w:rFonts w:ascii="Times New Roman" w:hAnsi="Times New Roman" w:cs="Times New Roman"/>
        </w:rPr>
      </w:pPr>
      <w:r w:rsidRPr="00873CD8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873CD8" w:rsidRDefault="00572BFF" w:rsidP="00572BFF">
      <w:pPr>
        <w:jc w:val="both"/>
        <w:rPr>
          <w:rFonts w:ascii="Times New Roman" w:hAnsi="Times New Roman" w:cs="Times New Roman"/>
        </w:rPr>
      </w:pPr>
      <w:r w:rsidRPr="00873CD8">
        <w:rPr>
          <w:rFonts w:ascii="Times New Roman" w:hAnsi="Times New Roman" w:cs="Times New Roman"/>
        </w:rPr>
        <w:t>Результаты голосования:</w:t>
      </w:r>
    </w:p>
    <w:p w:rsidR="00572BFF" w:rsidRPr="00873CD8" w:rsidRDefault="00572BFF" w:rsidP="00572BFF">
      <w:pPr>
        <w:pStyle w:val="3"/>
        <w:jc w:val="both"/>
        <w:rPr>
          <w:sz w:val="24"/>
          <w:szCs w:val="24"/>
        </w:rPr>
      </w:pPr>
      <w:r w:rsidRPr="00873CD8">
        <w:rPr>
          <w:sz w:val="24"/>
          <w:szCs w:val="24"/>
        </w:rPr>
        <w:t xml:space="preserve">Голосовало «ЗА» - </w:t>
      </w:r>
      <w:r w:rsidRPr="00873CD8">
        <w:rPr>
          <w:sz w:val="24"/>
          <w:szCs w:val="24"/>
          <w:highlight w:val="yellow"/>
        </w:rPr>
        <w:t>6</w:t>
      </w:r>
    </w:p>
    <w:p w:rsidR="00572BFF" w:rsidRPr="00873CD8" w:rsidRDefault="00572BFF" w:rsidP="00572BFF">
      <w:pPr>
        <w:jc w:val="both"/>
        <w:rPr>
          <w:rFonts w:ascii="Times New Roman" w:hAnsi="Times New Roman" w:cs="Times New Roman"/>
        </w:rPr>
      </w:pPr>
      <w:r w:rsidRPr="00873CD8">
        <w:rPr>
          <w:rFonts w:ascii="Times New Roman" w:hAnsi="Times New Roman" w:cs="Times New Roman"/>
        </w:rPr>
        <w:t>Голосовало «ПРОТИВ» - 0</w:t>
      </w:r>
    </w:p>
    <w:p w:rsidR="00572BFF" w:rsidRPr="00873CD8" w:rsidRDefault="00572BFF" w:rsidP="00572BFF">
      <w:pPr>
        <w:jc w:val="both"/>
        <w:rPr>
          <w:rFonts w:ascii="Times New Roman" w:hAnsi="Times New Roman" w:cs="Times New Roman"/>
        </w:rPr>
      </w:pPr>
      <w:r w:rsidRPr="00873CD8">
        <w:rPr>
          <w:rFonts w:ascii="Times New Roman" w:hAnsi="Times New Roman" w:cs="Times New Roman"/>
        </w:rPr>
        <w:t>Воздержалось – 0</w:t>
      </w:r>
    </w:p>
    <w:p w:rsidR="00572BFF" w:rsidRPr="00873CD8" w:rsidRDefault="00572BFF" w:rsidP="00572BFF">
      <w:pPr>
        <w:jc w:val="both"/>
        <w:rPr>
          <w:rFonts w:ascii="Times New Roman" w:hAnsi="Times New Roman" w:cs="Times New Roman"/>
        </w:rPr>
      </w:pPr>
      <w:r w:rsidRPr="00873CD8">
        <w:rPr>
          <w:rFonts w:ascii="Times New Roman" w:hAnsi="Times New Roman" w:cs="Times New Roman"/>
        </w:rPr>
        <w:t>Не голосовало – 0</w:t>
      </w:r>
    </w:p>
    <w:p w:rsidR="00572BFF" w:rsidRPr="00873CD8" w:rsidRDefault="00572BFF" w:rsidP="00572BFF">
      <w:pPr>
        <w:jc w:val="both"/>
        <w:rPr>
          <w:rFonts w:ascii="Times New Roman" w:hAnsi="Times New Roman" w:cs="Times New Roman"/>
        </w:rPr>
      </w:pPr>
      <w:r w:rsidRPr="00873CD8">
        <w:rPr>
          <w:rFonts w:ascii="Times New Roman" w:hAnsi="Times New Roman" w:cs="Times New Roman"/>
        </w:rPr>
        <w:t>Голосовало – 0</w:t>
      </w:r>
    </w:p>
    <w:p w:rsidR="00572BFF" w:rsidRPr="00873CD8" w:rsidRDefault="00572BFF" w:rsidP="00572BFF">
      <w:pPr>
        <w:ind w:left="426" w:hanging="426"/>
        <w:rPr>
          <w:rFonts w:ascii="Times New Roman" w:hAnsi="Times New Roman" w:cs="Times New Roman"/>
        </w:rPr>
      </w:pPr>
    </w:p>
    <w:p w:rsidR="00572BFF" w:rsidRPr="00873CD8" w:rsidRDefault="00572BFF" w:rsidP="00572BFF">
      <w:pPr>
        <w:ind w:left="426" w:hanging="426"/>
        <w:jc w:val="both"/>
        <w:rPr>
          <w:rFonts w:ascii="Times New Roman" w:hAnsi="Times New Roman" w:cs="Times New Roman"/>
        </w:rPr>
      </w:pPr>
      <w:r w:rsidRPr="00873CD8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572BFF" w:rsidRPr="00873CD8" w:rsidRDefault="00572BFF" w:rsidP="00572BFF">
      <w:pPr>
        <w:pStyle w:val="a5"/>
        <w:jc w:val="both"/>
        <w:rPr>
          <w:sz w:val="24"/>
          <w:szCs w:val="24"/>
        </w:rPr>
      </w:pPr>
    </w:p>
    <w:p w:rsidR="00572BFF" w:rsidRPr="00873CD8" w:rsidRDefault="00572BFF" w:rsidP="00572BFF">
      <w:pPr>
        <w:pStyle w:val="a5"/>
        <w:jc w:val="both"/>
        <w:rPr>
          <w:sz w:val="24"/>
          <w:szCs w:val="24"/>
        </w:rPr>
      </w:pPr>
      <w:r w:rsidRPr="00873CD8">
        <w:rPr>
          <w:sz w:val="24"/>
          <w:szCs w:val="24"/>
        </w:rPr>
        <w:t>СЛУШАЛИ: Рябова Михаила Валерьевича, ответственного по проект</w:t>
      </w:r>
      <w:proofErr w:type="gramStart"/>
      <w:r w:rsidRPr="00873CD8">
        <w:rPr>
          <w:sz w:val="24"/>
          <w:szCs w:val="24"/>
        </w:rPr>
        <w:t>у ООО</w:t>
      </w:r>
      <w:proofErr w:type="gramEnd"/>
      <w:r w:rsidRPr="00873CD8">
        <w:rPr>
          <w:sz w:val="24"/>
          <w:szCs w:val="24"/>
        </w:rPr>
        <w:t xml:space="preserve"> «ИТ-Сервис». Он рассказал основные проектные решения, и </w:t>
      </w:r>
      <w:proofErr w:type="gramStart"/>
      <w:r w:rsidRPr="00873CD8">
        <w:rPr>
          <w:sz w:val="24"/>
          <w:szCs w:val="24"/>
        </w:rPr>
        <w:t>пояснил</w:t>
      </w:r>
      <w:proofErr w:type="gramEnd"/>
      <w:r w:rsidRPr="00873CD8">
        <w:rPr>
          <w:sz w:val="24"/>
          <w:szCs w:val="24"/>
        </w:rPr>
        <w:t xml:space="preserve"> какие работы планируются производить по данному проекту:</w:t>
      </w:r>
    </w:p>
    <w:p w:rsidR="00572BFF" w:rsidRPr="00873CD8" w:rsidRDefault="00572BFF" w:rsidP="00572BFF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73CD8">
        <w:rPr>
          <w:color w:val="000000"/>
        </w:rPr>
        <w:t>Объект АО "Оренбургнефть" 4747П "Сбор нефти и газа со скважины №2 Корниловского лицензионного участка" проходит по территории Оренбургской области, Красногвардейского района  МО Плешановский, Яшкинский, Кинзельский сельсоветы.</w:t>
      </w:r>
    </w:p>
    <w:p w:rsidR="00572BFF" w:rsidRPr="00873CD8" w:rsidRDefault="00572BFF" w:rsidP="00572BFF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73CD8">
        <w:rPr>
          <w:color w:val="000000"/>
        </w:rPr>
        <w:t>По территории МО Кинзельский сельсовет Красногвардейского района Оренбургской области, проектом предусматривается прокладка выкидного трубопровода от проектируемой скважины № 2 до существующей измерительной установки ЗУ-5, протяженность -</w:t>
      </w:r>
      <w:r w:rsidRPr="00873CD8">
        <w:rPr>
          <w:color w:val="FF0000"/>
        </w:rPr>
        <w:t> </w:t>
      </w:r>
      <w:r w:rsidRPr="00873CD8">
        <w:rPr>
          <w:color w:val="000000"/>
        </w:rPr>
        <w:t>2890</w:t>
      </w:r>
      <w:r w:rsidRPr="00873CD8">
        <w:rPr>
          <w:color w:val="FFFF66"/>
        </w:rPr>
        <w:t> </w:t>
      </w:r>
      <w:r w:rsidRPr="00873CD8">
        <w:rPr>
          <w:color w:val="000000"/>
        </w:rPr>
        <w:t>м.</w:t>
      </w:r>
    </w:p>
    <w:p w:rsidR="00572BFF" w:rsidRPr="00873CD8" w:rsidRDefault="00572BFF" w:rsidP="00572BFF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73CD8">
        <w:rPr>
          <w:color w:val="000000"/>
        </w:rPr>
        <w:t>Площадь земельных участков необходимые для строительства объекта на территории МО Кинзельский сельсовет ориентировочно составляет 6,9 га.</w:t>
      </w:r>
    </w:p>
    <w:p w:rsidR="00572BFF" w:rsidRPr="00873CD8" w:rsidRDefault="00572BFF" w:rsidP="00572BFF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73CD8">
        <w:rPr>
          <w:color w:val="000000"/>
        </w:rPr>
        <w:t>Ширина полосы земельных участков, изымаемых на период строительства выкидного трубопровода, определена согласно нормам отвода земель для трубопровода диаметром менее 150 мм и составляет 24 м.</w:t>
      </w:r>
    </w:p>
    <w:p w:rsidR="00572BFF" w:rsidRPr="00873CD8" w:rsidRDefault="00572BFF" w:rsidP="00572BFF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73CD8">
        <w:rPr>
          <w:color w:val="000000"/>
        </w:rPr>
        <w:t>Размеры земельных участков под строительство линейных трасс и сооружений определены на основании действующих норм и принятых проектных решений, исходя из условий минимального изъятия и оптимальной ширины строительной полосы (в соответствии с СН 459-74).</w:t>
      </w:r>
    </w:p>
    <w:p w:rsidR="00572BFF" w:rsidRPr="00873CD8" w:rsidRDefault="00572BFF" w:rsidP="00572BFF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73CD8">
        <w:rPr>
          <w:color w:val="000000"/>
        </w:rPr>
        <w:t xml:space="preserve">Трасса проходит по землям сельскохозяйственного назначения, в том </w:t>
      </w:r>
      <w:proofErr w:type="gramStart"/>
      <w:r w:rsidRPr="00873CD8">
        <w:rPr>
          <w:color w:val="000000"/>
        </w:rPr>
        <w:t>числе</w:t>
      </w:r>
      <w:proofErr w:type="gramEnd"/>
      <w:r w:rsidRPr="00873CD8">
        <w:rPr>
          <w:color w:val="000000"/>
        </w:rPr>
        <w:t xml:space="preserve"> как по землям частной собственности, так и по землям Администрации Красногвардейского района, земли неразграниченной государственной собственности.</w:t>
      </w:r>
    </w:p>
    <w:p w:rsidR="00572BFF" w:rsidRPr="00873CD8" w:rsidRDefault="00572BFF" w:rsidP="00572BFF">
      <w:pPr>
        <w:pStyle w:val="a5"/>
        <w:jc w:val="both"/>
        <w:rPr>
          <w:sz w:val="24"/>
          <w:szCs w:val="24"/>
        </w:rPr>
      </w:pPr>
    </w:p>
    <w:p w:rsidR="00572BFF" w:rsidRPr="00873CD8" w:rsidRDefault="00572BFF" w:rsidP="00572BFF">
      <w:pPr>
        <w:pStyle w:val="a5"/>
        <w:jc w:val="both"/>
        <w:rPr>
          <w:sz w:val="24"/>
          <w:szCs w:val="24"/>
        </w:rPr>
      </w:pPr>
      <w:r w:rsidRPr="00873CD8">
        <w:rPr>
          <w:sz w:val="24"/>
          <w:szCs w:val="24"/>
        </w:rPr>
        <w:t>Мнения, замечания и предложения участников публичных слушаний не поступили.</w:t>
      </w:r>
    </w:p>
    <w:p w:rsidR="00572BFF" w:rsidRPr="00873CD8" w:rsidRDefault="00572BFF" w:rsidP="00572BFF">
      <w:pPr>
        <w:pStyle w:val="a5"/>
        <w:jc w:val="both"/>
        <w:rPr>
          <w:sz w:val="24"/>
          <w:szCs w:val="24"/>
        </w:rPr>
      </w:pPr>
    </w:p>
    <w:p w:rsidR="00572BFF" w:rsidRPr="00873CD8" w:rsidRDefault="00572BFF" w:rsidP="00572BFF">
      <w:pPr>
        <w:pStyle w:val="a5"/>
        <w:jc w:val="both"/>
        <w:rPr>
          <w:sz w:val="24"/>
          <w:szCs w:val="24"/>
        </w:rPr>
      </w:pPr>
      <w:r w:rsidRPr="00873CD8">
        <w:rPr>
          <w:sz w:val="24"/>
          <w:szCs w:val="24"/>
        </w:rPr>
        <w:t>На голосование поступило одно предложение: Утвердить проект планировки и проект межевания территории для строительства объекта АО «Оренбургнефть»: 4747П «Сбор нефти и газа со скважины № 2 Корниловского лицензионного участка» в границах Кинзельского сельсовета Красногвардейского района Оренбургской области.</w:t>
      </w:r>
    </w:p>
    <w:p w:rsidR="00572BFF" w:rsidRPr="00873CD8" w:rsidRDefault="00572BFF" w:rsidP="00572BFF">
      <w:pPr>
        <w:pStyle w:val="a5"/>
        <w:rPr>
          <w:sz w:val="24"/>
          <w:szCs w:val="24"/>
        </w:rPr>
      </w:pPr>
    </w:p>
    <w:p w:rsidR="00572BFF" w:rsidRPr="00873CD8" w:rsidRDefault="00572BFF" w:rsidP="00572BFF">
      <w:pPr>
        <w:jc w:val="both"/>
        <w:rPr>
          <w:rFonts w:ascii="Times New Roman" w:hAnsi="Times New Roman" w:cs="Times New Roman"/>
        </w:rPr>
      </w:pPr>
      <w:r w:rsidRPr="00873CD8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873CD8" w:rsidRDefault="00572BFF" w:rsidP="00572BFF">
      <w:pPr>
        <w:rPr>
          <w:rFonts w:ascii="Times New Roman" w:hAnsi="Times New Roman" w:cs="Times New Roman"/>
        </w:rPr>
      </w:pPr>
    </w:p>
    <w:p w:rsidR="00572BFF" w:rsidRPr="00873CD8" w:rsidRDefault="00572BFF" w:rsidP="00572BFF">
      <w:pPr>
        <w:rPr>
          <w:rFonts w:ascii="Times New Roman" w:hAnsi="Times New Roman" w:cs="Times New Roman"/>
        </w:rPr>
      </w:pPr>
      <w:r w:rsidRPr="00873CD8">
        <w:rPr>
          <w:rFonts w:ascii="Times New Roman" w:hAnsi="Times New Roman" w:cs="Times New Roman"/>
        </w:rPr>
        <w:t>Результаты голосования:</w:t>
      </w:r>
    </w:p>
    <w:p w:rsidR="00572BFF" w:rsidRPr="00873CD8" w:rsidRDefault="00572BFF" w:rsidP="00572BFF">
      <w:pPr>
        <w:pStyle w:val="3"/>
        <w:jc w:val="left"/>
        <w:rPr>
          <w:sz w:val="24"/>
          <w:szCs w:val="24"/>
        </w:rPr>
      </w:pPr>
      <w:r w:rsidRPr="00873CD8">
        <w:rPr>
          <w:sz w:val="24"/>
          <w:szCs w:val="24"/>
        </w:rPr>
        <w:t xml:space="preserve">Голосовало «ЗА» - </w:t>
      </w:r>
      <w:r w:rsidRPr="00873CD8">
        <w:rPr>
          <w:sz w:val="24"/>
          <w:szCs w:val="24"/>
          <w:highlight w:val="yellow"/>
        </w:rPr>
        <w:t>6</w:t>
      </w:r>
    </w:p>
    <w:p w:rsidR="00572BFF" w:rsidRPr="00873CD8" w:rsidRDefault="00572BFF" w:rsidP="00572BFF">
      <w:pPr>
        <w:rPr>
          <w:rFonts w:ascii="Times New Roman" w:hAnsi="Times New Roman" w:cs="Times New Roman"/>
        </w:rPr>
      </w:pPr>
      <w:r w:rsidRPr="00873CD8">
        <w:rPr>
          <w:rFonts w:ascii="Times New Roman" w:hAnsi="Times New Roman" w:cs="Times New Roman"/>
        </w:rPr>
        <w:t>Голосовало «ПРОТИВ» - 0</w:t>
      </w:r>
    </w:p>
    <w:p w:rsidR="00572BFF" w:rsidRPr="00873CD8" w:rsidRDefault="00572BFF" w:rsidP="00572BFF">
      <w:pPr>
        <w:rPr>
          <w:rFonts w:ascii="Times New Roman" w:hAnsi="Times New Roman" w:cs="Times New Roman"/>
        </w:rPr>
      </w:pPr>
      <w:r w:rsidRPr="00873CD8">
        <w:rPr>
          <w:rFonts w:ascii="Times New Roman" w:hAnsi="Times New Roman" w:cs="Times New Roman"/>
        </w:rPr>
        <w:t>Воздержалось – 0</w:t>
      </w:r>
    </w:p>
    <w:p w:rsidR="00572BFF" w:rsidRPr="00873CD8" w:rsidRDefault="00572BFF" w:rsidP="00572BFF">
      <w:pPr>
        <w:rPr>
          <w:rFonts w:ascii="Times New Roman" w:hAnsi="Times New Roman" w:cs="Times New Roman"/>
        </w:rPr>
      </w:pPr>
      <w:r w:rsidRPr="00873CD8">
        <w:rPr>
          <w:rFonts w:ascii="Times New Roman" w:hAnsi="Times New Roman" w:cs="Times New Roman"/>
        </w:rPr>
        <w:t>Не голосовало – 0</w:t>
      </w:r>
    </w:p>
    <w:p w:rsidR="00572BFF" w:rsidRPr="00873CD8" w:rsidRDefault="00572BFF" w:rsidP="00572BFF">
      <w:pPr>
        <w:rPr>
          <w:rFonts w:ascii="Times New Roman" w:hAnsi="Times New Roman" w:cs="Times New Roman"/>
        </w:rPr>
      </w:pPr>
      <w:r w:rsidRPr="00873CD8">
        <w:rPr>
          <w:rFonts w:ascii="Times New Roman" w:hAnsi="Times New Roman" w:cs="Times New Roman"/>
        </w:rPr>
        <w:t>Голосовало – 0</w:t>
      </w:r>
    </w:p>
    <w:p w:rsidR="00572BFF" w:rsidRPr="00873CD8" w:rsidRDefault="00572BFF" w:rsidP="00572BFF">
      <w:pPr>
        <w:jc w:val="both"/>
        <w:rPr>
          <w:rFonts w:ascii="Times New Roman" w:hAnsi="Times New Roman" w:cs="Times New Roman"/>
          <w:highlight w:val="yellow"/>
        </w:rPr>
      </w:pPr>
    </w:p>
    <w:p w:rsidR="00572BFF" w:rsidRPr="00873CD8" w:rsidRDefault="00572BFF" w:rsidP="00572BFF">
      <w:pPr>
        <w:pStyle w:val="6"/>
        <w:shd w:val="clear" w:color="auto" w:fill="auto"/>
        <w:spacing w:line="240" w:lineRule="auto"/>
        <w:ind w:firstLine="0"/>
        <w:jc w:val="both"/>
        <w:rPr>
          <w:b w:val="0"/>
        </w:rPr>
      </w:pPr>
      <w:r w:rsidRPr="00873CD8">
        <w:rPr>
          <w:b w:val="0"/>
        </w:rPr>
        <w:t xml:space="preserve">РЕШИЛИ: Проект планировки и проект межевания территории для строительства объекта АО «Оренбургнефть»: </w:t>
      </w:r>
      <w:r w:rsidR="00873CD8" w:rsidRPr="00873CD8">
        <w:rPr>
          <w:b w:val="0"/>
          <w:sz w:val="24"/>
          <w:szCs w:val="24"/>
        </w:rPr>
        <w:t xml:space="preserve">4747П «Сбор нефти и газа со скважины № 2 Корниловского лицензионного участка» </w:t>
      </w:r>
      <w:r w:rsidRPr="00873CD8">
        <w:rPr>
          <w:b w:val="0"/>
        </w:rPr>
        <w:t xml:space="preserve">в границах муниципального образования Кинзельский сельсовет Красногвардейского района Оренбургской области утвердить. </w:t>
      </w:r>
    </w:p>
    <w:p w:rsidR="00572BFF" w:rsidRPr="00873CD8" w:rsidRDefault="00572BFF" w:rsidP="00572BFF">
      <w:pPr>
        <w:jc w:val="both"/>
        <w:rPr>
          <w:rFonts w:ascii="Times New Roman" w:hAnsi="Times New Roman" w:cs="Times New Roman"/>
          <w:color w:val="auto"/>
        </w:rPr>
      </w:pPr>
    </w:p>
    <w:p w:rsidR="00572BFF" w:rsidRPr="00873CD8" w:rsidRDefault="00572BFF" w:rsidP="00572BFF">
      <w:pPr>
        <w:jc w:val="both"/>
        <w:rPr>
          <w:rFonts w:ascii="Times New Roman" w:hAnsi="Times New Roman" w:cs="Times New Roman"/>
        </w:rPr>
      </w:pPr>
      <w:r w:rsidRPr="00873CD8">
        <w:rPr>
          <w:rFonts w:ascii="Times New Roman" w:hAnsi="Times New Roman" w:cs="Times New Roman"/>
        </w:rPr>
        <w:t>Председательствующий: Вопросы повестки  дня рассмотрены, разрешите публичное слушание считать закрытым.</w:t>
      </w:r>
    </w:p>
    <w:p w:rsidR="00572BFF" w:rsidRPr="00873CD8" w:rsidRDefault="00572BFF" w:rsidP="00572BFF">
      <w:pPr>
        <w:pStyle w:val="a9"/>
        <w:rPr>
          <w:rFonts w:ascii="Times New Roman" w:hAnsi="Times New Roman"/>
        </w:rPr>
      </w:pPr>
    </w:p>
    <w:p w:rsidR="00572BFF" w:rsidRPr="00873CD8" w:rsidRDefault="00572BFF" w:rsidP="00572BFF">
      <w:pPr>
        <w:jc w:val="both"/>
        <w:rPr>
          <w:rFonts w:ascii="Times New Roman" w:hAnsi="Times New Roman" w:cs="Times New Roman"/>
        </w:rPr>
      </w:pPr>
      <w:r w:rsidRPr="00873CD8">
        <w:rPr>
          <w:rFonts w:ascii="Times New Roman" w:hAnsi="Times New Roman" w:cs="Times New Roman"/>
        </w:rPr>
        <w:t>Дата составления протокола: 2</w:t>
      </w:r>
      <w:r w:rsidR="00873CD8" w:rsidRPr="00873CD8">
        <w:rPr>
          <w:rFonts w:ascii="Times New Roman" w:hAnsi="Times New Roman" w:cs="Times New Roman"/>
        </w:rPr>
        <w:t>2</w:t>
      </w:r>
      <w:r w:rsidRPr="00873CD8">
        <w:rPr>
          <w:rFonts w:ascii="Times New Roman" w:hAnsi="Times New Roman" w:cs="Times New Roman"/>
        </w:rPr>
        <w:t xml:space="preserve"> </w:t>
      </w:r>
      <w:r w:rsidR="00873CD8" w:rsidRPr="00873CD8">
        <w:rPr>
          <w:rFonts w:ascii="Times New Roman" w:hAnsi="Times New Roman" w:cs="Times New Roman"/>
        </w:rPr>
        <w:t>февраля</w:t>
      </w:r>
      <w:r w:rsidRPr="00873CD8">
        <w:rPr>
          <w:rFonts w:ascii="Times New Roman" w:hAnsi="Times New Roman" w:cs="Times New Roman"/>
        </w:rPr>
        <w:t xml:space="preserve"> 201</w:t>
      </w:r>
      <w:r w:rsidR="00873CD8" w:rsidRPr="00873CD8">
        <w:rPr>
          <w:rFonts w:ascii="Times New Roman" w:hAnsi="Times New Roman" w:cs="Times New Roman"/>
        </w:rPr>
        <w:t>9</w:t>
      </w:r>
      <w:r w:rsidRPr="00873CD8">
        <w:rPr>
          <w:rFonts w:ascii="Times New Roman" w:hAnsi="Times New Roman" w:cs="Times New Roman"/>
        </w:rPr>
        <w:t xml:space="preserve"> года.</w:t>
      </w:r>
    </w:p>
    <w:p w:rsidR="00572BFF" w:rsidRDefault="00572BFF" w:rsidP="00572BFF">
      <w:pPr>
        <w:jc w:val="both"/>
        <w:rPr>
          <w:rFonts w:ascii="Times New Roman" w:hAnsi="Times New Roman" w:cs="Times New Roman"/>
        </w:rPr>
      </w:pPr>
    </w:p>
    <w:p w:rsidR="00572BFF" w:rsidRDefault="00572BFF" w:rsidP="00572BFF">
      <w:pPr>
        <w:jc w:val="both"/>
        <w:rPr>
          <w:rFonts w:ascii="Times New Roman" w:hAnsi="Times New Roman" w:cs="Times New Roman"/>
        </w:rPr>
      </w:pPr>
    </w:p>
    <w:p w:rsidR="00572BFF" w:rsidRPr="00004905" w:rsidRDefault="00572BFF" w:rsidP="00572BFF">
      <w:pPr>
        <w:jc w:val="both"/>
        <w:rPr>
          <w:rFonts w:ascii="Times New Roman" w:hAnsi="Times New Roman" w:cs="Times New Roman"/>
        </w:rPr>
      </w:pPr>
    </w:p>
    <w:p w:rsidR="00572BFF" w:rsidRPr="00004905" w:rsidRDefault="00572BFF" w:rsidP="00572BFF">
      <w:pPr>
        <w:jc w:val="both"/>
        <w:rPr>
          <w:rFonts w:ascii="Times New Roman" w:hAnsi="Times New Roman" w:cs="Times New Roman"/>
        </w:rPr>
      </w:pPr>
    </w:p>
    <w:p w:rsidR="00572BFF" w:rsidRPr="00004905" w:rsidRDefault="00572BFF" w:rsidP="00572BFF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Председатель  собрания                                  </w:t>
      </w:r>
      <w:r w:rsidR="00873CD8">
        <w:rPr>
          <w:rFonts w:ascii="Times New Roman" w:hAnsi="Times New Roman" w:cs="Times New Roman"/>
        </w:rPr>
        <w:t>Г.Н. Работягов</w:t>
      </w:r>
    </w:p>
    <w:p w:rsidR="00572BFF" w:rsidRPr="00004905" w:rsidRDefault="00572BFF" w:rsidP="00572BFF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572BFF" w:rsidRPr="00004905" w:rsidRDefault="00572BFF" w:rsidP="00572BFF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572BFF" w:rsidRDefault="00572BFF" w:rsidP="00572BFF">
      <w:pPr>
        <w:tabs>
          <w:tab w:val="left" w:pos="6930"/>
        </w:tabs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Секретарь собрания                                        </w:t>
      </w:r>
      <w:r>
        <w:rPr>
          <w:rFonts w:ascii="Times New Roman" w:hAnsi="Times New Roman" w:cs="Times New Roman"/>
        </w:rPr>
        <w:t>С</w:t>
      </w:r>
      <w:r w:rsidRPr="00004905">
        <w:rPr>
          <w:rFonts w:ascii="Times New Roman" w:hAnsi="Times New Roman" w:cs="Times New Roman"/>
        </w:rPr>
        <w:t xml:space="preserve">. А. </w:t>
      </w:r>
      <w:r>
        <w:rPr>
          <w:rFonts w:ascii="Times New Roman" w:hAnsi="Times New Roman" w:cs="Times New Roman"/>
        </w:rPr>
        <w:t>Морозова</w:t>
      </w:r>
    </w:p>
    <w:p w:rsidR="00572BFF" w:rsidRDefault="00572BFF" w:rsidP="00572BFF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572BFF" w:rsidRPr="00004905" w:rsidRDefault="00572BFF" w:rsidP="00572BFF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572BFF" w:rsidRPr="00004905" w:rsidRDefault="00572BFF" w:rsidP="00572BFF">
      <w:pPr>
        <w:pStyle w:val="6"/>
        <w:shd w:val="clear" w:color="auto" w:fill="auto"/>
        <w:spacing w:before="9" w:after="240" w:line="240" w:lineRule="auto"/>
        <w:ind w:firstLine="0"/>
        <w:jc w:val="center"/>
        <w:rPr>
          <w:rStyle w:val="21"/>
          <w:bCs w:val="0"/>
          <w:sz w:val="24"/>
          <w:szCs w:val="24"/>
        </w:rPr>
      </w:pPr>
    </w:p>
    <w:p w:rsidR="00572BFF" w:rsidRDefault="00572BFF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72BFF" w:rsidRDefault="00572BFF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72BFF" w:rsidRDefault="00572BFF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72BFF" w:rsidRDefault="00572BFF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72BFF" w:rsidRDefault="00572BFF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72BFF" w:rsidRDefault="00572BFF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73CD8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72BFF" w:rsidRDefault="00572BFF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72BFF" w:rsidRPr="00004905" w:rsidRDefault="00572BFF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</w:rPr>
        <w:lastRenderedPageBreak/>
        <w:t>Заключение</w:t>
      </w:r>
    </w:p>
    <w:p w:rsidR="00572BFF" w:rsidRPr="00004905" w:rsidRDefault="00572BFF" w:rsidP="00572BFF">
      <w:pPr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</w:rPr>
        <w:t xml:space="preserve">о результатах </w:t>
      </w:r>
      <w:r w:rsidRPr="00004905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004905">
        <w:rPr>
          <w:rFonts w:ascii="Times New Roman" w:hAnsi="Times New Roman" w:cs="Times New Roman"/>
          <w:b/>
        </w:rPr>
        <w:t>Кинзельский сельсовет</w:t>
      </w:r>
    </w:p>
    <w:p w:rsidR="00572BFF" w:rsidRDefault="00572BFF" w:rsidP="00572BFF">
      <w:pPr>
        <w:pStyle w:val="6"/>
        <w:shd w:val="clear" w:color="auto" w:fill="auto"/>
        <w:spacing w:before="9" w:after="240" w:line="240" w:lineRule="auto"/>
        <w:ind w:firstLine="0"/>
        <w:jc w:val="center"/>
        <w:rPr>
          <w:sz w:val="24"/>
          <w:szCs w:val="24"/>
        </w:rPr>
      </w:pPr>
      <w:r w:rsidRPr="00004905">
        <w:rPr>
          <w:sz w:val="24"/>
          <w:szCs w:val="24"/>
        </w:rPr>
        <w:t xml:space="preserve">Красногвардейского района Оренбургской области по проекту планировки территории и проекту межевания территории </w:t>
      </w:r>
      <w:r w:rsidRPr="00F564DD">
        <w:rPr>
          <w:sz w:val="24"/>
          <w:szCs w:val="24"/>
        </w:rPr>
        <w:t xml:space="preserve">для строительства объекта АО «Оренбургнефть»: </w:t>
      </w:r>
      <w:r w:rsidR="00873CD8" w:rsidRPr="00572BFF">
        <w:rPr>
          <w:sz w:val="24"/>
          <w:szCs w:val="24"/>
        </w:rPr>
        <w:t>4747П «Сбор нефти и газа со скважины № 2 Корниловского лицензионного участка»</w:t>
      </w:r>
    </w:p>
    <w:p w:rsidR="00572BFF" w:rsidRPr="00004905" w:rsidRDefault="00572BFF" w:rsidP="00572BFF">
      <w:pPr>
        <w:pStyle w:val="6"/>
        <w:shd w:val="clear" w:color="auto" w:fill="auto"/>
        <w:spacing w:before="9" w:after="240" w:line="240" w:lineRule="auto"/>
        <w:ind w:firstLine="0"/>
        <w:jc w:val="center"/>
        <w:rPr>
          <w:rStyle w:val="9"/>
          <w:b/>
          <w:bCs/>
          <w:sz w:val="24"/>
          <w:szCs w:val="24"/>
        </w:rPr>
      </w:pPr>
      <w:r w:rsidRPr="00004905">
        <w:rPr>
          <w:rStyle w:val="9"/>
          <w:sz w:val="24"/>
          <w:szCs w:val="24"/>
        </w:rPr>
        <w:t xml:space="preserve">от </w:t>
      </w:r>
      <w:r>
        <w:rPr>
          <w:rStyle w:val="9"/>
          <w:sz w:val="24"/>
          <w:szCs w:val="24"/>
        </w:rPr>
        <w:t>2</w:t>
      </w:r>
      <w:r w:rsidR="00873CD8">
        <w:rPr>
          <w:rStyle w:val="9"/>
          <w:sz w:val="24"/>
          <w:szCs w:val="24"/>
        </w:rPr>
        <w:t>2</w:t>
      </w:r>
      <w:r w:rsidRPr="00004905">
        <w:rPr>
          <w:rStyle w:val="9"/>
          <w:sz w:val="24"/>
          <w:szCs w:val="24"/>
        </w:rPr>
        <w:t xml:space="preserve"> </w:t>
      </w:r>
      <w:r w:rsidR="00873CD8">
        <w:rPr>
          <w:rStyle w:val="9"/>
          <w:sz w:val="24"/>
          <w:szCs w:val="24"/>
        </w:rPr>
        <w:t>февраля</w:t>
      </w:r>
      <w:r w:rsidRPr="00004905">
        <w:rPr>
          <w:rStyle w:val="9"/>
          <w:sz w:val="24"/>
          <w:szCs w:val="24"/>
        </w:rPr>
        <w:t xml:space="preserve"> 201</w:t>
      </w:r>
      <w:r w:rsidR="00873CD8">
        <w:rPr>
          <w:rStyle w:val="9"/>
          <w:sz w:val="24"/>
          <w:szCs w:val="24"/>
        </w:rPr>
        <w:t>9</w:t>
      </w:r>
      <w:r>
        <w:rPr>
          <w:rStyle w:val="9"/>
          <w:sz w:val="24"/>
          <w:szCs w:val="24"/>
        </w:rPr>
        <w:t xml:space="preserve"> </w:t>
      </w:r>
      <w:r w:rsidRPr="00004905">
        <w:rPr>
          <w:rStyle w:val="9"/>
          <w:sz w:val="24"/>
          <w:szCs w:val="24"/>
        </w:rPr>
        <w:t>г</w:t>
      </w:r>
      <w:r>
        <w:rPr>
          <w:rStyle w:val="9"/>
          <w:sz w:val="24"/>
          <w:szCs w:val="24"/>
        </w:rPr>
        <w:t>ода</w:t>
      </w:r>
    </w:p>
    <w:p w:rsidR="00572BFF" w:rsidRPr="00004905" w:rsidRDefault="00572BFF" w:rsidP="00572BFF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572BFF" w:rsidRPr="00004905" w:rsidRDefault="00572BFF" w:rsidP="00572BFF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Количество участников публичных слушаний </w:t>
      </w:r>
      <w:r>
        <w:rPr>
          <w:rFonts w:ascii="Times New Roman" w:hAnsi="Times New Roman" w:cs="Times New Roman"/>
        </w:rPr>
        <w:t>6</w:t>
      </w:r>
      <w:r w:rsidRPr="00004905">
        <w:rPr>
          <w:rFonts w:ascii="Times New Roman" w:hAnsi="Times New Roman" w:cs="Times New Roman"/>
        </w:rPr>
        <w:t xml:space="preserve"> человек.</w:t>
      </w:r>
    </w:p>
    <w:p w:rsidR="00572BFF" w:rsidRPr="00004905" w:rsidRDefault="00572BFF" w:rsidP="00572BFF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Время проведения </w:t>
      </w:r>
      <w:r>
        <w:rPr>
          <w:rFonts w:ascii="Times New Roman" w:hAnsi="Times New Roman" w:cs="Times New Roman"/>
        </w:rPr>
        <w:t>2</w:t>
      </w:r>
      <w:r w:rsidR="00873CD8">
        <w:rPr>
          <w:rFonts w:ascii="Times New Roman" w:hAnsi="Times New Roman" w:cs="Times New Roman"/>
        </w:rPr>
        <w:t>2</w:t>
      </w:r>
      <w:r w:rsidRPr="00004905">
        <w:rPr>
          <w:rFonts w:ascii="Times New Roman" w:hAnsi="Times New Roman" w:cs="Times New Roman"/>
        </w:rPr>
        <w:t>.</w:t>
      </w:r>
      <w:r w:rsidR="00873CD8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2</w:t>
      </w:r>
      <w:r w:rsidRPr="00004905">
        <w:rPr>
          <w:rFonts w:ascii="Times New Roman" w:hAnsi="Times New Roman" w:cs="Times New Roman"/>
        </w:rPr>
        <w:t>.201</w:t>
      </w:r>
      <w:r w:rsidR="00873CD8">
        <w:rPr>
          <w:rFonts w:ascii="Times New Roman" w:hAnsi="Times New Roman" w:cs="Times New Roman"/>
        </w:rPr>
        <w:t>9</w:t>
      </w:r>
      <w:r w:rsidRPr="00004905">
        <w:rPr>
          <w:rFonts w:ascii="Times New Roman" w:hAnsi="Times New Roman" w:cs="Times New Roman"/>
        </w:rPr>
        <w:t xml:space="preserve"> г. в </w:t>
      </w:r>
      <w:r>
        <w:rPr>
          <w:rFonts w:ascii="Times New Roman" w:hAnsi="Times New Roman" w:cs="Times New Roman"/>
        </w:rPr>
        <w:t>1</w:t>
      </w:r>
      <w:r w:rsidR="00873CD8">
        <w:rPr>
          <w:rFonts w:ascii="Times New Roman" w:hAnsi="Times New Roman" w:cs="Times New Roman"/>
        </w:rPr>
        <w:t>3</w:t>
      </w:r>
      <w:r w:rsidRPr="00004905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004905">
        <w:rPr>
          <w:rFonts w:ascii="Times New Roman" w:hAnsi="Times New Roman" w:cs="Times New Roman"/>
        </w:rPr>
        <w:t>Школьная</w:t>
      </w:r>
      <w:proofErr w:type="gramEnd"/>
      <w:r w:rsidRPr="00004905">
        <w:rPr>
          <w:rFonts w:ascii="Times New Roman" w:hAnsi="Times New Roman" w:cs="Times New Roman"/>
        </w:rPr>
        <w:t>, 7</w:t>
      </w:r>
      <w:r>
        <w:rPr>
          <w:rFonts w:ascii="Times New Roman" w:hAnsi="Times New Roman" w:cs="Times New Roman"/>
        </w:rPr>
        <w:t>а, в здании администрации Кинзельского сельсовета</w:t>
      </w:r>
      <w:r w:rsidRPr="00004905">
        <w:rPr>
          <w:rFonts w:ascii="Times New Roman" w:hAnsi="Times New Roman" w:cs="Times New Roman"/>
        </w:rPr>
        <w:t>.</w:t>
      </w:r>
    </w:p>
    <w:p w:rsidR="00572BFF" w:rsidRPr="00004905" w:rsidRDefault="00572BFF" w:rsidP="00572BFF">
      <w:pPr>
        <w:pStyle w:val="6"/>
        <w:shd w:val="clear" w:color="auto" w:fill="auto"/>
        <w:spacing w:line="240" w:lineRule="auto"/>
        <w:ind w:left="709" w:firstLine="0"/>
        <w:jc w:val="both"/>
        <w:rPr>
          <w:rStyle w:val="21"/>
          <w:bCs w:val="0"/>
          <w:sz w:val="24"/>
          <w:szCs w:val="24"/>
        </w:rPr>
      </w:pPr>
    </w:p>
    <w:p w:rsidR="00572BFF" w:rsidRPr="00004905" w:rsidRDefault="00572BFF" w:rsidP="00572BFF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004905">
        <w:rPr>
          <w:b w:val="0"/>
          <w:sz w:val="24"/>
          <w:szCs w:val="24"/>
        </w:rPr>
        <w:t xml:space="preserve">По результатам публичных слушаний по рассмотрению проекта планировки территории и проекту межевания территории </w:t>
      </w:r>
      <w:r w:rsidRPr="004357A3">
        <w:rPr>
          <w:b w:val="0"/>
          <w:sz w:val="24"/>
          <w:szCs w:val="24"/>
        </w:rPr>
        <w:t xml:space="preserve">для строительства объекта АО «Оренбургнефть»: </w:t>
      </w:r>
      <w:r w:rsidR="00873CD8" w:rsidRPr="00873CD8">
        <w:rPr>
          <w:b w:val="0"/>
          <w:sz w:val="24"/>
          <w:szCs w:val="24"/>
        </w:rPr>
        <w:t>4747П «Сбор нефти и газа со скважины № 2 Корниловского лицензионного участка»</w:t>
      </w:r>
      <w:r w:rsidR="00873CD8" w:rsidRPr="00572BFF">
        <w:rPr>
          <w:sz w:val="24"/>
          <w:szCs w:val="24"/>
        </w:rPr>
        <w:t xml:space="preserve"> </w:t>
      </w:r>
      <w:r w:rsidRPr="00004905">
        <w:rPr>
          <w:b w:val="0"/>
          <w:sz w:val="24"/>
          <w:szCs w:val="24"/>
        </w:rPr>
        <w:t xml:space="preserve">в границах муниципального образования </w:t>
      </w:r>
      <w:r w:rsidRPr="00004905">
        <w:rPr>
          <w:b w:val="0"/>
          <w:sz w:val="24"/>
          <w:szCs w:val="24"/>
          <w:shd w:val="clear" w:color="auto" w:fill="FFFFFF"/>
        </w:rPr>
        <w:t>Кинзельский</w:t>
      </w:r>
      <w:r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004905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572BFF" w:rsidRPr="004357A3" w:rsidRDefault="00572BFF" w:rsidP="00572BFF">
      <w:pPr>
        <w:ind w:firstLine="709"/>
        <w:jc w:val="both"/>
        <w:rPr>
          <w:rFonts w:ascii="Times New Roman" w:hAnsi="Times New Roman" w:cs="Times New Roman"/>
        </w:rPr>
      </w:pPr>
      <w:r w:rsidRPr="004357A3">
        <w:rPr>
          <w:rFonts w:ascii="Times New Roman" w:hAnsi="Times New Roman" w:cs="Times New Roman"/>
        </w:rPr>
        <w:t xml:space="preserve">Заключение: По результатам публичных слушаний по рассмотрению проекта планировки и проекта межевания территории для строительства объекта АО «Оренбургнефть»: </w:t>
      </w:r>
      <w:r w:rsidR="00873CD8" w:rsidRPr="00572BFF">
        <w:rPr>
          <w:rFonts w:ascii="Times New Roman" w:hAnsi="Times New Roman"/>
        </w:rPr>
        <w:t>4747П «Сбор нефти и газа со скважины № 2 Корниловского лицензионного участка»</w:t>
      </w:r>
      <w:r w:rsidR="00873CD8" w:rsidRPr="00572BFF">
        <w:rPr>
          <w:rFonts w:ascii="Times New Roman" w:hAnsi="Times New Roman" w:cs="Times New Roman"/>
        </w:rPr>
        <w:t xml:space="preserve"> </w:t>
      </w:r>
      <w:r w:rsidRPr="004357A3">
        <w:rPr>
          <w:rFonts w:ascii="Times New Roman" w:hAnsi="Times New Roman" w:cs="Times New Roman"/>
        </w:rPr>
        <w:t>в границах муниципального образования Кинзельский сельсовет Красногвардейского района Оренбургской области:</w:t>
      </w:r>
    </w:p>
    <w:p w:rsidR="00572BFF" w:rsidRPr="00873CD8" w:rsidRDefault="00572BFF" w:rsidP="00572BFF">
      <w:pPr>
        <w:ind w:firstLine="709"/>
        <w:jc w:val="both"/>
        <w:rPr>
          <w:rFonts w:ascii="Times New Roman" w:hAnsi="Times New Roman" w:cs="Times New Roman"/>
        </w:rPr>
      </w:pPr>
      <w:r w:rsidRPr="004357A3">
        <w:rPr>
          <w:rFonts w:ascii="Times New Roman" w:hAnsi="Times New Roman" w:cs="Times New Roman"/>
        </w:rPr>
        <w:t xml:space="preserve">1. Публичные слушания по рассмотрению проекта планировки и проекта межевания территории для строительства объекта АО «Оренбургнефть»: </w:t>
      </w:r>
      <w:r w:rsidR="00873CD8" w:rsidRPr="00572BFF">
        <w:rPr>
          <w:rFonts w:ascii="Times New Roman" w:hAnsi="Times New Roman"/>
        </w:rPr>
        <w:t>4747П «Сбор нефти и газа со скважины № 2 Корниловского лицензионного участка»</w:t>
      </w:r>
      <w:r w:rsidR="00873CD8" w:rsidRPr="00572BFF">
        <w:rPr>
          <w:rFonts w:ascii="Times New Roman" w:hAnsi="Times New Roman" w:cs="Times New Roman"/>
        </w:rPr>
        <w:t xml:space="preserve"> </w:t>
      </w:r>
      <w:r w:rsidRPr="004357A3">
        <w:rPr>
          <w:rStyle w:val="21"/>
          <w:rFonts w:eastAsia="Courier New"/>
        </w:rPr>
        <w:t xml:space="preserve"> </w:t>
      </w:r>
      <w:r w:rsidRPr="004357A3">
        <w:rPr>
          <w:rFonts w:ascii="Times New Roman" w:hAnsi="Times New Roman" w:cs="Times New Roman"/>
        </w:rPr>
        <w:t xml:space="preserve"> в границах 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</w:t>
      </w:r>
      <w:r w:rsidRPr="00873CD8">
        <w:rPr>
          <w:rFonts w:ascii="Times New Roman" w:hAnsi="Times New Roman" w:cs="Times New Roman"/>
        </w:rPr>
        <w:t xml:space="preserve">считаются состоявшимися. </w:t>
      </w:r>
    </w:p>
    <w:p w:rsidR="00572BFF" w:rsidRPr="00BE16B9" w:rsidRDefault="00572BFF" w:rsidP="00572BFF">
      <w:pPr>
        <w:pStyle w:val="6"/>
        <w:shd w:val="clear" w:color="auto" w:fill="auto"/>
        <w:spacing w:line="240" w:lineRule="auto"/>
        <w:ind w:firstLine="709"/>
        <w:jc w:val="both"/>
      </w:pPr>
      <w:r w:rsidRPr="00873CD8">
        <w:rPr>
          <w:b w:val="0"/>
        </w:rPr>
        <w:t>2. Проект планировки и проект межевания территории для строительства объекта АО «Оренбургнефть</w:t>
      </w:r>
      <w:r w:rsidRPr="00BE16B9">
        <w:rPr>
          <w:b w:val="0"/>
        </w:rPr>
        <w:t xml:space="preserve">»: </w:t>
      </w:r>
      <w:r w:rsidR="00873CD8" w:rsidRPr="00873CD8">
        <w:rPr>
          <w:b w:val="0"/>
          <w:sz w:val="24"/>
          <w:szCs w:val="24"/>
        </w:rPr>
        <w:t>4747П «Сбор нефти и газа со скважины № 2 Корниловского лицензионного участка»</w:t>
      </w:r>
      <w:r w:rsidR="00873CD8" w:rsidRPr="00572BFF">
        <w:rPr>
          <w:sz w:val="24"/>
          <w:szCs w:val="24"/>
        </w:rPr>
        <w:t xml:space="preserve"> </w:t>
      </w:r>
      <w:r w:rsidRPr="00BE16B9">
        <w:rPr>
          <w:rStyle w:val="21"/>
          <w:rFonts w:eastAsia="Courier New"/>
          <w:sz w:val="24"/>
          <w:szCs w:val="24"/>
        </w:rPr>
        <w:t xml:space="preserve"> </w:t>
      </w:r>
      <w:r w:rsidRPr="00BE16B9">
        <w:rPr>
          <w:b w:val="0"/>
        </w:rPr>
        <w:t xml:space="preserve">в границах муниципального образования Кинзельский сельсовет Красногвардейского района Оренбургской области </w:t>
      </w:r>
      <w:r w:rsidRPr="00BE16B9">
        <w:t xml:space="preserve">утвердить. </w:t>
      </w:r>
    </w:p>
    <w:p w:rsidR="00572BFF" w:rsidRPr="00004905" w:rsidRDefault="00572BFF" w:rsidP="00572BFF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4357A3">
        <w:t xml:space="preserve">3. </w:t>
      </w:r>
      <w:proofErr w:type="gramStart"/>
      <w:r w:rsidRPr="004357A3">
        <w:rPr>
          <w:color w:val="000000"/>
        </w:rPr>
        <w:t>Разместить</w:t>
      </w:r>
      <w:proofErr w:type="gramEnd"/>
      <w:r w:rsidRPr="004357A3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</w:t>
      </w:r>
      <w:r w:rsidRPr="00004905">
        <w:rPr>
          <w:color w:val="000000"/>
        </w:rPr>
        <w:t xml:space="preserve"> и разместить на официальном сайте муниципального образования Кинзельский сельсовет в сети «Интернет».</w:t>
      </w:r>
    </w:p>
    <w:p w:rsidR="00572BFF" w:rsidRPr="00004905" w:rsidRDefault="00572BFF" w:rsidP="00572BFF">
      <w:pPr>
        <w:ind w:firstLine="709"/>
        <w:jc w:val="both"/>
        <w:rPr>
          <w:rFonts w:ascii="Times New Roman" w:hAnsi="Times New Roman" w:cs="Times New Roman"/>
        </w:rPr>
      </w:pPr>
    </w:p>
    <w:p w:rsidR="00572BFF" w:rsidRPr="00004905" w:rsidRDefault="00572BFF" w:rsidP="00572BFF">
      <w:pPr>
        <w:ind w:firstLine="709"/>
        <w:jc w:val="both"/>
        <w:rPr>
          <w:rFonts w:ascii="Times New Roman" w:hAnsi="Times New Roman" w:cs="Times New Roman"/>
        </w:rPr>
      </w:pPr>
    </w:p>
    <w:p w:rsidR="00572BFF" w:rsidRPr="00004905" w:rsidRDefault="00572BFF" w:rsidP="00572BFF">
      <w:pPr>
        <w:ind w:firstLine="709"/>
        <w:jc w:val="both"/>
        <w:rPr>
          <w:rFonts w:ascii="Times New Roman" w:hAnsi="Times New Roman" w:cs="Times New Roman"/>
        </w:rPr>
      </w:pPr>
    </w:p>
    <w:p w:rsidR="00572BFF" w:rsidRPr="00004905" w:rsidRDefault="00572BFF" w:rsidP="00572BFF">
      <w:pPr>
        <w:ind w:firstLine="709"/>
        <w:jc w:val="both"/>
        <w:rPr>
          <w:rFonts w:ascii="Times New Roman" w:hAnsi="Times New Roman" w:cs="Times New Roman"/>
        </w:rPr>
      </w:pPr>
    </w:p>
    <w:p w:rsidR="00572BFF" w:rsidRPr="00873CD8" w:rsidRDefault="00873CD8" w:rsidP="00572BFF">
      <w:pPr>
        <w:outlineLvl w:val="0"/>
        <w:rPr>
          <w:rStyle w:val="21"/>
          <w:rFonts w:eastAsia="Courier New"/>
          <w:b w:val="0"/>
        </w:rPr>
      </w:pPr>
      <w:r>
        <w:rPr>
          <w:rStyle w:val="21"/>
          <w:rFonts w:eastAsia="Courier New"/>
          <w:b w:val="0"/>
        </w:rPr>
        <w:t>Г</w:t>
      </w:r>
      <w:r w:rsidR="00572BFF" w:rsidRPr="00873CD8">
        <w:rPr>
          <w:rStyle w:val="21"/>
          <w:rFonts w:eastAsia="Courier New"/>
          <w:b w:val="0"/>
        </w:rPr>
        <w:t>лав</w:t>
      </w:r>
      <w:r>
        <w:rPr>
          <w:rStyle w:val="21"/>
          <w:rFonts w:eastAsia="Courier New"/>
          <w:b w:val="0"/>
        </w:rPr>
        <w:t>а</w:t>
      </w:r>
      <w:r w:rsidR="00572BFF" w:rsidRPr="00873CD8">
        <w:rPr>
          <w:rStyle w:val="21"/>
          <w:rFonts w:eastAsia="Courier New"/>
          <w:b w:val="0"/>
        </w:rPr>
        <w:t xml:space="preserve"> администрации                                                                                   </w:t>
      </w:r>
    </w:p>
    <w:p w:rsidR="00572BFF" w:rsidRDefault="00572BFF" w:rsidP="00572BFF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r w:rsidRPr="00873CD8">
        <w:rPr>
          <w:rStyle w:val="21"/>
          <w:b w:val="0"/>
          <w:sz w:val="24"/>
          <w:szCs w:val="24"/>
        </w:rPr>
        <w:t>МО Кинзельский сельсовет</w:t>
      </w:r>
      <w:r w:rsidRPr="00873CD8">
        <w:rPr>
          <w:b w:val="0"/>
          <w:sz w:val="24"/>
          <w:szCs w:val="24"/>
        </w:rPr>
        <w:t xml:space="preserve">                                                            </w:t>
      </w:r>
      <w:r w:rsidR="00873CD8">
        <w:rPr>
          <w:b w:val="0"/>
          <w:sz w:val="24"/>
          <w:szCs w:val="24"/>
        </w:rPr>
        <w:t xml:space="preserve">           Г.Н. Работягов</w:t>
      </w:r>
      <w:r w:rsidRPr="00004905">
        <w:rPr>
          <w:b w:val="0"/>
          <w:sz w:val="24"/>
          <w:szCs w:val="24"/>
        </w:rPr>
        <w:t xml:space="preserve">  </w:t>
      </w:r>
    </w:p>
    <w:p w:rsidR="00572BFF" w:rsidRDefault="00572BFF" w:rsidP="00572BFF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  <w:sz w:val="24"/>
          <w:szCs w:val="24"/>
        </w:rPr>
      </w:pPr>
    </w:p>
    <w:p w:rsidR="00572BFF" w:rsidRDefault="00572BFF" w:rsidP="00572BFF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  <w:sz w:val="24"/>
          <w:szCs w:val="24"/>
        </w:rPr>
      </w:pPr>
    </w:p>
    <w:sectPr w:rsidR="00572BFF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572BFF"/>
    <w:rsid w:val="000C7595"/>
    <w:rsid w:val="004C1DD1"/>
    <w:rsid w:val="00572BFF"/>
    <w:rsid w:val="00873CD8"/>
    <w:rsid w:val="00910895"/>
    <w:rsid w:val="00956538"/>
    <w:rsid w:val="00B95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72BFF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72BF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572B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572BFF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572BF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">
    <w:name w:val="Основной текст6"/>
    <w:basedOn w:val="a"/>
    <w:link w:val="a3"/>
    <w:rsid w:val="00572BF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572BFF"/>
    <w:pPr>
      <w:ind w:left="720"/>
      <w:contextualSpacing/>
    </w:pPr>
  </w:style>
  <w:style w:type="paragraph" w:styleId="a5">
    <w:name w:val="Body Text"/>
    <w:basedOn w:val="a"/>
    <w:link w:val="a6"/>
    <w:rsid w:val="00572BFF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572B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9">
    <w:name w:val="Основной текст (9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Без интервала Знак"/>
    <w:basedOn w:val="a0"/>
    <w:link w:val="a9"/>
    <w:uiPriority w:val="1"/>
    <w:locked/>
    <w:rsid w:val="00572BFF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572B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72B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2019-02-20T06:42:00Z</dcterms:created>
  <dcterms:modified xsi:type="dcterms:W3CDTF">2019-02-20T06:59:00Z</dcterms:modified>
</cp:coreProperties>
</file>