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3F5B16D5" w:rsidR="00B77838" w:rsidRPr="00B1614C" w:rsidRDefault="00203B3B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4460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4D87F311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4460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841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4460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  <w:bookmarkEnd w:id="1"/>
    </w:tbl>
    <w:p w14:paraId="584A4DD4" w14:textId="3C9B91E9" w:rsidR="00B023E3" w:rsidRPr="00A65892" w:rsidRDefault="00B023E3" w:rsidP="00C52B3D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4103E0" w14:textId="1CFBA269" w:rsidR="0044460A" w:rsidRPr="0044460A" w:rsidRDefault="0044460A" w:rsidP="004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B887DD" wp14:editId="751E0D92">
            <wp:extent cx="514350" cy="647700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7302" w14:textId="77777777" w:rsidR="0044460A" w:rsidRPr="0044460A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МУНИЦИПАЛЬНОГО ОБРАЗОВАНИЯ КИНЗЕЛЬСКИЙ СЕЛЬСОВЕТ КРАСНОГВАРДЕЙСКОГО</w:t>
      </w:r>
      <w:r w:rsidRPr="0044460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РАЙОНА ОРЕНБУРГСКОЙ</w:t>
      </w:r>
      <w:r w:rsidRPr="004446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ОБЛАСТИ</w:t>
      </w:r>
    </w:p>
    <w:p w14:paraId="53CEC3E8" w14:textId="77777777" w:rsidR="0044460A" w:rsidRPr="0044460A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3E6D41" w14:textId="77777777" w:rsidR="0044460A" w:rsidRPr="0044460A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b/>
          <w:bCs/>
          <w:sz w:val="24"/>
          <w:szCs w:val="24"/>
        </w:rPr>
        <w:t>П О С Т А Н О В Л Е Н И Е</w:t>
      </w:r>
    </w:p>
    <w:p w14:paraId="7BF230F9" w14:textId="77777777" w:rsidR="0044460A" w:rsidRPr="0044460A" w:rsidRDefault="0044460A" w:rsidP="0044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4DC2E9" w14:textId="77777777" w:rsidR="0044460A" w:rsidRPr="0044460A" w:rsidRDefault="0044460A" w:rsidP="0044460A">
      <w:pPr>
        <w:tabs>
          <w:tab w:val="left" w:pos="573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bCs/>
          <w:sz w:val="24"/>
          <w:szCs w:val="24"/>
        </w:rPr>
        <w:t>с. Кинзелька</w:t>
      </w:r>
    </w:p>
    <w:p w14:paraId="633B2142" w14:textId="77777777" w:rsidR="0044460A" w:rsidRPr="0044460A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77DF27" w14:textId="202AB008" w:rsidR="0044460A" w:rsidRPr="0044460A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bCs/>
          <w:sz w:val="24"/>
          <w:szCs w:val="24"/>
        </w:rPr>
        <w:t xml:space="preserve">17.06.2026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</w:t>
      </w:r>
      <w:r w:rsidRPr="0044460A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53-п                                                                                                                           </w:t>
      </w:r>
    </w:p>
    <w:p w14:paraId="07B8D6E1" w14:textId="77777777" w:rsidR="0044460A" w:rsidRPr="0044460A" w:rsidRDefault="0044460A" w:rsidP="0044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182504" w14:textId="77777777" w:rsidR="0044460A" w:rsidRPr="0044460A" w:rsidRDefault="0044460A" w:rsidP="004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sz w:val="24"/>
          <w:szCs w:val="24"/>
        </w:rPr>
        <w:t>Об утверждении муниципальной программы</w:t>
      </w:r>
    </w:p>
    <w:p w14:paraId="0E50FBE6" w14:textId="77777777" w:rsidR="0044460A" w:rsidRPr="0044460A" w:rsidRDefault="0044460A" w:rsidP="004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sz w:val="24"/>
          <w:szCs w:val="24"/>
        </w:rPr>
        <w:t xml:space="preserve"> «Энергосбережение и повышение энергетической эффективности на территории муниципального образования Кинзельский сельсовет на 2026-2030 годы»</w:t>
      </w:r>
    </w:p>
    <w:p w14:paraId="53DC5A2E" w14:textId="77777777" w:rsidR="0044460A" w:rsidRPr="0044460A" w:rsidRDefault="0044460A" w:rsidP="00444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7C7652" w14:textId="77777777" w:rsidR="0044460A" w:rsidRPr="0044460A" w:rsidRDefault="0044460A" w:rsidP="00444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46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основании Федерального закона от 23.11.2009. № 261-ФЗ «Об энергосбережении и о повышении энергетической эффективности и о внесении изменений в отдельные законодательные акты РФ», Федерального закона </w:t>
      </w:r>
      <w:hyperlink r:id="rId12" w:history="1">
        <w:r w:rsidRPr="0044460A">
          <w:rPr>
            <w:rFonts w:ascii="Times New Roman" w:eastAsia="Times New Roman" w:hAnsi="Times New Roman" w:cs="Times New Roman"/>
            <w:bCs/>
            <w:sz w:val="24"/>
            <w:szCs w:val="24"/>
            <w:lang w:eastAsia="en-US"/>
          </w:rPr>
          <w:t>от 06.10.2003 N 131-ФЗ «Об общих принципах организации местного самоуправления в Росси</w:t>
        </w:r>
      </w:hyperlink>
      <w:r w:rsidRPr="0044460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йской Федерации</w:t>
      </w:r>
      <w:r w:rsidRPr="0044460A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4446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, </w:t>
      </w:r>
      <w:r w:rsidRPr="0044460A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Постановлением</w:t>
      </w:r>
      <w:r w:rsidRPr="004446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4446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Правительства РФ от 11.02.2021 N 161 «Об утверждении требований к региональных и муниципальным программам в области энергосбережения и </w:t>
      </w:r>
      <w:r w:rsidRPr="0044460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повышения энергетической эффективности и о признании утратившими силу некоторых актов Правительства РФ и о отдельных положений некоторых актов Правительства РФ»,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в целях создания экономических и организационных условий для эффективного использования энергоресурсов:</w:t>
      </w:r>
    </w:p>
    <w:p w14:paraId="0CD3F8F1" w14:textId="77777777" w:rsidR="0044460A" w:rsidRPr="0044460A" w:rsidRDefault="0044460A" w:rsidP="00444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44460A">
        <w:rPr>
          <w:rFonts w:ascii="Times New Roman" w:eastAsia="Times New Roman" w:hAnsi="Times New Roman" w:cs="Times New Roman"/>
          <w:sz w:val="24"/>
          <w:szCs w:val="24"/>
        </w:rPr>
        <w:t xml:space="preserve"> Утвердить</w:t>
      </w:r>
      <w:r w:rsidRPr="004446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4460A">
        <w:rPr>
          <w:rFonts w:ascii="Times New Roman" w:eastAsia="Times New Roman" w:hAnsi="Times New Roman" w:cs="Times New Roman"/>
          <w:sz w:val="24"/>
          <w:szCs w:val="24"/>
        </w:rPr>
        <w:t>муниципальную Программу «Энергосбережение и повышение энергетической эффективности на территории муниципального образования Кинзельский сельсовет на 2026-2030 годы» согласно приложению.</w:t>
      </w:r>
    </w:p>
    <w:p w14:paraId="3B01DE2A" w14:textId="77777777" w:rsidR="0044460A" w:rsidRPr="0044460A" w:rsidRDefault="0044460A" w:rsidP="00444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Pr="0044460A">
        <w:rPr>
          <w:rFonts w:ascii="Times New Roman" w:eastAsia="Times New Roman" w:hAnsi="Times New Roman" w:cs="Times New Roman"/>
          <w:sz w:val="24"/>
          <w:szCs w:val="24"/>
        </w:rPr>
        <w:t>Установить, что настоящее постановление вступает в силу после опубликования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14:paraId="51B4B5F7" w14:textId="77777777" w:rsidR="0044460A" w:rsidRPr="0044460A" w:rsidRDefault="0044460A" w:rsidP="00444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распространяется на правоотношения, возникшие с 01.01.2026 года.</w:t>
      </w:r>
    </w:p>
    <w:p w14:paraId="1CB5B43A" w14:textId="77777777" w:rsidR="0044460A" w:rsidRPr="0044460A" w:rsidRDefault="0044460A" w:rsidP="00444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01CFD357" w14:textId="77777777" w:rsidR="0044460A" w:rsidRPr="0044460A" w:rsidRDefault="0044460A" w:rsidP="00444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582D4" w14:textId="2E4C64F4" w:rsidR="00A65892" w:rsidRPr="0044460A" w:rsidRDefault="0044460A" w:rsidP="00444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60A">
        <w:rPr>
          <w:rFonts w:ascii="Times New Roman" w:eastAsia="Times New Roman" w:hAnsi="Times New Roman" w:cs="Times New Roman"/>
          <w:sz w:val="24"/>
          <w:szCs w:val="24"/>
        </w:rPr>
        <w:t xml:space="preserve">Глава сельсовета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44460A">
        <w:rPr>
          <w:rFonts w:ascii="Times New Roman" w:eastAsia="Times New Roman" w:hAnsi="Times New Roman" w:cs="Times New Roman"/>
          <w:sz w:val="24"/>
          <w:szCs w:val="24"/>
        </w:rPr>
        <w:t xml:space="preserve"> С.А. Морозова                                                                             </w:t>
      </w:r>
    </w:p>
    <w:p w14:paraId="2FDFAD78" w14:textId="77777777" w:rsidR="0044460A" w:rsidRDefault="0044460A" w:rsidP="004446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188AB1" w14:textId="54ADF011" w:rsidR="0044460A" w:rsidRPr="0044460A" w:rsidRDefault="0044460A" w:rsidP="004446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460A">
        <w:rPr>
          <w:rFonts w:ascii="Times New Roman" w:hAnsi="Times New Roman" w:cs="Times New Roman"/>
          <w:sz w:val="24"/>
          <w:szCs w:val="24"/>
        </w:rPr>
        <w:lastRenderedPageBreak/>
        <w:t xml:space="preserve">С полным текстом решения можно ознакомиться в администрации сельсовета или на официальном сайте </w:t>
      </w:r>
      <w:hyperlink r:id="rId13" w:history="1">
        <w:r w:rsidRPr="0044460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https://kinzelka.ru/</w:t>
        </w:r>
      </w:hyperlink>
    </w:p>
    <w:p w14:paraId="37F1BD6F" w14:textId="0EB58654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6A0F4" w14:textId="671A9613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5836CF" w14:textId="46AE753F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DE971E" wp14:editId="79A4E9E8">
            <wp:extent cx="552450" cy="628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B8608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k-SK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Совет депутатов</w:t>
      </w:r>
    </w:p>
    <w:p w14:paraId="0B91AADD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6E549E79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Кинзельский сельсовет</w:t>
      </w:r>
    </w:p>
    <w:p w14:paraId="3F507F05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Красногвардейского района </w:t>
      </w:r>
    </w:p>
    <w:p w14:paraId="0E25AE6C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Оренбургской области</w:t>
      </w:r>
    </w:p>
    <w:p w14:paraId="56A12346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пятого созыва</w:t>
      </w:r>
    </w:p>
    <w:p w14:paraId="7ED31D8D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с. Кинзелька</w:t>
      </w:r>
    </w:p>
    <w:p w14:paraId="0421A45C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AB13E6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27140D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14:paraId="1D392B17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36C834" w14:textId="299E172E" w:rsidR="009B6BB3" w:rsidRPr="009B6BB3" w:rsidRDefault="009B6BB3" w:rsidP="009B6BB3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19.06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.2026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№ 8/2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11AB4B3C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1F630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E94E2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О внесении изменений в Положение о бюджетном процессе в муниципальном образовании Кинзельский сельсовет Красногвардейского района Оренбургской области, утвержденное решением Совета депутатов от 22.12.2021 № 10/4</w:t>
      </w:r>
    </w:p>
    <w:p w14:paraId="42A28F46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5F3CEE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Руководствуясь Бюджетным кодексом Российской Федерации, главами 6, 7 Федерального закона от 20.03.2025 № 33-ФЗ «Об общих принципах организации местного самоуправления в единой системе публичной власти», статьями 5,6,40,52 Устава муниципального образования Кинзельский сельсовет Красногвардейского района Оренбургской области, в связи с внесением изменений в бюджетное законодательство Российской Федерации, Совет депутатов РЕШИЛ:</w:t>
      </w:r>
    </w:p>
    <w:p w14:paraId="6DB161C1" w14:textId="77777777" w:rsidR="009B6BB3" w:rsidRPr="009B6BB3" w:rsidRDefault="009B6BB3" w:rsidP="009B6BB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Внести в статью 42.3 Положения о бюджетном процессе в муниципальном образовании Кинзельский сельсовет Красногвардейского района Оренбургской области (далее – Положение), утвержденное решением Совета депутатов от 22.12.2021 № 10/4, следующие изменения:</w:t>
      </w:r>
    </w:p>
    <w:p w14:paraId="49002D83" w14:textId="77777777" w:rsidR="009B6BB3" w:rsidRPr="009B6BB3" w:rsidRDefault="009B6BB3" w:rsidP="009B6BB3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в пункте 1:</w:t>
      </w:r>
    </w:p>
    <w:p w14:paraId="26DED2EF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абзац 3 после слов «по иным выплатам физическим лицам из бюджета сельсовета» дополнить словами «формирование доходов и осуществление расходов бюджета сельсовета при управлении и распоряжении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муниципальным имуществом и (или) его использовании»;</w:t>
      </w:r>
    </w:p>
    <w:p w14:paraId="4D4ED438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дополнить абзацем 6 следующего содержания:</w:t>
      </w:r>
    </w:p>
    <w:p w14:paraId="6430476D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«-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нужд.».</w:t>
      </w:r>
    </w:p>
    <w:p w14:paraId="2B310DB2" w14:textId="77777777" w:rsidR="009B6BB3" w:rsidRPr="009B6BB3" w:rsidRDefault="009B6BB3" w:rsidP="009B6BB3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пункт 2 дополнить абзацем 8 следующего содержания:</w:t>
      </w:r>
    </w:p>
    <w:p w14:paraId="13E72B20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«направляются в суд иски о признании осуществленных закупок товаров, работ, услуг для обеспечения муниципальных нужд недействительными в соответствии с Гражданским кодексом Российской Федерации.».</w:t>
      </w:r>
    </w:p>
    <w:p w14:paraId="266E2CB7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2. Установить, что настоящее решение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14:paraId="6BB623E5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3.Возложить контроль за исполнением настоящего решения на постоянную комиссию по вопросам финансово-экономического развития и сельскому хозяйству.</w:t>
      </w:r>
    </w:p>
    <w:p w14:paraId="458C09F8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</w:t>
      </w:r>
    </w:p>
    <w:p w14:paraId="286739A6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1B64E2" w14:textId="7AB0DA94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Совета депутатов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Т.Н. Юрко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4F9E1D6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C395D" w14:textId="31ACF9BE" w:rsidR="00A65892" w:rsidRPr="009B6BB3" w:rsidRDefault="009B6BB3" w:rsidP="009B6BB3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Глава сельсовета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С.А. Морозова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14:paraId="67671ABE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4A879E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458BFB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BE61E6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6FDD0A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7673E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D0073F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4A1FDC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24F244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F3864E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10E4F3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0D6311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306B2D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2C16B6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CB94A9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93FAE7" w14:textId="6E28BC45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0FDE9E" wp14:editId="3CDC176F">
            <wp:extent cx="548640" cy="628015"/>
            <wp:effectExtent l="19050" t="0" r="381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2801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0D3AB3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k-SK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Совет депутатов</w:t>
      </w:r>
    </w:p>
    <w:p w14:paraId="3791A325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692C8C2B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Кинзельский сельсовет</w:t>
      </w:r>
    </w:p>
    <w:p w14:paraId="6D0A43A1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Красногвардейского района </w:t>
      </w:r>
    </w:p>
    <w:p w14:paraId="3DD17AEA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Оренбургской области</w:t>
      </w:r>
    </w:p>
    <w:p w14:paraId="28652D90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пятого созыва</w:t>
      </w:r>
    </w:p>
    <w:p w14:paraId="4C91BCE3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с. Кинзелька</w:t>
      </w:r>
    </w:p>
    <w:p w14:paraId="0E082690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C0A79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EAAB95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14:paraId="5EC554FC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35A2A14" w14:textId="7B933A47" w:rsidR="009B6BB3" w:rsidRPr="009B6BB3" w:rsidRDefault="009B6BB3" w:rsidP="009B6BB3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19.06.2026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№ 8/3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450D15A3" w14:textId="77777777" w:rsidR="009B6BB3" w:rsidRPr="009B6BB3" w:rsidRDefault="009B6BB3" w:rsidP="009B6B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D5EC" w14:textId="77777777" w:rsidR="009B6BB3" w:rsidRPr="009B6BB3" w:rsidRDefault="009B6BB3" w:rsidP="009B6BB3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 внесении изменений в решение Совета депутатов</w:t>
      </w:r>
      <w:r w:rsidRPr="009B6B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муниципального образования Кинзельский сельсовет Красногвардейского района Оренбургской области от 01.08.2022г. № 16/4 «Об утверждении «Правил благоустройства территории муниципального образования Кинзельский сельсовет Красногвардейского района Оренбургской области» </w:t>
      </w:r>
    </w:p>
    <w:p w14:paraId="0832920F" w14:textId="77777777" w:rsidR="009B6BB3" w:rsidRPr="009B6BB3" w:rsidRDefault="009B6BB3" w:rsidP="009B6BB3">
      <w:pPr>
        <w:tabs>
          <w:tab w:val="left" w:pos="226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ab/>
      </w:r>
    </w:p>
    <w:p w14:paraId="1719FC54" w14:textId="77777777" w:rsidR="009B6BB3" w:rsidRPr="009B6BB3" w:rsidRDefault="009B6BB3" w:rsidP="009B6BB3">
      <w:pPr>
        <w:tabs>
          <w:tab w:val="left" w:pos="226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5AF1E2CE" w14:textId="77777777" w:rsidR="009B6BB3" w:rsidRPr="009B6BB3" w:rsidRDefault="009B6BB3" w:rsidP="009B6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соответствии с Федеральным законом от 20 марта 2025 г. № 33-ФЗ "Об общих принципах организации местного самоуправления в единой системе публичной власти", руководствуясь Уставом муниципального образования Кинзельский сельсовет Красногвардейского района Оренбургской области,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Совет депутатов РЕШИЛ:</w:t>
      </w:r>
    </w:p>
    <w:p w14:paraId="0C96CCD6" w14:textId="77777777" w:rsidR="009B6BB3" w:rsidRPr="009B6BB3" w:rsidRDefault="009B6BB3" w:rsidP="009B6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1. Внести в решение Совета депутатов муниципального образования Кинзельский сельсовет Красногвардейского района Оренбургской области от 01.08.2022г. № 16/4 «Об утверждении «Правил благоустройства территории муниципального образования Кинзельский сельсовет Красногвардейского района Оренбургской области» (далее – Правила благоустройства), следующее изменение:</w:t>
      </w:r>
    </w:p>
    <w:p w14:paraId="103CD29C" w14:textId="77777777" w:rsidR="009B6BB3" w:rsidRPr="009B6BB3" w:rsidRDefault="009B6BB3" w:rsidP="009B6BB3">
      <w:pPr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Дополнить статью 2 Правил благоустройства пунктами 11.1. – 11.3. следующего содержания:</w:t>
      </w:r>
    </w:p>
    <w:p w14:paraId="08686C3D" w14:textId="77777777" w:rsidR="009B6BB3" w:rsidRPr="009B6BB3" w:rsidRDefault="009B6BB3" w:rsidP="009B6B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«11.1. Контейнерные площадки должны быть освещены в вечерне-ночное время с использованием установок наружного освещения. Контейнерные площадки необходимо снабжать информационной табличкой о сроках удаления отходов,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наименовании организации, выполняющей данную работу, контактах лица, ответственного за работу по содержанию площадки и своевременное удаление отходов, а также о недопустимости создания препятствий подъезду специализированного автотранспорта, разгружающего контейнеры и бункеры.</w:t>
      </w:r>
    </w:p>
    <w:p w14:paraId="290D112A" w14:textId="77777777" w:rsidR="009B6BB3" w:rsidRPr="009B6BB3" w:rsidRDefault="009B6BB3" w:rsidP="009B6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11.2. При содержании территории муниципального образования необходимо не допускать размещения на территории, примыкающей к контейнерной площадке, порубочных остатков, уличного смета, скошенной травы, листвы и иных остатков растительности, мебели, бытовой техники и их частей, остатков после проведения ремонта и строительства, коробок, ящиков и иных упаковочных материалов, шин и запасных частей транспортных средств, спортивного инвентаря.</w:t>
      </w:r>
    </w:p>
    <w:p w14:paraId="75584A27" w14:textId="77777777" w:rsidR="009B6BB3" w:rsidRPr="009B6BB3" w:rsidRDefault="009B6BB3" w:rsidP="009B6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11.3. При проектировании системы водоотведения (канализации), предназначенной для приема поверхностных сточных вод, должны быть предусмотрены меры, направленные на недопущение подтопления улиц, зданий, сооружений, образование наледей от утечки воды из-за неисправности водопроводных, канализационных, ливневых устройств, систем, сетей и сооружений, а также сброса, откачки или слив воды на газоны, тротуары, улицы и дворовые территории.»</w:t>
      </w:r>
    </w:p>
    <w:p w14:paraId="5721A876" w14:textId="77777777" w:rsidR="009B6BB3" w:rsidRPr="009B6BB3" w:rsidRDefault="009B6BB3" w:rsidP="009B6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Установить, что настоящее решение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</w:t>
      </w:r>
      <w:r w:rsidRPr="009B6BB3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9B6B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сельсовет Красногвардейского района Оренбургской области в сети «Интернет».</w:t>
      </w:r>
    </w:p>
    <w:p w14:paraId="41489F18" w14:textId="77777777" w:rsidR="009B6BB3" w:rsidRPr="009B6BB3" w:rsidRDefault="009B6BB3" w:rsidP="009B6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 Возложить контроль за исполнением настоящего решения на постоянную комиссию по вопросам социального развития, благоустройству, правопорядку и статусу депутата.</w:t>
      </w:r>
    </w:p>
    <w:p w14:paraId="1A0C2899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E36FE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109E12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155794" w14:textId="7F371931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Совета депутатов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Т.Н. Юрко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</w:t>
      </w:r>
    </w:p>
    <w:p w14:paraId="3CCDA3FE" w14:textId="77777777" w:rsidR="009B6BB3" w:rsidRPr="009B6BB3" w:rsidRDefault="009B6BB3" w:rsidP="009B6BB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6E3F490D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Глава сельсовета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С.А. Морозова</w:t>
      </w:r>
    </w:p>
    <w:p w14:paraId="7519B0B7" w14:textId="77777777" w:rsid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1706B9" w14:textId="5BB34DC0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FA0ECF" wp14:editId="59E25A69">
            <wp:extent cx="552450" cy="628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9B3C8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k-SK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Совет депутатов</w:t>
      </w:r>
    </w:p>
    <w:p w14:paraId="4722F1EC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22A7C4A7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Кинзельский сельсовет</w:t>
      </w:r>
    </w:p>
    <w:p w14:paraId="192FECF3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Красногвардейского района </w:t>
      </w:r>
    </w:p>
    <w:p w14:paraId="5EA1D52E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sz w:val="24"/>
          <w:szCs w:val="24"/>
        </w:rPr>
        <w:t>Оренбургской области</w:t>
      </w:r>
    </w:p>
    <w:p w14:paraId="017C3AAE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пятого созыва</w:t>
      </w:r>
    </w:p>
    <w:p w14:paraId="15E3C715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с. Кинзелька</w:t>
      </w:r>
    </w:p>
    <w:p w14:paraId="5E592800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607642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A59380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14:paraId="231860F4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94C471B" w14:textId="7DC22DF4" w:rsidR="009B6BB3" w:rsidRPr="009B6BB3" w:rsidRDefault="009B6BB3" w:rsidP="009B6BB3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19.06.2026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№ 8/4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7E50C82C" w14:textId="77777777" w:rsidR="009B6BB3" w:rsidRPr="009B6BB3" w:rsidRDefault="009B6BB3" w:rsidP="009B6BB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14:paraId="7C1C3971" w14:textId="77777777" w:rsidR="009B6BB3" w:rsidRPr="009B6BB3" w:rsidRDefault="009B6BB3" w:rsidP="009B6BB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О внесении изменений и дополнения в Решение Совета депутатов муниципального образования Кинзельский сельсовет Красногвардейского района Оренбургской области от 28.06.2013 года № 25/3 «Об утверждении Положения «О порядке управления и распоряжения имуществом, находящимся в муниципальной собственности муниципального образования Кинзельский сельсовет Красногвардейского района Оренбургской области»</w:t>
      </w:r>
    </w:p>
    <w:p w14:paraId="61D48ED2" w14:textId="77777777" w:rsidR="009B6BB3" w:rsidRPr="009B6BB3" w:rsidRDefault="009B6BB3" w:rsidP="009B6BB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14:paraId="32780859" w14:textId="77777777" w:rsidR="009B6BB3" w:rsidRPr="009B6BB3" w:rsidRDefault="009B6BB3" w:rsidP="009B6B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Федеральным законом от 21 декабря 2001 г. № 178-ФЗ «О приватизации государственного и муниципального имущества», руководствуясь Уставом муниципального образования Кинзельский сельсовет Красногвардейского района Оренбургской области, в целях приведения в соответствие действующему законодательству, Совет депутатов муниципального образования Кинзельский сельсовет Красногвардейского района Оренбургской области РЕШИЛ:</w:t>
      </w:r>
    </w:p>
    <w:p w14:paraId="41E5140D" w14:textId="77777777" w:rsidR="009B6BB3" w:rsidRPr="009B6BB3" w:rsidRDefault="009B6BB3" w:rsidP="009B6BB3">
      <w:pPr>
        <w:widowControl w:val="0"/>
        <w:numPr>
          <w:ilvl w:val="0"/>
          <w:numId w:val="15"/>
        </w:numPr>
        <w:tabs>
          <w:tab w:val="clear" w:pos="1985"/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Внести в Решение Совета депутатов муниципального образования Кинзельский сельсовет Красногвардейского района Оренбургской области от 28.06.2013 года № 25/3 «Об утверждении Положения «О порядке управления и распоряжения имуществом, находящимся в муниципальной собственности муниципального образования Кинзельский сельсовет Красногвардейского района Оренбургской области» (далее — Решение), следующие изменения и дополнение:</w:t>
      </w:r>
    </w:p>
    <w:p w14:paraId="0C3F08C6" w14:textId="77777777" w:rsidR="009B6BB3" w:rsidRPr="009B6BB3" w:rsidRDefault="009B6BB3" w:rsidP="009B6BB3">
      <w:pPr>
        <w:widowControl w:val="0"/>
        <w:numPr>
          <w:ilvl w:val="1"/>
          <w:numId w:val="15"/>
        </w:numPr>
        <w:tabs>
          <w:tab w:val="clear" w:pos="1985"/>
          <w:tab w:val="num" w:pos="1080"/>
        </w:tabs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lastRenderedPageBreak/>
        <w:t>пункт 1.4 Раздела 1 Положения «О порядке управления и распоряжения имуществом, находящимся в муниципальной собственности муниципального образования Кинзельский сельсовет Красногвардейского района Оренбургской области» (далее — Положение), изложить в следующей редакции:</w:t>
      </w:r>
    </w:p>
    <w:p w14:paraId="6940436F" w14:textId="77777777" w:rsidR="009B6BB3" w:rsidRPr="009B6BB3" w:rsidRDefault="009B6BB3" w:rsidP="009B6B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«1.4. В собственности муниципального образования Кинзельский сельсовет Красногвардейского района может находиться имущество в соответствии с федеральным законом.</w:t>
      </w:r>
    </w:p>
    <w:p w14:paraId="6167D94E" w14:textId="77777777" w:rsidR="009B6BB3" w:rsidRPr="009B6BB3" w:rsidRDefault="009B6BB3" w:rsidP="009B6B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В случаях возникновения у муниципального образования Кинзельский сельсовет Красногвардейского района права собственности на имущество, не соответствующее требованиям федерального закона,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законом.»;</w:t>
      </w:r>
    </w:p>
    <w:p w14:paraId="68087953" w14:textId="77777777" w:rsidR="009B6BB3" w:rsidRPr="009B6BB3" w:rsidRDefault="009B6BB3" w:rsidP="009B6BB3">
      <w:pPr>
        <w:widowControl w:val="0"/>
        <w:numPr>
          <w:ilvl w:val="1"/>
          <w:numId w:val="15"/>
        </w:numPr>
        <w:tabs>
          <w:tab w:val="clear" w:pos="1985"/>
          <w:tab w:val="num" w:pos="1080"/>
        </w:tabs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пункт 1.6 Раздела 1 Положения признать утратившим силу;</w:t>
      </w:r>
    </w:p>
    <w:p w14:paraId="282345E3" w14:textId="77777777" w:rsidR="009B6BB3" w:rsidRPr="009B6BB3" w:rsidRDefault="009B6BB3" w:rsidP="009B6BB3">
      <w:pPr>
        <w:widowControl w:val="0"/>
        <w:numPr>
          <w:ilvl w:val="1"/>
          <w:numId w:val="15"/>
        </w:numPr>
        <w:tabs>
          <w:tab w:val="clear" w:pos="1985"/>
          <w:tab w:val="num" w:pos="1080"/>
        </w:tabs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пункт 4.3 Раздела 4 Положения дополнить абзацем следующего содержания:</w:t>
      </w:r>
    </w:p>
    <w:p w14:paraId="6C3CDC0C" w14:textId="77777777" w:rsidR="009B6BB3" w:rsidRPr="009B6BB3" w:rsidRDefault="009B6BB3" w:rsidP="009B6B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«Покупателями муниципального имущества могут быть любые физические и юридические лица, за исключением лиц, которые не могут быть покупателями муниципального имущества в соответствии со статьёй 5 Федеральный закон от 21.12.2001 № 178-ФЗ «О приватизации государственного и муниципального имущества»»;</w:t>
      </w:r>
    </w:p>
    <w:p w14:paraId="75D2963E" w14:textId="77777777" w:rsidR="009B6BB3" w:rsidRPr="009B6BB3" w:rsidRDefault="009B6BB3" w:rsidP="009B6BB3">
      <w:pPr>
        <w:widowControl w:val="0"/>
        <w:numPr>
          <w:ilvl w:val="1"/>
          <w:numId w:val="15"/>
        </w:numPr>
        <w:tabs>
          <w:tab w:val="clear" w:pos="1985"/>
          <w:tab w:val="num" w:pos="1080"/>
        </w:tabs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в подпункте «в» пункта 4.13 Раздела 4 Положения слова «нормативная» заменить словом «начальная».</w:t>
      </w:r>
    </w:p>
    <w:p w14:paraId="2ADAB94B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2. Установить, что настоящее решение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14:paraId="240333F6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3. </w:t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Возложить контроль за исполнением настоящего решения на постоянную комиссию по вопросам финансово- экономического развития и сельскому хозяйству.</w:t>
      </w:r>
    </w:p>
    <w:p w14:paraId="29ED234F" w14:textId="77777777" w:rsidR="009B6BB3" w:rsidRPr="009B6BB3" w:rsidRDefault="009B6BB3" w:rsidP="009B6B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  <w:t xml:space="preserve">                          </w:t>
      </w:r>
    </w:p>
    <w:p w14:paraId="35D406BD" w14:textId="4B813DA7" w:rsidR="009B6BB3" w:rsidRPr="009B6BB3" w:rsidRDefault="009B6BB3" w:rsidP="009B6BB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Председатель Совета депутатов         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 </w:t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Т.Н. Юрко</w:t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  <w:t xml:space="preserve">                        </w:t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</w:p>
    <w:p w14:paraId="5C9D657F" w14:textId="4FD8F9CE" w:rsidR="009B6BB3" w:rsidRDefault="009B6BB3" w:rsidP="009B6BB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Глава сельсовета </w:t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      </w:t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С.А. Морозова</w:t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  <w:t xml:space="preserve">        </w:t>
      </w:r>
      <w:r w:rsidRPr="009B6BB3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</w:p>
    <w:p w14:paraId="6E55C794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noProof/>
          <w:sz w:val="24"/>
          <w:szCs w:val="24"/>
        </w:rPr>
      </w:pPr>
      <w:bookmarkStart w:id="2" w:name="OLE_LINK2"/>
      <w:bookmarkStart w:id="3" w:name="OLE_LINK1"/>
      <w:r w:rsidRPr="009B6BB3">
        <w:rPr>
          <w:rFonts w:ascii="Times New Roman" w:eastAsia="Times New Roman" w:hAnsi="Times New Roman" w:cs="Arial"/>
          <w:b/>
          <w:noProof/>
          <w:sz w:val="24"/>
          <w:szCs w:val="24"/>
        </w:rPr>
        <w:lastRenderedPageBreak/>
        <w:drawing>
          <wp:inline distT="0" distB="0" distL="0" distR="0" wp14:anchorId="5D74497B" wp14:editId="5133EBCB">
            <wp:extent cx="552450" cy="628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66EB3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noProof/>
          <w:sz w:val="24"/>
          <w:szCs w:val="24"/>
          <w:lang w:val="sk-SK"/>
        </w:rPr>
      </w:pPr>
      <w:r w:rsidRPr="009B6BB3">
        <w:rPr>
          <w:rFonts w:ascii="Times New Roman" w:eastAsia="Times New Roman" w:hAnsi="Times New Roman" w:cs="Arial"/>
          <w:b/>
          <w:noProof/>
          <w:sz w:val="24"/>
          <w:szCs w:val="24"/>
        </w:rPr>
        <w:t>Совет депутатов</w:t>
      </w:r>
    </w:p>
    <w:p w14:paraId="1C61C5A3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noProof/>
          <w:sz w:val="24"/>
          <w:szCs w:val="24"/>
        </w:rPr>
      </w:pPr>
      <w:r w:rsidRPr="009B6BB3">
        <w:rPr>
          <w:rFonts w:ascii="Times New Roman" w:eastAsia="Times New Roman" w:hAnsi="Times New Roman" w:cs="Arial"/>
          <w:b/>
          <w:noProof/>
          <w:sz w:val="24"/>
          <w:szCs w:val="24"/>
        </w:rPr>
        <w:t>муниципального образования</w:t>
      </w:r>
    </w:p>
    <w:p w14:paraId="6DE7B463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noProof/>
          <w:sz w:val="24"/>
          <w:szCs w:val="24"/>
        </w:rPr>
      </w:pPr>
      <w:r w:rsidRPr="009B6BB3">
        <w:rPr>
          <w:rFonts w:ascii="Times New Roman" w:eastAsia="Times New Roman" w:hAnsi="Times New Roman" w:cs="Arial"/>
          <w:b/>
          <w:noProof/>
          <w:sz w:val="24"/>
          <w:szCs w:val="24"/>
        </w:rPr>
        <w:t>Кинзельский сельсовет</w:t>
      </w:r>
    </w:p>
    <w:p w14:paraId="6D002051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noProof/>
          <w:sz w:val="24"/>
          <w:szCs w:val="24"/>
        </w:rPr>
      </w:pPr>
      <w:r w:rsidRPr="009B6BB3">
        <w:rPr>
          <w:rFonts w:ascii="Times New Roman" w:eastAsia="Times New Roman" w:hAnsi="Times New Roman" w:cs="Arial"/>
          <w:b/>
          <w:noProof/>
          <w:sz w:val="24"/>
          <w:szCs w:val="24"/>
        </w:rPr>
        <w:t xml:space="preserve">Красногвардейского района </w:t>
      </w:r>
    </w:p>
    <w:p w14:paraId="38E4A210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noProof/>
          <w:sz w:val="24"/>
          <w:szCs w:val="24"/>
        </w:rPr>
      </w:pPr>
      <w:r w:rsidRPr="009B6BB3">
        <w:rPr>
          <w:rFonts w:ascii="Times New Roman" w:eastAsia="Times New Roman" w:hAnsi="Times New Roman" w:cs="Arial"/>
          <w:b/>
          <w:noProof/>
          <w:sz w:val="24"/>
          <w:szCs w:val="24"/>
        </w:rPr>
        <w:t>Оренбургской области</w:t>
      </w:r>
    </w:p>
    <w:p w14:paraId="362A032D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noProof/>
          <w:sz w:val="24"/>
          <w:szCs w:val="24"/>
        </w:rPr>
      </w:pPr>
      <w:r w:rsidRPr="009B6BB3">
        <w:rPr>
          <w:rFonts w:ascii="Times New Roman" w:eastAsia="Times New Roman" w:hAnsi="Times New Roman" w:cs="Arial"/>
          <w:b/>
          <w:bCs/>
          <w:noProof/>
          <w:sz w:val="24"/>
          <w:szCs w:val="24"/>
        </w:rPr>
        <w:t>пятого созыва</w:t>
      </w:r>
    </w:p>
    <w:p w14:paraId="04C89424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noProof/>
          <w:sz w:val="24"/>
          <w:szCs w:val="24"/>
        </w:rPr>
      </w:pPr>
      <w:r w:rsidRPr="009B6BB3">
        <w:rPr>
          <w:rFonts w:ascii="Times New Roman" w:eastAsia="Times New Roman" w:hAnsi="Times New Roman" w:cs="Arial"/>
          <w:b/>
          <w:bCs/>
          <w:noProof/>
          <w:sz w:val="24"/>
          <w:szCs w:val="24"/>
        </w:rPr>
        <w:t>с. Кинзелька</w:t>
      </w:r>
    </w:p>
    <w:p w14:paraId="1DE7E4CC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noProof/>
          <w:sz w:val="24"/>
          <w:szCs w:val="24"/>
        </w:rPr>
      </w:pPr>
    </w:p>
    <w:p w14:paraId="64413708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noProof/>
          <w:sz w:val="24"/>
          <w:szCs w:val="24"/>
        </w:rPr>
      </w:pPr>
    </w:p>
    <w:p w14:paraId="34E90E57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noProof/>
          <w:sz w:val="24"/>
          <w:szCs w:val="24"/>
        </w:rPr>
      </w:pPr>
      <w:r w:rsidRPr="009B6BB3">
        <w:rPr>
          <w:rFonts w:ascii="Times New Roman" w:eastAsia="Times New Roman" w:hAnsi="Times New Roman" w:cs="Arial"/>
          <w:b/>
          <w:bCs/>
          <w:noProof/>
          <w:sz w:val="24"/>
          <w:szCs w:val="24"/>
        </w:rPr>
        <w:t>РЕШЕНИЕ</w:t>
      </w:r>
    </w:p>
    <w:p w14:paraId="6BD7F0AD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Arial"/>
          <w:b/>
          <w:i/>
          <w:noProof/>
          <w:sz w:val="24"/>
          <w:szCs w:val="24"/>
        </w:rPr>
      </w:pPr>
    </w:p>
    <w:p w14:paraId="56390B37" w14:textId="7742B064" w:rsidR="009B6BB3" w:rsidRPr="009B6BB3" w:rsidRDefault="009B6BB3" w:rsidP="009B6BB3">
      <w:pPr>
        <w:spacing w:after="0" w:line="240" w:lineRule="auto"/>
        <w:rPr>
          <w:rFonts w:ascii="Times New Roman" w:eastAsia="Times New Roman" w:hAnsi="Times New Roman" w:cs="Arial"/>
          <w:noProof/>
          <w:sz w:val="24"/>
          <w:szCs w:val="24"/>
        </w:rPr>
      </w:pPr>
      <w:r w:rsidRPr="009B6BB3">
        <w:rPr>
          <w:rFonts w:ascii="Times New Roman" w:eastAsia="Times New Roman" w:hAnsi="Times New Roman" w:cs="Arial"/>
          <w:noProof/>
          <w:sz w:val="24"/>
          <w:szCs w:val="24"/>
        </w:rPr>
        <w:t xml:space="preserve">19.06.2026     </w:t>
      </w:r>
      <w:r>
        <w:rPr>
          <w:rFonts w:ascii="Times New Roman" w:eastAsia="Times New Roman" w:hAnsi="Times New Roman" w:cs="Arial"/>
          <w:noProof/>
          <w:sz w:val="24"/>
          <w:szCs w:val="24"/>
        </w:rPr>
        <w:t xml:space="preserve">                                               </w:t>
      </w:r>
      <w:r w:rsidRPr="009B6BB3">
        <w:rPr>
          <w:rFonts w:ascii="Times New Roman" w:eastAsia="Times New Roman" w:hAnsi="Times New Roman" w:cs="Arial"/>
          <w:noProof/>
          <w:sz w:val="24"/>
          <w:szCs w:val="24"/>
        </w:rPr>
        <w:t>№ 8/5</w:t>
      </w:r>
      <w:r w:rsidRPr="009B6BB3">
        <w:rPr>
          <w:rFonts w:ascii="Times New Roman" w:eastAsia="Times New Roman" w:hAnsi="Times New Roman" w:cs="Arial"/>
          <w:noProof/>
          <w:sz w:val="24"/>
          <w:szCs w:val="24"/>
        </w:rPr>
        <w:t xml:space="preserve">                                                                                            </w:t>
      </w:r>
    </w:p>
    <w:p w14:paraId="65702C3F" w14:textId="77777777" w:rsidR="009B6BB3" w:rsidRPr="009B6BB3" w:rsidRDefault="009B6BB3" w:rsidP="009B6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B6BB3">
        <w:rPr>
          <w:rFonts w:ascii="Times New Roman" w:eastAsia="Times New Roman" w:hAnsi="Times New Roman" w:cs="Times New Roman"/>
          <w:sz w:val="24"/>
          <w:szCs w:val="24"/>
        </w:rPr>
        <w:t>с.</w:t>
      </w:r>
      <w:bookmarkEnd w:id="2"/>
      <w:bookmarkEnd w:id="3"/>
      <w:r w:rsidRPr="009B6BB3">
        <w:rPr>
          <w:rFonts w:ascii="Times New Roman" w:eastAsia="Times New Roman" w:hAnsi="Times New Roman" w:cs="Times New Roman"/>
          <w:sz w:val="24"/>
          <w:szCs w:val="24"/>
        </w:rPr>
        <w:t>Кинзелька</w:t>
      </w:r>
      <w:proofErr w:type="spellEnd"/>
    </w:p>
    <w:p w14:paraId="1B5E62FA" w14:textId="77777777" w:rsidR="009B6BB3" w:rsidRPr="009B6BB3" w:rsidRDefault="009B6BB3" w:rsidP="009B6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07CE7D" w14:textId="77777777" w:rsidR="009B6BB3" w:rsidRPr="009B6BB3" w:rsidRDefault="009B6BB3" w:rsidP="009B6BB3">
      <w:pPr>
        <w:keepNext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 внесении изменений в решение Совета депутатов</w:t>
      </w:r>
      <w:r w:rsidRPr="009B6B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муниципального образования Кинзельский сельсовет Красногвардейского района Оренбургской области от </w:t>
      </w:r>
      <w:bookmarkStart w:id="4" w:name="_Hlk232690416"/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07.05.2018 № 24/6 </w:t>
      </w:r>
      <w:bookmarkEnd w:id="4"/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«</w:t>
      </w:r>
      <w:r w:rsidRPr="009B6BB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О Положении, о денежном содержании муниципальных служащих муниципального образования Кинзельский сельсовет Красногвардейского района Оренбургской области»</w:t>
      </w:r>
    </w:p>
    <w:p w14:paraId="398957B2" w14:textId="77777777" w:rsidR="009B6BB3" w:rsidRPr="009B6BB3" w:rsidRDefault="009B6BB3" w:rsidP="009B6BB3">
      <w:pPr>
        <w:tabs>
          <w:tab w:val="left" w:pos="226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ab/>
      </w:r>
    </w:p>
    <w:p w14:paraId="64F609AD" w14:textId="77777777" w:rsidR="009B6BB3" w:rsidRPr="009B6BB3" w:rsidRDefault="009B6BB3" w:rsidP="009B6BB3">
      <w:pPr>
        <w:keepNext/>
        <w:spacing w:before="24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соответствии со статьёй 135 Трудового кодекса Российской Федерации, </w:t>
      </w:r>
      <w:r w:rsidRPr="009B6BB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Федеральным законом от 02.03.2007 года N 25-ФЗ «О муниципальной службе в Российской Федерации», руководствуясь Уставом муниципального образования Кинзельский сельсовет Красногвардейского района, Совет депутатов решил:</w:t>
      </w:r>
    </w:p>
    <w:p w14:paraId="4DDE0CA9" w14:textId="77777777" w:rsidR="009B6BB3" w:rsidRPr="009B6BB3" w:rsidRDefault="009B6BB3" w:rsidP="009B6BB3">
      <w:pPr>
        <w:keepNext/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Совета депутатов муниципального образования Кинзельский сельсовет Красногвардейского района Оренбургской области от </w:t>
      </w:r>
      <w:r w:rsidRPr="009B6B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07.05.2018 № 24/6 «</w:t>
      </w:r>
      <w:r w:rsidRPr="009B6BB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О Положении, о денежном содержании муниципальных служащих муниципального образования Кинзельский сельсовет Красногвардейского района Оренбургской области»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изменения, изложив подпункт 4.3 Положения   в следующем содержании:</w:t>
      </w:r>
    </w:p>
    <w:p w14:paraId="5A988EED" w14:textId="77777777" w:rsidR="009B6BB3" w:rsidRPr="009B6BB3" w:rsidRDefault="009B6BB3" w:rsidP="009B6BB3">
      <w:pPr>
        <w:keepNext/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-«снижение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lastRenderedPageBreak/>
        <w:t>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процентов»</w:t>
      </w:r>
    </w:p>
    <w:p w14:paraId="29B00AA4" w14:textId="77777777" w:rsidR="009B6BB3" w:rsidRPr="009B6BB3" w:rsidRDefault="009B6BB3" w:rsidP="009B6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Установить, что настоящее решение вступает в силу после его официального опубликования в газете «Селяночка» подлежит обнародованию и размещению на официальном сайте администрации муниципального образования </w:t>
      </w:r>
      <w:r w:rsidRPr="009B6BB3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9B6B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сельсовет Красногвардейского района Оренбургской области в сети «Интернет».</w:t>
      </w:r>
    </w:p>
    <w:p w14:paraId="619508AC" w14:textId="77777777" w:rsidR="009B6BB3" w:rsidRPr="009B6BB3" w:rsidRDefault="009B6BB3" w:rsidP="009B6B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решения возложить на постоянную комиссию по вопросам финансово – экономического развития и сельского хозяйства.</w:t>
      </w:r>
    </w:p>
    <w:p w14:paraId="2D7A992F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36CBA" w14:textId="55E62BCB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седатель Совета депутатов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Т.Н. Юрко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</w:p>
    <w:p w14:paraId="427EEE71" w14:textId="77777777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F43012" w14:textId="79AF3B9B" w:rsidR="009B6BB3" w:rsidRPr="009B6BB3" w:rsidRDefault="009B6BB3" w:rsidP="009B6BB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 xml:space="preserve">Глава сельсовета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>С.А. Морозова</w:t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</w:p>
    <w:p w14:paraId="3819138D" w14:textId="125C2C3C" w:rsidR="009B6BB3" w:rsidRPr="009B6BB3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</w:r>
      <w:r w:rsidRPr="009B6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</w:t>
      </w:r>
    </w:p>
    <w:p w14:paraId="07663735" w14:textId="690AD6CB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DF16D7" w14:textId="7FB6D5A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085F3" w14:textId="4265B9B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93A5C2" w14:textId="0939E04A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5E330E" w14:textId="2F6969BC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0A2450" w14:textId="4C214965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976BE" w14:textId="5E331D62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B1848" w14:textId="470957C0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783558" w14:textId="2E456ED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B2546" w14:textId="6528385B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6E767" w14:textId="34CBBE2A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4B0EC7" w14:textId="2AB04C2E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6746C5" w14:textId="0CC3CFE9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0BCC40" w14:textId="6AD3EE0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60A3E4" w14:textId="4EB1D14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7A88E" w14:textId="00096A16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76CDE" w14:textId="5E79635A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E0A7D5" w14:textId="124F305E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p w14:paraId="7A9BF791" w14:textId="43B6648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B2572" w14:textId="77777777" w:rsidR="00A65892" w:rsidRP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5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3EBF7" w14:textId="77777777" w:rsidR="00447653" w:rsidRDefault="00447653" w:rsidP="006B0345">
      <w:pPr>
        <w:spacing w:after="0" w:line="240" w:lineRule="auto"/>
      </w:pPr>
      <w:r>
        <w:separator/>
      </w:r>
    </w:p>
  </w:endnote>
  <w:endnote w:type="continuationSeparator" w:id="0">
    <w:p w14:paraId="5C3286EE" w14:textId="77777777" w:rsidR="00447653" w:rsidRDefault="00447653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ndale Sans UI">
    <w:altName w:val="Calibri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DAC27" w14:textId="77777777" w:rsidR="00447653" w:rsidRDefault="00447653" w:rsidP="006B0345">
      <w:pPr>
        <w:spacing w:after="0" w:line="240" w:lineRule="auto"/>
      </w:pPr>
      <w:r>
        <w:separator/>
      </w:r>
    </w:p>
  </w:footnote>
  <w:footnote w:type="continuationSeparator" w:id="0">
    <w:p w14:paraId="789F00E2" w14:textId="77777777" w:rsidR="00447653" w:rsidRDefault="00447653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5B31FC58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FD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14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6"/>
  </w:num>
  <w:num w:numId="9">
    <w:abstractNumId w:val="9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3"/>
  </w:num>
  <w:num w:numId="14">
    <w:abstractNumId w:val="24"/>
  </w:num>
  <w:num w:numId="15">
    <w:abstractNumId w:val="0"/>
  </w:num>
  <w:num w:numId="16">
    <w:abstractNumId w:val="25"/>
  </w:num>
  <w:num w:numId="17">
    <w:abstractNumId w:val="10"/>
  </w:num>
  <w:num w:numId="18">
    <w:abstractNumId w:val="14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15"/>
  </w:num>
  <w:num w:numId="24">
    <w:abstractNumId w:val="18"/>
  </w:num>
  <w:num w:numId="25">
    <w:abstractNumId w:val="12"/>
  </w:num>
  <w:num w:numId="26">
    <w:abstractNumId w:val="19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3CEB"/>
    <w:rsid w:val="006F7218"/>
    <w:rsid w:val="007050DA"/>
    <w:rsid w:val="007071A4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420D"/>
    <w:rsid w:val="00C66CDC"/>
    <w:rsid w:val="00C9077D"/>
    <w:rsid w:val="00C90D98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7C1BFCB-69DE-4733-812E-ABECC488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nzelk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01319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g.rabotiagow@yandex.ru" TargetMode="Externa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A6AB1-368E-4F7E-8BBE-F0AA0AD8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5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2026-06-25T11:00:00Z</cp:lastPrinted>
  <dcterms:created xsi:type="dcterms:W3CDTF">2025-01-17T10:14:00Z</dcterms:created>
  <dcterms:modified xsi:type="dcterms:W3CDTF">2026-06-25T11:00:00Z</dcterms:modified>
</cp:coreProperties>
</file>