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CB" w:rsidRDefault="002F6AA3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6AA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302ECB" w:rsidRDefault="00302ECB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302ECB" w:rsidRDefault="00302ECB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302ECB" w:rsidRDefault="00C908B7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08B7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CB">
        <w:rPr>
          <w:rFonts w:ascii="Times New Roman" w:eastAsia="Times New Roman" w:hAnsi="Times New Roman" w:cs="Times New Roman"/>
          <w:sz w:val="24"/>
          <w:szCs w:val="24"/>
        </w:rPr>
        <w:t>сельсовет</w:t>
      </w:r>
    </w:p>
    <w:p w:rsidR="00302ECB" w:rsidRDefault="00302ECB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Красногвардейского района</w:t>
      </w:r>
    </w:p>
    <w:p w:rsidR="00302ECB" w:rsidRDefault="00302ECB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Оренбургской области</w:t>
      </w:r>
    </w:p>
    <w:p w:rsidR="002F6AA3" w:rsidRPr="002F6AA3" w:rsidRDefault="002F6AA3" w:rsidP="00DF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6AA3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32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F55" w:rsidRPr="001C4F55">
        <w:rPr>
          <w:rFonts w:ascii="Times New Roman" w:eastAsia="Times New Roman" w:hAnsi="Times New Roman" w:cs="Times New Roman"/>
          <w:sz w:val="24"/>
          <w:szCs w:val="24"/>
        </w:rPr>
        <w:t>31.03</w:t>
      </w:r>
      <w:bookmarkStart w:id="0" w:name="_GoBack"/>
      <w:bookmarkEnd w:id="0"/>
      <w:r w:rsidR="001C4F55" w:rsidRPr="001C4F55">
        <w:rPr>
          <w:rFonts w:ascii="Times New Roman" w:eastAsia="Times New Roman" w:hAnsi="Times New Roman" w:cs="Times New Roman"/>
          <w:sz w:val="24"/>
          <w:szCs w:val="24"/>
        </w:rPr>
        <w:t>.2026 г.  № 27-п</w:t>
      </w:r>
    </w:p>
    <w:p w:rsidR="00A13172" w:rsidRPr="00881C34" w:rsidRDefault="00A13172" w:rsidP="00DF3B6A">
      <w:pPr>
        <w:spacing w:after="0" w:line="264" w:lineRule="auto"/>
        <w:rPr>
          <w:rFonts w:ascii="Times New Roman" w:eastAsia="Times New Roman" w:hAnsi="Times New Roman" w:cs="Times New Roman"/>
        </w:rPr>
      </w:pPr>
    </w:p>
    <w:p w:rsidR="00A13172" w:rsidRPr="00881C34" w:rsidRDefault="00A13172" w:rsidP="00DF3B6A">
      <w:pPr>
        <w:spacing w:after="0" w:line="264" w:lineRule="auto"/>
        <w:rPr>
          <w:rFonts w:ascii="Times New Roman" w:eastAsia="Times New Roman" w:hAnsi="Times New Roman" w:cs="Times New Roman"/>
        </w:rPr>
      </w:pPr>
    </w:p>
    <w:p w:rsidR="00A13172" w:rsidRPr="00A13172" w:rsidRDefault="00A13172" w:rsidP="00DF3B6A">
      <w:pPr>
        <w:spacing w:after="0" w:line="264" w:lineRule="auto"/>
        <w:rPr>
          <w:rFonts w:ascii="Times New Roman" w:eastAsia="Times New Roman" w:hAnsi="Times New Roman" w:cs="Times New Roman"/>
        </w:rPr>
      </w:pPr>
    </w:p>
    <w:p w:rsidR="00A13172" w:rsidRPr="00A13172" w:rsidRDefault="00A13172" w:rsidP="00DF3B6A">
      <w:pPr>
        <w:spacing w:after="0" w:line="264" w:lineRule="auto"/>
        <w:rPr>
          <w:rFonts w:ascii="Times New Roman" w:eastAsia="Times New Roman" w:hAnsi="Times New Roman" w:cs="Times New Roman"/>
        </w:rPr>
      </w:pPr>
    </w:p>
    <w:p w:rsidR="00A13172" w:rsidRPr="00A13172" w:rsidRDefault="00A13172" w:rsidP="00DF3B6A">
      <w:pPr>
        <w:spacing w:after="0" w:line="264" w:lineRule="auto"/>
        <w:rPr>
          <w:rFonts w:ascii="Times New Roman" w:eastAsia="Times New Roman" w:hAnsi="Times New Roman" w:cs="Times New Roman"/>
        </w:rPr>
      </w:pPr>
    </w:p>
    <w:p w:rsidR="00A13172" w:rsidRPr="00A13172" w:rsidRDefault="00A13172" w:rsidP="00DF3B6A">
      <w:pPr>
        <w:spacing w:after="0" w:line="264" w:lineRule="auto"/>
        <w:ind w:left="-255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6AA3" w:rsidRDefault="002F6AA3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F6AA3" w:rsidRDefault="002F6AA3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F6AA3" w:rsidRDefault="002F6AA3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F6AA3" w:rsidRDefault="002F6AA3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F6AA3" w:rsidRDefault="002F6AA3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13172" w:rsidRPr="00A13172" w:rsidRDefault="00881C34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81C34">
        <w:rPr>
          <w:rFonts w:ascii="Times New Roman" w:eastAsia="Times New Roman" w:hAnsi="Times New Roman" w:cs="Times New Roman"/>
          <w:b/>
          <w:sz w:val="32"/>
          <w:szCs w:val="32"/>
        </w:rPr>
        <w:t xml:space="preserve">МЕСТНЫЕ </w:t>
      </w:r>
      <w:r w:rsidR="00A13172" w:rsidRPr="00A13172">
        <w:rPr>
          <w:rFonts w:ascii="Times New Roman" w:eastAsia="Times New Roman" w:hAnsi="Times New Roman" w:cs="Times New Roman"/>
          <w:b/>
          <w:sz w:val="32"/>
          <w:szCs w:val="32"/>
        </w:rPr>
        <w:t>НОРМАТИВЫ ГРАДОСТРОИТЕЛЬНОГО</w:t>
      </w:r>
    </w:p>
    <w:p w:rsidR="00A13172" w:rsidRPr="00A13172" w:rsidRDefault="00A13172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172">
        <w:rPr>
          <w:rFonts w:ascii="Times New Roman" w:eastAsia="Times New Roman" w:hAnsi="Times New Roman" w:cs="Times New Roman"/>
          <w:b/>
          <w:sz w:val="32"/>
          <w:szCs w:val="32"/>
        </w:rPr>
        <w:t>ПРОЕКТИРОВАНИЯ</w:t>
      </w:r>
    </w:p>
    <w:p w:rsidR="00A13172" w:rsidRPr="00A13172" w:rsidRDefault="00A13172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ECB" w:rsidRDefault="00A13172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17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C908B7" w:rsidRPr="00C908B7">
        <w:rPr>
          <w:rFonts w:ascii="Times New Roman" w:eastAsia="Times New Roman" w:hAnsi="Times New Roman" w:cs="Times New Roman"/>
          <w:sz w:val="28"/>
          <w:szCs w:val="28"/>
        </w:rPr>
        <w:t>Кинзельский</w:t>
      </w:r>
      <w:r w:rsidR="00C9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ECB">
        <w:rPr>
          <w:rFonts w:ascii="Times New Roman" w:eastAsia="Times New Roman" w:hAnsi="Times New Roman" w:cs="Times New Roman"/>
          <w:sz w:val="28"/>
          <w:szCs w:val="28"/>
        </w:rPr>
        <w:t>сельсовет</w:t>
      </w:r>
    </w:p>
    <w:p w:rsidR="00A13172" w:rsidRPr="00A13172" w:rsidRDefault="00302ECB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</w:t>
      </w:r>
      <w:r w:rsidR="00A13172" w:rsidRPr="00A13172">
        <w:rPr>
          <w:rFonts w:ascii="Times New Roman" w:eastAsia="Times New Roman" w:hAnsi="Times New Roman" w:cs="Times New Roman"/>
          <w:sz w:val="28"/>
          <w:szCs w:val="28"/>
        </w:rPr>
        <w:t>Оренбургской области</w:t>
      </w:r>
    </w:p>
    <w:p w:rsidR="00A13172" w:rsidRPr="00A13172" w:rsidRDefault="00A13172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172" w:rsidRPr="00A13172" w:rsidRDefault="00A13172" w:rsidP="00DF3B6A">
      <w:pPr>
        <w:spacing w:after="0" w:line="264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172" w:rsidRPr="002F6AA3" w:rsidRDefault="00A13172" w:rsidP="00DF3B6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AA3">
        <w:rPr>
          <w:rFonts w:ascii="Times New Roman" w:hAnsi="Times New Roman" w:cs="Times New Roman"/>
          <w:b/>
          <w:sz w:val="28"/>
          <w:szCs w:val="28"/>
        </w:rPr>
        <w:t>ЧАСТЬ 3. ПРАВИЛА И ОБЛАСТЬ ПРИМЕНЕНИЯ</w:t>
      </w:r>
    </w:p>
    <w:p w:rsidR="00A13172" w:rsidRPr="002F6AA3" w:rsidRDefault="00A13172" w:rsidP="00DF3B6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AA3">
        <w:rPr>
          <w:rFonts w:ascii="Times New Roman" w:hAnsi="Times New Roman" w:cs="Times New Roman"/>
          <w:b/>
          <w:sz w:val="28"/>
          <w:szCs w:val="28"/>
        </w:rPr>
        <w:t>РАСЧЕТНЫХ ПОКАЗАТЕЛЕЙ, СОДЕРЖАЩИХСЯ В ОСНОВНОЙ ЧАСТИ НОРМАТИВОВ</w:t>
      </w:r>
      <w:r w:rsidR="002F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AA3">
        <w:rPr>
          <w:rFonts w:ascii="Times New Roman" w:hAnsi="Times New Roman" w:cs="Times New Roman"/>
          <w:b/>
          <w:sz w:val="28"/>
          <w:szCs w:val="28"/>
        </w:rPr>
        <w:t>ГРАДОСТРОИТЕЛЬНОГО ПРОЕКТИРОВАНИЯ</w:t>
      </w:r>
    </w:p>
    <w:p w:rsidR="00A13172" w:rsidRDefault="00A13172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A13172" w:rsidRDefault="00A13172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A13172" w:rsidRDefault="00A13172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A13172" w:rsidRDefault="00A13172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DF3B6A" w:rsidRDefault="00DF3B6A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DF3B6A" w:rsidRDefault="00DF3B6A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DF3B6A" w:rsidRDefault="00DF3B6A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DF3B6A" w:rsidRDefault="00DF3B6A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DF3B6A" w:rsidRDefault="00DF3B6A" w:rsidP="00DF3B6A">
      <w:pPr>
        <w:spacing w:after="0" w:line="264" w:lineRule="auto"/>
        <w:ind w:left="-2552"/>
        <w:jc w:val="center"/>
        <w:rPr>
          <w:sz w:val="28"/>
          <w:szCs w:val="28"/>
        </w:rPr>
      </w:pPr>
    </w:p>
    <w:p w:rsidR="002F6AA3" w:rsidRDefault="00A13172" w:rsidP="00DF3B6A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8"/>
          <w:szCs w:val="28"/>
        </w:rPr>
        <w:t>202</w:t>
      </w:r>
      <w:r w:rsidR="00DF3B6A">
        <w:rPr>
          <w:rFonts w:ascii="Times New Roman" w:hAnsi="Times New Roman" w:cs="Times New Roman"/>
          <w:sz w:val="28"/>
          <w:szCs w:val="28"/>
        </w:rPr>
        <w:t>6</w:t>
      </w:r>
      <w:r w:rsidRPr="00A13172">
        <w:rPr>
          <w:rFonts w:ascii="Times New Roman" w:hAnsi="Times New Roman" w:cs="Times New Roman"/>
          <w:sz w:val="28"/>
          <w:szCs w:val="28"/>
        </w:rPr>
        <w:t xml:space="preserve"> г.</w:t>
      </w:r>
      <w:r w:rsidR="002F6AA3">
        <w:rPr>
          <w:rFonts w:ascii="Times New Roman" w:hAnsi="Times New Roman" w:cs="Times New Roman"/>
          <w:sz w:val="24"/>
          <w:szCs w:val="24"/>
        </w:rPr>
        <w:br w:type="page"/>
      </w:r>
    </w:p>
    <w:p w:rsidR="00A13172" w:rsidRPr="00956778" w:rsidRDefault="00800740" w:rsidP="0095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778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 xml:space="preserve">Местные нормативы градостроительного проектирования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4D5048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4303CB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 разработаны в целях установления совокупности расчетных показателей минимально допустимого уровня обеспеченности объектами местного значения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4D5048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4303CB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>, относящимися к областям: электро-, тепло-, газо- и водоснабжения населения, водоотведения; автомобильных дорог местного значения; физическ</w:t>
      </w:r>
      <w:r w:rsidR="006908C0">
        <w:rPr>
          <w:rFonts w:ascii="Times New Roman" w:hAnsi="Times New Roman" w:cs="Times New Roman"/>
          <w:sz w:val="24"/>
          <w:szCs w:val="24"/>
        </w:rPr>
        <w:t>ой культуры и массового спорта</w:t>
      </w:r>
      <w:r w:rsidRPr="00A13172">
        <w:rPr>
          <w:rFonts w:ascii="Times New Roman" w:hAnsi="Times New Roman" w:cs="Times New Roman"/>
          <w:sz w:val="24"/>
          <w:szCs w:val="24"/>
        </w:rPr>
        <w:t>, иных областей в связи с решением вопросов местного значения муниципального образования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Pr="00A13172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4303CB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 и расчетных показателей максимально допустимого уровня территориальной доступности таких объектов для населения </w:t>
      </w:r>
      <w:r w:rsidR="004303CB" w:rsidRPr="00A13172">
        <w:rPr>
          <w:rFonts w:ascii="Times New Roman" w:hAnsi="Times New Roman" w:cs="Times New Roman"/>
          <w:sz w:val="24"/>
          <w:szCs w:val="24"/>
        </w:rPr>
        <w:t>поссовета</w:t>
      </w:r>
      <w:r w:rsidRPr="00A13172">
        <w:rPr>
          <w:rFonts w:ascii="Times New Roman" w:hAnsi="Times New Roman" w:cs="Times New Roman"/>
          <w:sz w:val="24"/>
          <w:szCs w:val="24"/>
        </w:rPr>
        <w:t>.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740" w:rsidRPr="00A13172" w:rsidRDefault="00CD7242" w:rsidP="009567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13172">
        <w:rPr>
          <w:rFonts w:ascii="Times New Roman" w:hAnsi="Times New Roman" w:cs="Times New Roman"/>
          <w:sz w:val="24"/>
          <w:szCs w:val="24"/>
        </w:rPr>
        <w:t xml:space="preserve">лава 3.1.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13172">
        <w:rPr>
          <w:rFonts w:ascii="Times New Roman" w:hAnsi="Times New Roman" w:cs="Times New Roman"/>
          <w:sz w:val="24"/>
          <w:szCs w:val="24"/>
        </w:rPr>
        <w:t>бласть применения расчетных показателей</w:t>
      </w:r>
    </w:p>
    <w:p w:rsidR="00800740" w:rsidRPr="00A13172" w:rsidRDefault="00CD7242" w:rsidP="009567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нормативов градостроительного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 xml:space="preserve">Действие расчетных показателей местных нормативов градостроительного проектирования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 распространяется на всю территорию, где имеются объекты нормирования, относящиеся к вопросам местного значения. 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13172">
        <w:rPr>
          <w:rFonts w:ascii="Times New Roman" w:hAnsi="Times New Roman" w:cs="Times New Roman"/>
          <w:sz w:val="24"/>
          <w:szCs w:val="24"/>
        </w:rPr>
        <w:t>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Расчетные показатели местных нормативов градостроительного проектирования муниципального образования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Pr="00A13172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13172">
        <w:rPr>
          <w:rFonts w:ascii="Times New Roman" w:hAnsi="Times New Roman" w:cs="Times New Roman"/>
          <w:sz w:val="24"/>
          <w:szCs w:val="24"/>
        </w:rPr>
        <w:t>применяются: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 xml:space="preserve">1) при подготовке и утверждении документов территориального планирования (Генеральный </w:t>
      </w:r>
      <w:r w:rsidRPr="00010FFE">
        <w:rPr>
          <w:rFonts w:ascii="Times New Roman" w:hAnsi="Times New Roman" w:cs="Times New Roman"/>
          <w:sz w:val="24"/>
          <w:szCs w:val="24"/>
        </w:rPr>
        <w:t>план</w:t>
      </w:r>
      <w:r w:rsidRPr="00A13172">
        <w:rPr>
          <w:rFonts w:ascii="Times New Roman" w:hAnsi="Times New Roman" w:cs="Times New Roman"/>
          <w:sz w:val="24"/>
          <w:szCs w:val="24"/>
        </w:rPr>
        <w:t xml:space="preserve"> </w:t>
      </w:r>
      <w:r w:rsidR="00CE6A92">
        <w:rPr>
          <w:rFonts w:ascii="Times New Roman" w:hAnsi="Times New Roman" w:cs="Times New Roman"/>
          <w:sz w:val="24"/>
          <w:szCs w:val="24"/>
        </w:rPr>
        <w:t>сель</w:t>
      </w:r>
      <w:r w:rsidR="004303CB" w:rsidRPr="00A13172">
        <w:rPr>
          <w:rFonts w:ascii="Times New Roman" w:hAnsi="Times New Roman" w:cs="Times New Roman"/>
          <w:sz w:val="24"/>
          <w:szCs w:val="24"/>
        </w:rPr>
        <w:t>совета</w:t>
      </w:r>
      <w:r w:rsidRPr="00A13172">
        <w:rPr>
          <w:rFonts w:ascii="Times New Roman" w:hAnsi="Times New Roman" w:cs="Times New Roman"/>
          <w:sz w:val="24"/>
          <w:szCs w:val="24"/>
        </w:rPr>
        <w:t>), градостроительного зонирования (</w:t>
      </w:r>
      <w:r w:rsidRPr="00010FFE">
        <w:rPr>
          <w:rFonts w:ascii="Times New Roman" w:hAnsi="Times New Roman" w:cs="Times New Roman"/>
          <w:sz w:val="24"/>
          <w:szCs w:val="24"/>
        </w:rPr>
        <w:t>Правила</w:t>
      </w:r>
      <w:r w:rsidRPr="00A13172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) и документации по планировке территории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>, а также при внесении изменений в указанные виды градостроительной документации;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2) в других случаях, когда требуется учет и соблюдение расчетных показателей минимально допустимого уровня 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муниципального образования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Pr="00A13172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>.</w:t>
      </w:r>
    </w:p>
    <w:p w:rsidR="00800740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местных нормативов градостроительного проектирования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13172">
        <w:rPr>
          <w:rFonts w:ascii="Times New Roman" w:hAnsi="Times New Roman" w:cs="Times New Roman"/>
          <w:sz w:val="24"/>
          <w:szCs w:val="24"/>
        </w:rPr>
        <w:t>и на которые дается ссылка в настоящих нормативах, следует руководствоваться нормами, вводимыми взамен отмененных.</w:t>
      </w:r>
    </w:p>
    <w:p w:rsidR="00CE6A92" w:rsidRDefault="00CE6A92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A92" w:rsidRDefault="00CE6A92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A92" w:rsidRDefault="00CE6A92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A92" w:rsidRPr="00A13172" w:rsidRDefault="00CE6A92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1C00" w:rsidRDefault="001A1C00" w:rsidP="0095677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00740" w:rsidRPr="00A13172" w:rsidRDefault="00800740" w:rsidP="009567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lastRenderedPageBreak/>
        <w:t xml:space="preserve">Глава 3.2. </w:t>
      </w:r>
      <w:r w:rsidR="00CD7242">
        <w:rPr>
          <w:rFonts w:ascii="Times New Roman" w:hAnsi="Times New Roman" w:cs="Times New Roman"/>
          <w:sz w:val="24"/>
          <w:szCs w:val="24"/>
        </w:rPr>
        <w:t>П</w:t>
      </w:r>
      <w:r w:rsidR="00CD7242" w:rsidRPr="00A13172">
        <w:rPr>
          <w:rFonts w:ascii="Times New Roman" w:hAnsi="Times New Roman" w:cs="Times New Roman"/>
          <w:sz w:val="24"/>
          <w:szCs w:val="24"/>
        </w:rPr>
        <w:t>равила применения расчетных показателей</w:t>
      </w:r>
    </w:p>
    <w:p w:rsidR="00800740" w:rsidRDefault="00CD7242" w:rsidP="009567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местных нормативов градостроительного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</w:t>
      </w:r>
      <w:r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D7242" w:rsidRPr="00A13172" w:rsidRDefault="00CD7242" w:rsidP="0095677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 xml:space="preserve">Установление совокупности расчетных показателей минимально допустимого уровня обеспеченности объектами местного значения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, установление минимально допустимого уровня обеспеченности объектами благоустройства территории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муниципального образования </w:t>
      </w:r>
      <w:r w:rsidR="00C908B7" w:rsidRPr="00C908B7">
        <w:rPr>
          <w:rFonts w:ascii="Times New Roman" w:hAnsi="Times New Roman" w:cs="Times New Roman"/>
          <w:sz w:val="24"/>
          <w:szCs w:val="24"/>
        </w:rPr>
        <w:t>Кинзельский</w:t>
      </w:r>
      <w:r w:rsidR="00C908B7">
        <w:rPr>
          <w:rFonts w:ascii="Times New Roman" w:hAnsi="Times New Roman" w:cs="Times New Roman"/>
          <w:sz w:val="24"/>
          <w:szCs w:val="24"/>
        </w:rPr>
        <w:t xml:space="preserve"> </w:t>
      </w:r>
      <w:r w:rsidR="00CD7242">
        <w:rPr>
          <w:rFonts w:ascii="Times New Roman" w:hAnsi="Times New Roman" w:cs="Times New Roman"/>
          <w:sz w:val="24"/>
          <w:szCs w:val="24"/>
        </w:rPr>
        <w:t>сельсовет Красногвардейского</w:t>
      </w:r>
      <w:r w:rsidR="00CD7242" w:rsidRPr="00A1317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13172">
        <w:rPr>
          <w:rFonts w:ascii="Times New Roman" w:hAnsi="Times New Roman" w:cs="Times New Roman"/>
          <w:sz w:val="24"/>
          <w:szCs w:val="24"/>
        </w:rPr>
        <w:t xml:space="preserve">в документах территориального планирования (в материалах Генерального </w:t>
      </w:r>
      <w:r w:rsidRPr="00010FFE">
        <w:rPr>
          <w:rFonts w:ascii="Times New Roman" w:hAnsi="Times New Roman" w:cs="Times New Roman"/>
          <w:sz w:val="24"/>
          <w:szCs w:val="24"/>
        </w:rPr>
        <w:t>плана</w:t>
      </w:r>
      <w:r w:rsidRPr="00A13172">
        <w:rPr>
          <w:rFonts w:ascii="Times New Roman" w:hAnsi="Times New Roman" w:cs="Times New Roman"/>
          <w:sz w:val="24"/>
          <w:szCs w:val="24"/>
        </w:rPr>
        <w:t xml:space="preserve"> </w:t>
      </w:r>
      <w:r w:rsidR="00CE6A92">
        <w:rPr>
          <w:rFonts w:ascii="Times New Roman" w:hAnsi="Times New Roman" w:cs="Times New Roman"/>
          <w:sz w:val="24"/>
          <w:szCs w:val="24"/>
        </w:rPr>
        <w:t>сель</w:t>
      </w:r>
      <w:r w:rsidR="004303CB" w:rsidRPr="00A13172">
        <w:rPr>
          <w:rFonts w:ascii="Times New Roman" w:hAnsi="Times New Roman" w:cs="Times New Roman"/>
          <w:sz w:val="24"/>
          <w:szCs w:val="24"/>
        </w:rPr>
        <w:t>совета</w:t>
      </w:r>
      <w:r w:rsidRPr="00A13172">
        <w:rPr>
          <w:rFonts w:ascii="Times New Roman" w:hAnsi="Times New Roman" w:cs="Times New Roman"/>
          <w:sz w:val="24"/>
          <w:szCs w:val="24"/>
        </w:rPr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 территории)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параметров.</w:t>
      </w:r>
    </w:p>
    <w:p w:rsidR="00800740" w:rsidRPr="00A13172" w:rsidRDefault="00800740" w:rsidP="00956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72">
        <w:rPr>
          <w:rFonts w:ascii="Times New Roman" w:hAnsi="Times New Roman" w:cs="Times New Roman"/>
          <w:sz w:val="24"/>
          <w:szCs w:val="24"/>
        </w:rPr>
        <w:t>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нормативами. Параметры планируемого к размещению объекта местного значения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7576CC" w:rsidRPr="00A13172" w:rsidRDefault="007576CC" w:rsidP="001A1C00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576CC" w:rsidRPr="00A13172" w:rsidSect="00DF3B6A">
      <w:footerReference w:type="default" r:id="rId6"/>
      <w:pgSz w:w="11906" w:h="16838"/>
      <w:pgMar w:top="1134" w:right="850" w:bottom="1134" w:left="1701" w:header="708" w:footer="426" w:gutter="0"/>
      <w:pgBorders w:display="firstPage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031" w:rsidRDefault="00887031" w:rsidP="001A1C00">
      <w:pPr>
        <w:spacing w:after="0" w:line="240" w:lineRule="auto"/>
      </w:pPr>
      <w:r>
        <w:separator/>
      </w:r>
    </w:p>
  </w:endnote>
  <w:endnote w:type="continuationSeparator" w:id="0">
    <w:p w:rsidR="00887031" w:rsidRDefault="00887031" w:rsidP="001A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3001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A1C00" w:rsidRPr="001A1C00" w:rsidRDefault="00B1300E">
        <w:pPr>
          <w:pStyle w:val="a9"/>
          <w:jc w:val="right"/>
          <w:rPr>
            <w:rFonts w:ascii="Times New Roman" w:hAnsi="Times New Roman" w:cs="Times New Roman"/>
            <w:sz w:val="24"/>
          </w:rPr>
        </w:pPr>
        <w:r w:rsidRPr="001A1C00">
          <w:rPr>
            <w:rFonts w:ascii="Times New Roman" w:hAnsi="Times New Roman" w:cs="Times New Roman"/>
            <w:sz w:val="24"/>
          </w:rPr>
          <w:fldChar w:fldCharType="begin"/>
        </w:r>
        <w:r w:rsidR="001A1C00" w:rsidRPr="001A1C00">
          <w:rPr>
            <w:rFonts w:ascii="Times New Roman" w:hAnsi="Times New Roman" w:cs="Times New Roman"/>
            <w:sz w:val="24"/>
          </w:rPr>
          <w:instrText>PAGE   \* MERGEFORMAT</w:instrText>
        </w:r>
        <w:r w:rsidRPr="001A1C00">
          <w:rPr>
            <w:rFonts w:ascii="Times New Roman" w:hAnsi="Times New Roman" w:cs="Times New Roman"/>
            <w:sz w:val="24"/>
          </w:rPr>
          <w:fldChar w:fldCharType="separate"/>
        </w:r>
        <w:r w:rsidR="001C4F55">
          <w:rPr>
            <w:rFonts w:ascii="Times New Roman" w:hAnsi="Times New Roman" w:cs="Times New Roman"/>
            <w:noProof/>
            <w:sz w:val="24"/>
          </w:rPr>
          <w:t>3</w:t>
        </w:r>
        <w:r w:rsidRPr="001A1C0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A1C00" w:rsidRDefault="001A1C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031" w:rsidRDefault="00887031" w:rsidP="001A1C00">
      <w:pPr>
        <w:spacing w:after="0" w:line="240" w:lineRule="auto"/>
      </w:pPr>
      <w:r>
        <w:separator/>
      </w:r>
    </w:p>
  </w:footnote>
  <w:footnote w:type="continuationSeparator" w:id="0">
    <w:p w:rsidR="00887031" w:rsidRDefault="00887031" w:rsidP="001A1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4C4"/>
    <w:rsid w:val="00004404"/>
    <w:rsid w:val="00010ED5"/>
    <w:rsid w:val="00010FFE"/>
    <w:rsid w:val="001A1C00"/>
    <w:rsid w:val="001C4F55"/>
    <w:rsid w:val="001C7A3A"/>
    <w:rsid w:val="001D6EC7"/>
    <w:rsid w:val="002F6AA3"/>
    <w:rsid w:val="00302ECB"/>
    <w:rsid w:val="004303CB"/>
    <w:rsid w:val="004D5048"/>
    <w:rsid w:val="004E329D"/>
    <w:rsid w:val="0052366D"/>
    <w:rsid w:val="006908C0"/>
    <w:rsid w:val="007576CC"/>
    <w:rsid w:val="007A574C"/>
    <w:rsid w:val="00800740"/>
    <w:rsid w:val="00881C34"/>
    <w:rsid w:val="00887031"/>
    <w:rsid w:val="00932B8E"/>
    <w:rsid w:val="00955FEE"/>
    <w:rsid w:val="00956778"/>
    <w:rsid w:val="00A13172"/>
    <w:rsid w:val="00A54844"/>
    <w:rsid w:val="00AC2738"/>
    <w:rsid w:val="00B1300E"/>
    <w:rsid w:val="00B74024"/>
    <w:rsid w:val="00C908B7"/>
    <w:rsid w:val="00CB04C4"/>
    <w:rsid w:val="00CD7242"/>
    <w:rsid w:val="00CE6A92"/>
    <w:rsid w:val="00D85866"/>
    <w:rsid w:val="00DC1D11"/>
    <w:rsid w:val="00DF3B6A"/>
    <w:rsid w:val="00E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2018E2-42DA-465E-9720-C0DC89DF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4C4"/>
    <w:rPr>
      <w:color w:val="0000FF" w:themeColor="hyperlink"/>
      <w:u w:val="single"/>
    </w:rPr>
  </w:style>
  <w:style w:type="paragraph" w:customStyle="1" w:styleId="ConsPlusNormal">
    <w:name w:val="ConsPlusNormal"/>
    <w:rsid w:val="00CB04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4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4">
    <w:name w:val="FollowedHyperlink"/>
    <w:basedOn w:val="a0"/>
    <w:uiPriority w:val="99"/>
    <w:semiHidden/>
    <w:unhideWhenUsed/>
    <w:rsid w:val="00A54844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A5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5484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A5484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548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548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548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548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6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AA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1C00"/>
  </w:style>
  <w:style w:type="paragraph" w:styleId="a9">
    <w:name w:val="footer"/>
    <w:basedOn w:val="a"/>
    <w:link w:val="aa"/>
    <w:uiPriority w:val="99"/>
    <w:unhideWhenUsed/>
    <w:rsid w:val="001A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1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 Екатерина Владимировна</dc:creator>
  <cp:lastModifiedBy>Пользователь Windows</cp:lastModifiedBy>
  <cp:revision>10</cp:revision>
  <cp:lastPrinted>2026-03-31T09:48:00Z</cp:lastPrinted>
  <dcterms:created xsi:type="dcterms:W3CDTF">2026-02-03T12:05:00Z</dcterms:created>
  <dcterms:modified xsi:type="dcterms:W3CDTF">2026-03-31T09:48:00Z</dcterms:modified>
</cp:coreProperties>
</file>