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50" w:rsidRPr="003877C3" w:rsidRDefault="00B32308" w:rsidP="00F97950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 w:rsidR="00F97950">
        <w:rPr>
          <w:rFonts w:ascii="Times New Roman" w:hAnsi="Times New Roman"/>
          <w:noProof/>
        </w:rPr>
        <w:drawing>
          <wp:inline distT="0" distB="0" distL="0" distR="0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 xml:space="preserve">АДМИНИСТРАЦИЯ  МУНИЦИПАЛЬНОГО ОБРАЗОВАНИЯ КИНЗЕЛЬСКИЙ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597CFD" w:rsidP="00F979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F97950" w:rsidRPr="00F97950">
        <w:rPr>
          <w:rFonts w:ascii="Times New Roman" w:hAnsi="Times New Roman"/>
          <w:sz w:val="24"/>
          <w:szCs w:val="24"/>
        </w:rPr>
        <w:t>.</w:t>
      </w:r>
      <w:r w:rsidR="00225D61">
        <w:rPr>
          <w:rFonts w:ascii="Times New Roman" w:hAnsi="Times New Roman"/>
          <w:sz w:val="24"/>
          <w:szCs w:val="24"/>
        </w:rPr>
        <w:t>03</w:t>
      </w:r>
      <w:r w:rsidR="00A7104F">
        <w:rPr>
          <w:rFonts w:ascii="Times New Roman" w:hAnsi="Times New Roman"/>
          <w:sz w:val="24"/>
          <w:szCs w:val="24"/>
        </w:rPr>
        <w:t>.</w:t>
      </w:r>
      <w:r w:rsidR="00F97950" w:rsidRPr="00F97950">
        <w:rPr>
          <w:rFonts w:ascii="Times New Roman" w:hAnsi="Times New Roman"/>
          <w:sz w:val="24"/>
          <w:szCs w:val="24"/>
        </w:rPr>
        <w:t>202</w:t>
      </w:r>
      <w:r w:rsidR="00225D61">
        <w:rPr>
          <w:rFonts w:ascii="Times New Roman" w:hAnsi="Times New Roman"/>
          <w:sz w:val="24"/>
          <w:szCs w:val="24"/>
        </w:rPr>
        <w:t>6</w:t>
      </w:r>
      <w:r w:rsidR="00F97950" w:rsidRPr="00F97950">
        <w:rPr>
          <w:rFonts w:ascii="Times New Roman" w:hAnsi="Times New Roman"/>
          <w:sz w:val="24"/>
          <w:szCs w:val="24"/>
        </w:rPr>
        <w:t xml:space="preserve"> </w:t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</w:t>
      </w:r>
      <w:r w:rsidR="00225D61">
        <w:rPr>
          <w:rFonts w:ascii="Times New Roman" w:hAnsi="Times New Roman"/>
          <w:sz w:val="24"/>
          <w:szCs w:val="24"/>
        </w:rPr>
        <w:t xml:space="preserve">                            № </w:t>
      </w:r>
      <w:r>
        <w:rPr>
          <w:rFonts w:ascii="Times New Roman" w:hAnsi="Times New Roman"/>
          <w:sz w:val="24"/>
          <w:szCs w:val="24"/>
        </w:rPr>
        <w:t>27</w:t>
      </w:r>
      <w:r w:rsidR="00F97950" w:rsidRPr="00F97950">
        <w:rPr>
          <w:rFonts w:ascii="Times New Roman" w:hAnsi="Times New Roman"/>
          <w:sz w:val="24"/>
          <w:szCs w:val="24"/>
        </w:rPr>
        <w:t>-п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с. Кинзелька</w:t>
      </w:r>
    </w:p>
    <w:p w:rsid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2308" w:rsidRPr="00F97950" w:rsidRDefault="00B32308" w:rsidP="00F97950">
      <w:pPr>
        <w:spacing w:after="0" w:line="240" w:lineRule="auto"/>
        <w:jc w:val="center"/>
        <w:rPr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 xml:space="preserve">Об </w:t>
      </w:r>
      <w:r w:rsidR="00597CFD">
        <w:rPr>
          <w:rFonts w:ascii="Times New Roman" w:hAnsi="Times New Roman"/>
          <w:sz w:val="24"/>
          <w:szCs w:val="24"/>
        </w:rPr>
        <w:t>утверждении местных нормативов градостроительного проектирования муниципального образования Кинзельский сельсовет Красногвардейского района Оренбургской области</w:t>
      </w: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308" w:rsidRDefault="00597CFD" w:rsidP="00597CFD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</w:t>
      </w:r>
      <w:r w:rsidR="00B32308" w:rsidRPr="00B32308">
        <w:rPr>
          <w:rFonts w:ascii="Times New Roman" w:hAnsi="Times New Roman"/>
          <w:sz w:val="24"/>
          <w:szCs w:val="24"/>
        </w:rPr>
        <w:t xml:space="preserve"> </w:t>
      </w:r>
      <w:r w:rsidR="00225D61" w:rsidRPr="00225D61">
        <w:rPr>
          <w:rFonts w:ascii="Times New Roman" w:eastAsia="Calibri" w:hAnsi="Times New Roman" w:cs="Times New Roman"/>
          <w:sz w:val="24"/>
          <w:szCs w:val="24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B32308" w:rsidRPr="00B32308">
        <w:rPr>
          <w:rFonts w:ascii="Times New Roman" w:hAnsi="Times New Roman"/>
          <w:sz w:val="24"/>
          <w:szCs w:val="24"/>
        </w:rPr>
        <w:t xml:space="preserve">, </w:t>
      </w:r>
      <w:r w:rsidR="000657C3">
        <w:rPr>
          <w:rFonts w:ascii="Times New Roman" w:hAnsi="Times New Roman"/>
          <w:sz w:val="24"/>
          <w:szCs w:val="24"/>
        </w:rPr>
        <w:t>со статьей 6.1 Закона Оренбургской области от 16 марта 2007 года № 1037/233-</w:t>
      </w:r>
      <w:r w:rsidR="000657C3">
        <w:rPr>
          <w:rFonts w:ascii="Times New Roman" w:hAnsi="Times New Roman"/>
          <w:sz w:val="24"/>
          <w:szCs w:val="24"/>
          <w:lang w:val="en-US"/>
        </w:rPr>
        <w:t>IV</w:t>
      </w:r>
      <w:r w:rsidR="000657C3">
        <w:rPr>
          <w:rFonts w:ascii="Times New Roman" w:hAnsi="Times New Roman"/>
          <w:sz w:val="24"/>
          <w:szCs w:val="24"/>
        </w:rPr>
        <w:t>-</w:t>
      </w:r>
      <w:bookmarkStart w:id="0" w:name="_GoBack"/>
      <w:bookmarkEnd w:id="0"/>
      <w:r w:rsidR="000657C3">
        <w:rPr>
          <w:rFonts w:ascii="Times New Roman" w:hAnsi="Times New Roman"/>
          <w:sz w:val="24"/>
          <w:szCs w:val="24"/>
        </w:rPr>
        <w:t>ОЗ «О градостроительной деятельности на территории Оренбургской области», руководствуясь Уставом муниципального образования Кинзельский сельсовет Красногвардейского района Оренбургской области:</w:t>
      </w:r>
    </w:p>
    <w:p w:rsidR="000657C3" w:rsidRDefault="000657C3" w:rsidP="000657C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</w:t>
      </w:r>
      <w:r w:rsidRPr="000657C3">
        <w:rPr>
          <w:rFonts w:ascii="Times New Roman" w:hAnsi="Times New Roman"/>
          <w:sz w:val="24"/>
          <w:szCs w:val="24"/>
        </w:rPr>
        <w:t xml:space="preserve"> местны</w:t>
      </w:r>
      <w:r>
        <w:rPr>
          <w:rFonts w:ascii="Times New Roman" w:hAnsi="Times New Roman"/>
          <w:sz w:val="24"/>
          <w:szCs w:val="24"/>
        </w:rPr>
        <w:t>е</w:t>
      </w:r>
      <w:r w:rsidRPr="000657C3">
        <w:rPr>
          <w:rFonts w:ascii="Times New Roman" w:hAnsi="Times New Roman"/>
          <w:sz w:val="24"/>
          <w:szCs w:val="24"/>
        </w:rPr>
        <w:t xml:space="preserve"> норматив</w:t>
      </w:r>
      <w:r>
        <w:rPr>
          <w:rFonts w:ascii="Times New Roman" w:hAnsi="Times New Roman"/>
          <w:sz w:val="24"/>
          <w:szCs w:val="24"/>
        </w:rPr>
        <w:t>ы</w:t>
      </w:r>
      <w:r w:rsidRPr="000657C3">
        <w:rPr>
          <w:rFonts w:ascii="Times New Roman" w:hAnsi="Times New Roman"/>
          <w:sz w:val="24"/>
          <w:szCs w:val="24"/>
        </w:rPr>
        <w:t xml:space="preserve"> градостроительного проектирования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4"/>
          <w:szCs w:val="24"/>
        </w:rPr>
        <w:t xml:space="preserve"> согласно приложению, к настоящему постановлению.</w:t>
      </w:r>
    </w:p>
    <w:p w:rsidR="000657C3" w:rsidRDefault="000657C3" w:rsidP="000657C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М</w:t>
      </w:r>
      <w:r w:rsidRPr="000657C3">
        <w:rPr>
          <w:rFonts w:ascii="Times New Roman" w:hAnsi="Times New Roman"/>
          <w:sz w:val="24"/>
          <w:szCs w:val="24"/>
        </w:rPr>
        <w:t>естные нормативы градостроительного проектирования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4"/>
          <w:szCs w:val="24"/>
        </w:rPr>
        <w:t>, утвержденные постановлением от 22.11.2024 г.</w:t>
      </w:r>
      <w:r w:rsidRPr="000657C3">
        <w:rPr>
          <w:rFonts w:ascii="Times New Roman" w:hAnsi="Times New Roman"/>
          <w:sz w:val="24"/>
          <w:szCs w:val="24"/>
        </w:rPr>
        <w:t xml:space="preserve"> № 118-п </w:t>
      </w:r>
      <w:r>
        <w:rPr>
          <w:rFonts w:ascii="Times New Roman" w:hAnsi="Times New Roman"/>
          <w:sz w:val="24"/>
          <w:szCs w:val="24"/>
        </w:rPr>
        <w:t>«</w:t>
      </w:r>
      <w:r w:rsidRPr="000657C3">
        <w:rPr>
          <w:rFonts w:ascii="Times New Roman" w:hAnsi="Times New Roman"/>
          <w:sz w:val="24"/>
          <w:szCs w:val="24"/>
        </w:rPr>
        <w:t>Об утверждении местных нормативов градостроительного проектирования муниципального образования Кинзельский сельсовет Красногвардейского района Оренбургской области</w:t>
      </w:r>
      <w:r>
        <w:rPr>
          <w:rFonts w:ascii="Times New Roman" w:hAnsi="Times New Roman"/>
          <w:sz w:val="24"/>
          <w:szCs w:val="24"/>
        </w:rPr>
        <w:t>» не применяются к отношениям, возникшим со дня вступления в силу настоящего постановления.</w:t>
      </w:r>
    </w:p>
    <w:p w:rsidR="000657C3" w:rsidRDefault="000657C3" w:rsidP="000657C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657C3"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0657C3" w:rsidRPr="000657C3" w:rsidRDefault="000657C3" w:rsidP="000657C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Установить, что настоящее постановление </w:t>
      </w:r>
      <w:r w:rsidRPr="000657C3">
        <w:rPr>
          <w:rFonts w:ascii="Times New Roman" w:hAnsi="Times New Roman"/>
          <w:sz w:val="24"/>
          <w:szCs w:val="24"/>
        </w:rPr>
        <w:t>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0657C3" w:rsidRPr="000657C3" w:rsidRDefault="000657C3" w:rsidP="000657C3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F97950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>сельсовета</w:t>
      </w:r>
      <w:r>
        <w:rPr>
          <w:rFonts w:ascii="Times New Roman" w:hAnsi="Times New Roman"/>
          <w:sz w:val="24"/>
          <w:szCs w:val="24"/>
        </w:rPr>
        <w:tab/>
      </w:r>
      <w:r w:rsidR="00213EB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225D61">
        <w:rPr>
          <w:rFonts w:ascii="Times New Roman" w:hAnsi="Times New Roman"/>
          <w:sz w:val="24"/>
          <w:szCs w:val="24"/>
        </w:rPr>
        <w:t>С.А. Морозова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E6D26" w:rsidRPr="00B32308" w:rsidRDefault="007E6D26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657C3" w:rsidRDefault="000657C3" w:rsidP="000657C3">
      <w:pPr>
        <w:pStyle w:val="a4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Pr="000657C3" w:rsidRDefault="000657C3" w:rsidP="000657C3">
      <w:pPr>
        <w:pStyle w:val="a4"/>
        <w:rPr>
          <w:rFonts w:ascii="Times New Roman" w:hAnsi="Times New Roman"/>
          <w:sz w:val="20"/>
          <w:szCs w:val="20"/>
        </w:rPr>
      </w:pPr>
      <w:r w:rsidRPr="000657C3">
        <w:rPr>
          <w:rFonts w:ascii="Times New Roman" w:hAnsi="Times New Roman"/>
          <w:sz w:val="20"/>
          <w:szCs w:val="20"/>
        </w:rPr>
        <w:t xml:space="preserve">Разослано: в дело, специалисту 1 категории, отделу архитектуры и градостроительства, прокурору района. </w:t>
      </w: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sectPr w:rsidR="00213EBD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557" w:rsidRDefault="00030557" w:rsidP="000657C3">
      <w:pPr>
        <w:spacing w:after="0" w:line="240" w:lineRule="auto"/>
      </w:pPr>
      <w:r>
        <w:separator/>
      </w:r>
    </w:p>
  </w:endnote>
  <w:endnote w:type="continuationSeparator" w:id="0">
    <w:p w:rsidR="00030557" w:rsidRDefault="00030557" w:rsidP="00065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557" w:rsidRDefault="00030557" w:rsidP="000657C3">
      <w:pPr>
        <w:spacing w:after="0" w:line="240" w:lineRule="auto"/>
      </w:pPr>
      <w:r>
        <w:separator/>
      </w:r>
    </w:p>
  </w:footnote>
  <w:footnote w:type="continuationSeparator" w:id="0">
    <w:p w:rsidR="00030557" w:rsidRDefault="00030557" w:rsidP="00065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BE6"/>
    <w:rsid w:val="00030557"/>
    <w:rsid w:val="00046BE6"/>
    <w:rsid w:val="000657C3"/>
    <w:rsid w:val="00080846"/>
    <w:rsid w:val="000A5405"/>
    <w:rsid w:val="000F298B"/>
    <w:rsid w:val="001254F0"/>
    <w:rsid w:val="00155762"/>
    <w:rsid w:val="00173498"/>
    <w:rsid w:val="001957D3"/>
    <w:rsid w:val="001E0222"/>
    <w:rsid w:val="001E0479"/>
    <w:rsid w:val="00213EBD"/>
    <w:rsid w:val="00225D61"/>
    <w:rsid w:val="00231830"/>
    <w:rsid w:val="003801F5"/>
    <w:rsid w:val="0038737D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591D64"/>
    <w:rsid w:val="00597CFD"/>
    <w:rsid w:val="005A21F7"/>
    <w:rsid w:val="006224F7"/>
    <w:rsid w:val="006350DD"/>
    <w:rsid w:val="00677AC4"/>
    <w:rsid w:val="00691A4E"/>
    <w:rsid w:val="006A5C0E"/>
    <w:rsid w:val="007E6D26"/>
    <w:rsid w:val="008233D2"/>
    <w:rsid w:val="00846552"/>
    <w:rsid w:val="008C165E"/>
    <w:rsid w:val="00934504"/>
    <w:rsid w:val="00940C68"/>
    <w:rsid w:val="00977ABC"/>
    <w:rsid w:val="009B7936"/>
    <w:rsid w:val="009F0490"/>
    <w:rsid w:val="00A7104F"/>
    <w:rsid w:val="00AB4361"/>
    <w:rsid w:val="00B32308"/>
    <w:rsid w:val="00B54A71"/>
    <w:rsid w:val="00B574BD"/>
    <w:rsid w:val="00C17992"/>
    <w:rsid w:val="00C6701D"/>
    <w:rsid w:val="00EB4B5D"/>
    <w:rsid w:val="00F80971"/>
    <w:rsid w:val="00F97950"/>
    <w:rsid w:val="00FB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EF90"/>
  <w15:docId w15:val="{BD921851-C715-4474-A383-FA7DEE17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6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657C3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6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657C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EE7BC-9CD0-4423-AC20-F9DBEEE4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</cp:revision>
  <cp:lastPrinted>2026-03-31T10:34:00Z</cp:lastPrinted>
  <dcterms:created xsi:type="dcterms:W3CDTF">2015-03-02T09:33:00Z</dcterms:created>
  <dcterms:modified xsi:type="dcterms:W3CDTF">2026-03-31T10:34:00Z</dcterms:modified>
</cp:coreProperties>
</file>