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D3BA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с. Кинзелька</w:t>
      </w:r>
    </w:p>
    <w:p w:rsidR="00E2619B" w:rsidRPr="00ED3BA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ED3BAD" w:rsidRDefault="00ED3BAD" w:rsidP="00E2619B">
      <w:pPr>
        <w:pStyle w:val="1"/>
        <w:jc w:val="center"/>
        <w:rPr>
          <w:b w:val="0"/>
          <w:sz w:val="26"/>
          <w:szCs w:val="26"/>
        </w:rPr>
      </w:pPr>
      <w:r w:rsidRPr="00ED3BAD">
        <w:rPr>
          <w:b w:val="0"/>
          <w:sz w:val="26"/>
          <w:szCs w:val="26"/>
        </w:rPr>
        <w:t>10</w:t>
      </w:r>
      <w:r w:rsidR="00917909" w:rsidRPr="00ED3BAD">
        <w:rPr>
          <w:b w:val="0"/>
          <w:sz w:val="26"/>
          <w:szCs w:val="26"/>
        </w:rPr>
        <w:t>.04</w:t>
      </w:r>
      <w:r w:rsidR="000D7877" w:rsidRPr="00ED3BAD">
        <w:rPr>
          <w:b w:val="0"/>
          <w:sz w:val="26"/>
          <w:szCs w:val="26"/>
        </w:rPr>
        <w:t>.2025</w:t>
      </w:r>
      <w:r w:rsidR="00E2619B" w:rsidRPr="00ED3BAD">
        <w:rPr>
          <w:b w:val="0"/>
          <w:sz w:val="26"/>
          <w:szCs w:val="26"/>
        </w:rPr>
        <w:t xml:space="preserve">   </w:t>
      </w:r>
      <w:r w:rsidR="000D7877" w:rsidRPr="00ED3BAD">
        <w:rPr>
          <w:b w:val="0"/>
          <w:sz w:val="26"/>
          <w:szCs w:val="26"/>
        </w:rPr>
        <w:t xml:space="preserve">                              </w:t>
      </w:r>
      <w:r w:rsidR="00C22926" w:rsidRPr="00ED3BAD">
        <w:rPr>
          <w:b w:val="0"/>
          <w:sz w:val="26"/>
          <w:szCs w:val="26"/>
        </w:rPr>
        <w:t xml:space="preserve">      </w:t>
      </w:r>
      <w:r w:rsidR="000D7877" w:rsidRPr="00ED3BAD">
        <w:rPr>
          <w:b w:val="0"/>
          <w:sz w:val="26"/>
          <w:szCs w:val="26"/>
        </w:rPr>
        <w:t xml:space="preserve">                                                    </w:t>
      </w:r>
      <w:r w:rsidR="00E2619B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    </w:t>
      </w:r>
      <w:r w:rsidR="00917909" w:rsidRPr="00ED3BAD">
        <w:rPr>
          <w:b w:val="0"/>
          <w:sz w:val="26"/>
          <w:szCs w:val="26"/>
        </w:rPr>
        <w:t xml:space="preserve">   </w:t>
      </w:r>
      <w:r>
        <w:rPr>
          <w:b w:val="0"/>
          <w:sz w:val="26"/>
          <w:szCs w:val="26"/>
        </w:rPr>
        <w:t xml:space="preserve">          </w:t>
      </w:r>
      <w:r w:rsidR="00917909" w:rsidRPr="00ED3BAD">
        <w:rPr>
          <w:b w:val="0"/>
          <w:sz w:val="26"/>
          <w:szCs w:val="26"/>
        </w:rPr>
        <w:t xml:space="preserve"> </w:t>
      </w:r>
      <w:r w:rsidR="000D7877" w:rsidRPr="00ED3BAD">
        <w:rPr>
          <w:b w:val="0"/>
          <w:sz w:val="26"/>
          <w:szCs w:val="26"/>
        </w:rPr>
        <w:t xml:space="preserve"> </w:t>
      </w:r>
      <w:r w:rsidR="00E2619B" w:rsidRPr="00ED3BAD">
        <w:rPr>
          <w:b w:val="0"/>
          <w:sz w:val="26"/>
          <w:szCs w:val="26"/>
        </w:rPr>
        <w:t xml:space="preserve"> № </w:t>
      </w:r>
      <w:r w:rsidR="00917909" w:rsidRPr="00ED3BAD">
        <w:rPr>
          <w:b w:val="0"/>
          <w:sz w:val="26"/>
          <w:szCs w:val="26"/>
        </w:rPr>
        <w:t>3</w:t>
      </w:r>
      <w:r w:rsidRPr="00ED3BAD">
        <w:rPr>
          <w:b w:val="0"/>
          <w:sz w:val="26"/>
          <w:szCs w:val="26"/>
        </w:rPr>
        <w:t>5</w:t>
      </w:r>
      <w:r w:rsidR="00E2619B" w:rsidRPr="00ED3BAD">
        <w:rPr>
          <w:b w:val="0"/>
          <w:sz w:val="26"/>
          <w:szCs w:val="26"/>
        </w:rPr>
        <w:t>-п</w:t>
      </w:r>
    </w:p>
    <w:p w:rsidR="00E2619B" w:rsidRPr="00ED3BAD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61298" w:rsidRPr="00ED3BAD" w:rsidRDefault="00E2619B" w:rsidP="000D78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/>
          <w:sz w:val="26"/>
          <w:szCs w:val="26"/>
        </w:rPr>
        <w:t xml:space="preserve">Об утверждении </w:t>
      </w:r>
      <w:r w:rsidRPr="00ED3BAD">
        <w:rPr>
          <w:rFonts w:ascii="Times New Roman" w:hAnsi="Times New Roman" w:cs="Times New Roman"/>
          <w:sz w:val="26"/>
          <w:szCs w:val="26"/>
        </w:rPr>
        <w:t xml:space="preserve">документации по планировке </w:t>
      </w:r>
      <w:r w:rsidR="000D7877" w:rsidRPr="00ED3BAD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ED3BAD" w:rsidRPr="00ED3BAD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ED3BAD" w:rsidRPr="00ED3BAD">
        <w:rPr>
          <w:rFonts w:ascii="Times New Roman" w:eastAsia="Times New Roman" w:hAnsi="Times New Roman" w:cs="Times New Roman"/>
          <w:sz w:val="26"/>
          <w:szCs w:val="26"/>
        </w:rPr>
        <w:t xml:space="preserve"> 10799П «Обустройство скважины №17 Западно-Петропавловского месторождения»</w:t>
      </w:r>
      <w:r w:rsidR="00917909" w:rsidRPr="00ED3BAD">
        <w:rPr>
          <w:rFonts w:ascii="Times New Roman" w:hAnsi="Times New Roman" w:cs="Times New Roman"/>
          <w:sz w:val="26"/>
          <w:szCs w:val="26"/>
        </w:rPr>
        <w:t xml:space="preserve"> </w:t>
      </w:r>
      <w:r w:rsidR="00BA2431" w:rsidRPr="00ED3BAD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ED3BAD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ED3BAD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</w:p>
    <w:p w:rsidR="00BA2431" w:rsidRPr="00ED3BAD" w:rsidRDefault="00BA2431" w:rsidP="00BA24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7909" w:rsidRPr="00ED3BAD" w:rsidRDefault="00917909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</w:p>
    <w:p w:rsidR="00E2619B" w:rsidRPr="00ED3BAD" w:rsidRDefault="00E2619B" w:rsidP="000D7877">
      <w:pPr>
        <w:pStyle w:val="a4"/>
        <w:ind w:firstLine="993"/>
        <w:jc w:val="both"/>
        <w:rPr>
          <w:rFonts w:ascii="Times New Roman" w:hAnsi="Times New Roman"/>
          <w:sz w:val="26"/>
          <w:szCs w:val="26"/>
        </w:rPr>
      </w:pPr>
      <w:r w:rsidRPr="00ED3BAD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</w:t>
      </w:r>
      <w:bookmarkStart w:id="0" w:name="_GoBack"/>
      <w:bookmarkEnd w:id="0"/>
      <w:r w:rsidRPr="00ED3BAD">
        <w:rPr>
          <w:rFonts w:ascii="Times New Roman" w:hAnsi="Times New Roman"/>
          <w:sz w:val="26"/>
          <w:szCs w:val="26"/>
        </w:rPr>
        <w:t>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ED3BAD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ED3BAD">
        <w:rPr>
          <w:rFonts w:ascii="Times New Roman" w:hAnsi="Times New Roman" w:cs="Times New Roman"/>
          <w:sz w:val="26"/>
          <w:szCs w:val="26"/>
        </w:rPr>
        <w:t xml:space="preserve">по планировке </w:t>
      </w:r>
      <w:r w:rsidR="000D7877" w:rsidRPr="00ED3BAD">
        <w:rPr>
          <w:rFonts w:ascii="Times New Roman" w:hAnsi="Times New Roman" w:cs="Times New Roman"/>
          <w:sz w:val="26"/>
          <w:szCs w:val="26"/>
        </w:rPr>
        <w:t xml:space="preserve">территории (проект планировки территории и проект межевания территории) </w:t>
      </w:r>
      <w:r w:rsidR="00ED3BAD" w:rsidRPr="00ED3BAD">
        <w:rPr>
          <w:rFonts w:ascii="Times New Roman" w:hAnsi="Times New Roman" w:cs="Times New Roman"/>
          <w:sz w:val="26"/>
          <w:szCs w:val="26"/>
        </w:rPr>
        <w:t>для размещения линейного объекта АО «Оренбургнефть»:</w:t>
      </w:r>
      <w:r w:rsidR="00ED3BAD" w:rsidRPr="00ED3BAD">
        <w:rPr>
          <w:rFonts w:ascii="Times New Roman" w:eastAsia="Times New Roman" w:hAnsi="Times New Roman" w:cs="Times New Roman"/>
          <w:sz w:val="26"/>
          <w:szCs w:val="26"/>
        </w:rPr>
        <w:t xml:space="preserve"> 10799П «Обустройство скважины №17 Западно-Петропавловского месторождения»</w:t>
      </w:r>
      <w:r w:rsidR="005D2211" w:rsidRPr="00ED3BAD">
        <w:rPr>
          <w:rFonts w:ascii="Times New Roman" w:hAnsi="Times New Roman" w:cs="Times New Roman"/>
          <w:sz w:val="26"/>
          <w:szCs w:val="26"/>
        </w:rPr>
        <w:t xml:space="preserve"> </w:t>
      </w:r>
      <w:r w:rsidR="00BA2431" w:rsidRPr="00ED3BAD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5D2211" w:rsidRPr="00ED3BAD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BA2431" w:rsidRPr="00ED3BAD">
        <w:rPr>
          <w:rFonts w:ascii="Times New Roman" w:hAnsi="Times New Roman" w:cs="Times New Roman"/>
          <w:sz w:val="26"/>
          <w:szCs w:val="26"/>
        </w:rPr>
        <w:t xml:space="preserve"> Кинзельский сельсовет Красногвардейского района Оренбургской области</w:t>
      </w:r>
      <w:r w:rsidR="00500620" w:rsidRPr="00ED3BAD">
        <w:rPr>
          <w:rFonts w:ascii="Times New Roman" w:hAnsi="Times New Roman" w:cs="Times New Roman"/>
          <w:sz w:val="26"/>
          <w:szCs w:val="26"/>
        </w:rPr>
        <w:t xml:space="preserve"> без проведения обще</w:t>
      </w:r>
      <w:r w:rsidR="00955899" w:rsidRPr="00ED3BAD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ED3BAD">
        <w:rPr>
          <w:rFonts w:ascii="Times New Roman" w:hAnsi="Times New Roman" w:cs="Times New Roman"/>
          <w:sz w:val="26"/>
          <w:szCs w:val="26"/>
        </w:rPr>
        <w:t>слушаний.</w:t>
      </w:r>
    </w:p>
    <w:p w:rsidR="000D7877" w:rsidRPr="00ED3BAD" w:rsidRDefault="00E2619B" w:rsidP="000D787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/>
          <w:sz w:val="26"/>
          <w:szCs w:val="26"/>
        </w:rPr>
        <w:t xml:space="preserve">2. </w:t>
      </w:r>
      <w:r w:rsidR="000D7877" w:rsidRPr="00ED3BAD">
        <w:rPr>
          <w:rFonts w:ascii="Times New Roman" w:hAnsi="Times New Roman" w:cs="Times New Roman"/>
          <w:sz w:val="26"/>
          <w:szCs w:val="26"/>
        </w:rPr>
        <w:t>Установить, что настоящее постановление вступает в силу со дня его подписания, подлежит опубликованию в газете «</w:t>
      </w:r>
      <w:proofErr w:type="spellStart"/>
      <w:r w:rsidR="000D7877" w:rsidRPr="00ED3BAD">
        <w:rPr>
          <w:rFonts w:ascii="Times New Roman" w:hAnsi="Times New Roman" w:cs="Times New Roman"/>
          <w:sz w:val="26"/>
          <w:szCs w:val="26"/>
        </w:rPr>
        <w:t>Селяночка</w:t>
      </w:r>
      <w:proofErr w:type="spellEnd"/>
      <w:r w:rsidR="000D7877" w:rsidRPr="00ED3BAD">
        <w:rPr>
          <w:rFonts w:ascii="Times New Roman" w:hAnsi="Times New Roman" w:cs="Times New Roman"/>
          <w:sz w:val="26"/>
          <w:szCs w:val="26"/>
        </w:rPr>
        <w:t>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ED3BAD" w:rsidRDefault="00E2619B" w:rsidP="000D7877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ED3BAD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83D4B" w:rsidRPr="00ED3BAD" w:rsidRDefault="00083D4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917909" w:rsidRPr="00ED3BAD" w:rsidRDefault="00917909" w:rsidP="009179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3BAD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</w:t>
      </w:r>
      <w:r w:rsidR="00083D4B" w:rsidRPr="00ED3BAD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D3BAD">
        <w:rPr>
          <w:rFonts w:ascii="Times New Roman" w:hAnsi="Times New Roman" w:cs="Times New Roman"/>
          <w:sz w:val="26"/>
          <w:szCs w:val="26"/>
        </w:rPr>
        <w:t xml:space="preserve">  Г.Н. Работягов</w:t>
      </w:r>
    </w:p>
    <w:p w:rsidR="00917909" w:rsidRDefault="00917909" w:rsidP="00917909">
      <w:pPr>
        <w:pStyle w:val="a4"/>
        <w:jc w:val="both"/>
        <w:rPr>
          <w:rFonts w:ascii="Times New Roman" w:hAnsi="Times New Roman"/>
        </w:rPr>
      </w:pPr>
    </w:p>
    <w:p w:rsidR="00083D4B" w:rsidRDefault="00083D4B" w:rsidP="00917909">
      <w:pPr>
        <w:pStyle w:val="a4"/>
        <w:jc w:val="both"/>
        <w:rPr>
          <w:rFonts w:ascii="Times New Roman" w:hAnsi="Times New Roman"/>
        </w:rPr>
      </w:pPr>
    </w:p>
    <w:p w:rsidR="000D7877" w:rsidRDefault="000D7877" w:rsidP="000D7877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4C75C0" w:rsidRDefault="000D7877" w:rsidP="00917909">
      <w:pPr>
        <w:pStyle w:val="a4"/>
        <w:jc w:val="both"/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опубликования, отделу архитектуры и градостроительства, прокурору района.</w:t>
      </w:r>
    </w:p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42F"/>
    <w:rsid w:val="00076B5F"/>
    <w:rsid w:val="00083D4B"/>
    <w:rsid w:val="000B30FD"/>
    <w:rsid w:val="000D7877"/>
    <w:rsid w:val="00310D19"/>
    <w:rsid w:val="00333D45"/>
    <w:rsid w:val="0034312A"/>
    <w:rsid w:val="0038242F"/>
    <w:rsid w:val="004C75C0"/>
    <w:rsid w:val="00500620"/>
    <w:rsid w:val="00561298"/>
    <w:rsid w:val="005D2211"/>
    <w:rsid w:val="007F0496"/>
    <w:rsid w:val="008A2B35"/>
    <w:rsid w:val="008E2F61"/>
    <w:rsid w:val="00917909"/>
    <w:rsid w:val="00955899"/>
    <w:rsid w:val="00BA2431"/>
    <w:rsid w:val="00C22926"/>
    <w:rsid w:val="00D816B8"/>
    <w:rsid w:val="00E0295A"/>
    <w:rsid w:val="00E0729D"/>
    <w:rsid w:val="00E2619B"/>
    <w:rsid w:val="00ED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287AD"/>
  <w15:docId w15:val="{658B4B4C-5286-4EA5-B083-5B483F30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E8112-9824-4BB5-8AB0-821DE9FA5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2025-04-10T04:02:00Z</cp:lastPrinted>
  <dcterms:created xsi:type="dcterms:W3CDTF">2024-02-16T10:46:00Z</dcterms:created>
  <dcterms:modified xsi:type="dcterms:W3CDTF">2025-04-10T04:05:00Z</dcterms:modified>
</cp:coreProperties>
</file>