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7694F">
            <w:pPr>
              <w:spacing w:after="0" w:line="240" w:lineRule="auto"/>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7694F">
            <w:pPr>
              <w:pStyle w:val="a3"/>
              <w:rPr>
                <w:rFonts w:ascii="Times New Roman" w:hAnsi="Times New Roman"/>
              </w:rPr>
            </w:pPr>
          </w:p>
          <w:p w:rsidR="00B77838" w:rsidRPr="00123620" w:rsidRDefault="00B77838" w:rsidP="0037694F">
            <w:pPr>
              <w:pStyle w:val="a3"/>
              <w:rPr>
                <w:rFonts w:ascii="Times New Roman" w:hAnsi="Times New Roman"/>
              </w:rPr>
            </w:pPr>
          </w:p>
        </w:tc>
        <w:tc>
          <w:tcPr>
            <w:tcW w:w="6663" w:type="dxa"/>
          </w:tcPr>
          <w:p w:rsidR="00B77838" w:rsidRPr="00123620" w:rsidRDefault="00EC22F6" w:rsidP="0037694F">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7694F">
            <w:pPr>
              <w:pStyle w:val="a3"/>
              <w:jc w:val="right"/>
              <w:rPr>
                <w:rFonts w:ascii="Times New Roman" w:hAnsi="Times New Roman"/>
                <w:sz w:val="36"/>
                <w:szCs w:val="36"/>
              </w:rPr>
            </w:pPr>
          </w:p>
        </w:tc>
        <w:tc>
          <w:tcPr>
            <w:tcW w:w="2110" w:type="dxa"/>
            <w:shd w:val="clear" w:color="auto" w:fill="auto"/>
          </w:tcPr>
          <w:p w:rsidR="00B77838" w:rsidRPr="00123620" w:rsidRDefault="00BA7BBC" w:rsidP="0037694F">
            <w:pPr>
              <w:pStyle w:val="a3"/>
              <w:jc w:val="right"/>
              <w:rPr>
                <w:rFonts w:ascii="Times New Roman" w:hAnsi="Times New Roman"/>
                <w:b/>
                <w:sz w:val="28"/>
                <w:szCs w:val="28"/>
              </w:rPr>
            </w:pPr>
            <w:r>
              <w:rPr>
                <w:rFonts w:ascii="Times New Roman" w:hAnsi="Times New Roman"/>
                <w:b/>
                <w:sz w:val="28"/>
                <w:szCs w:val="28"/>
              </w:rPr>
              <w:t>31 октября</w:t>
            </w:r>
          </w:p>
          <w:p w:rsidR="00B77838" w:rsidRPr="00123620" w:rsidRDefault="00182035" w:rsidP="0037694F">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7694F">
            <w:pPr>
              <w:pStyle w:val="a3"/>
              <w:jc w:val="right"/>
              <w:rPr>
                <w:rFonts w:ascii="Times New Roman" w:hAnsi="Times New Roman"/>
                <w:b/>
                <w:sz w:val="24"/>
                <w:szCs w:val="24"/>
              </w:rPr>
            </w:pPr>
            <w:r w:rsidRPr="00123620">
              <w:rPr>
                <w:rFonts w:ascii="Times New Roman" w:hAnsi="Times New Roman"/>
                <w:b/>
                <w:sz w:val="28"/>
                <w:szCs w:val="28"/>
              </w:rPr>
              <w:t xml:space="preserve">№ </w:t>
            </w:r>
            <w:r w:rsidR="003F5DAB">
              <w:rPr>
                <w:rFonts w:ascii="Times New Roman" w:hAnsi="Times New Roman"/>
                <w:b/>
                <w:sz w:val="28"/>
                <w:szCs w:val="28"/>
              </w:rPr>
              <w:t>3</w:t>
            </w:r>
            <w:r w:rsidR="00BA7BBC">
              <w:rPr>
                <w:rFonts w:ascii="Times New Roman" w:hAnsi="Times New Roman"/>
                <w:b/>
                <w:sz w:val="28"/>
                <w:szCs w:val="28"/>
              </w:rPr>
              <w:t>9</w:t>
            </w:r>
            <w:r w:rsidRPr="00123620">
              <w:rPr>
                <w:rFonts w:ascii="Times New Roman" w:hAnsi="Times New Roman"/>
                <w:b/>
                <w:sz w:val="28"/>
                <w:szCs w:val="28"/>
              </w:rPr>
              <w:t>(</w:t>
            </w:r>
            <w:r w:rsidR="00BA7BBC">
              <w:rPr>
                <w:rFonts w:ascii="Times New Roman" w:hAnsi="Times New Roman"/>
                <w:b/>
                <w:sz w:val="28"/>
                <w:szCs w:val="28"/>
              </w:rPr>
              <w:t>94</w:t>
            </w:r>
            <w:r w:rsidRPr="00123620">
              <w:rPr>
                <w:rFonts w:ascii="Times New Roman" w:hAnsi="Times New Roman"/>
                <w:b/>
                <w:sz w:val="28"/>
                <w:szCs w:val="28"/>
              </w:rPr>
              <w:t>)</w:t>
            </w:r>
          </w:p>
          <w:p w:rsidR="00B77838" w:rsidRPr="00123620" w:rsidRDefault="00B77838" w:rsidP="0037694F">
            <w:pPr>
              <w:pStyle w:val="a3"/>
              <w:jc w:val="right"/>
              <w:rPr>
                <w:rFonts w:ascii="Times New Roman" w:hAnsi="Times New Roman"/>
                <w:sz w:val="36"/>
                <w:szCs w:val="36"/>
              </w:rPr>
            </w:pPr>
          </w:p>
          <w:p w:rsidR="00B77838" w:rsidRPr="00123620" w:rsidRDefault="00B77838" w:rsidP="0037694F">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7694F">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7694F">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7694F">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37694F">
      <w:pPr>
        <w:spacing w:after="0" w:line="240" w:lineRule="auto"/>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37694F">
      <w:pPr>
        <w:spacing w:after="0" w:line="240" w:lineRule="auto"/>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37694F">
      <w:pPr>
        <w:spacing w:after="0" w:line="240" w:lineRule="auto"/>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5A5635" w:rsidRDefault="005A5635" w:rsidP="0037694F">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0E523D" w:rsidRPr="00BA7BBC" w:rsidRDefault="000E523D" w:rsidP="0037694F">
            <w:pPr>
              <w:spacing w:after="0" w:line="240" w:lineRule="auto"/>
              <w:jc w:val="center"/>
              <w:rPr>
                <w:b/>
                <w:color w:val="000000"/>
                <w:shd w:val="clear" w:color="auto" w:fill="FFFFFF"/>
              </w:rPr>
            </w:pPr>
            <w:r w:rsidRPr="00BA7BBC">
              <w:rPr>
                <w:b/>
                <w:color w:val="000000"/>
                <w:shd w:val="clear" w:color="auto" w:fill="FFFFFF"/>
              </w:rPr>
              <w:t>Уважаемые жители сельсовета!</w:t>
            </w:r>
          </w:p>
          <w:p w:rsidR="000E523D" w:rsidRPr="00BA7BBC" w:rsidRDefault="000E523D" w:rsidP="0037694F">
            <w:pPr>
              <w:spacing w:after="0" w:line="240" w:lineRule="auto"/>
              <w:jc w:val="center"/>
              <w:rPr>
                <w:b/>
              </w:rPr>
            </w:pPr>
            <w:r w:rsidRPr="00BA7BBC">
              <w:rPr>
                <w:b/>
                <w:color w:val="000000"/>
                <w:shd w:val="clear" w:color="auto" w:fill="FFFFFF"/>
              </w:rPr>
              <w:t xml:space="preserve">Напоминаем о </w:t>
            </w:r>
            <w:r w:rsidRPr="00BA7BBC">
              <w:rPr>
                <w:b/>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9A1B1E" w:rsidRPr="00BA7BBC" w:rsidRDefault="009A1B1E" w:rsidP="0037694F">
            <w:pPr>
              <w:spacing w:after="0" w:line="240" w:lineRule="auto"/>
              <w:jc w:val="center"/>
              <w:rPr>
                <w:b/>
              </w:rPr>
            </w:pPr>
          </w:p>
          <w:p w:rsidR="000E523D" w:rsidRPr="00BA7BBC" w:rsidRDefault="000E523D" w:rsidP="0037694F">
            <w:pPr>
              <w:spacing w:after="0" w:line="240" w:lineRule="auto"/>
              <w:rPr>
                <w:b/>
                <w:color w:val="000000"/>
              </w:rPr>
            </w:pPr>
            <w:r w:rsidRPr="00BA7BBC">
              <w:rPr>
                <w:color w:val="000000"/>
              </w:rPr>
              <w:t xml:space="preserve">Единая дежурная диспетчерская служба (ЕДДС) (круглосуточно) 3-04-02; (89328460135), </w:t>
            </w:r>
            <w:r w:rsidRPr="00BA7BBC">
              <w:rPr>
                <w:b/>
                <w:color w:val="000000"/>
              </w:rPr>
              <w:t>(112)</w:t>
            </w:r>
          </w:p>
          <w:p w:rsidR="009A1B1E" w:rsidRPr="00BA7BBC" w:rsidRDefault="009A1B1E" w:rsidP="0037694F">
            <w:pPr>
              <w:spacing w:after="0" w:line="240" w:lineRule="auto"/>
              <w:rPr>
                <w:b/>
                <w:color w:val="000000"/>
              </w:rPr>
            </w:pPr>
          </w:p>
          <w:p w:rsidR="000E523D" w:rsidRPr="00BA7BBC" w:rsidRDefault="000E523D" w:rsidP="0037694F">
            <w:pPr>
              <w:spacing w:after="0" w:line="240" w:lineRule="auto"/>
              <w:rPr>
                <w:color w:val="000000"/>
              </w:rPr>
            </w:pPr>
            <w:r w:rsidRPr="00BA7BBC">
              <w:rPr>
                <w:color w:val="000000"/>
              </w:rPr>
              <w:t>ООО «Плешановское ЖКХ» - дежурный - тел. 89619245763</w:t>
            </w:r>
          </w:p>
          <w:p w:rsidR="009A1B1E" w:rsidRPr="00BA7BBC" w:rsidRDefault="009A1B1E" w:rsidP="0037694F">
            <w:pPr>
              <w:spacing w:after="0" w:line="240" w:lineRule="auto"/>
              <w:rPr>
                <w:color w:val="000000"/>
              </w:rPr>
            </w:pPr>
          </w:p>
          <w:p w:rsidR="000E523D" w:rsidRPr="00BA7BBC" w:rsidRDefault="000E523D" w:rsidP="0037694F">
            <w:pPr>
              <w:spacing w:after="0" w:line="240" w:lineRule="auto"/>
              <w:rPr>
                <w:b/>
                <w:color w:val="000000"/>
              </w:rPr>
            </w:pPr>
            <w:r w:rsidRPr="00BA7BBC">
              <w:rPr>
                <w:color w:val="000000"/>
              </w:rPr>
              <w:t xml:space="preserve">Служба спасения (пожарная часть) — дежурный тел. 8(35345) 3-02-33, </w:t>
            </w:r>
            <w:r w:rsidRPr="00BA7BBC">
              <w:rPr>
                <w:b/>
                <w:color w:val="000000"/>
              </w:rPr>
              <w:t xml:space="preserve">01 </w:t>
            </w:r>
          </w:p>
          <w:p w:rsidR="009A1B1E" w:rsidRPr="00BA7BBC" w:rsidRDefault="009A1B1E" w:rsidP="0037694F">
            <w:pPr>
              <w:spacing w:after="0" w:line="240" w:lineRule="auto"/>
              <w:rPr>
                <w:b/>
                <w:color w:val="000000"/>
              </w:rPr>
            </w:pPr>
          </w:p>
          <w:p w:rsidR="000E523D" w:rsidRPr="00BA7BBC" w:rsidRDefault="000E523D" w:rsidP="0037694F">
            <w:pPr>
              <w:spacing w:after="0" w:line="240" w:lineRule="auto"/>
              <w:ind w:right="-144"/>
              <w:rPr>
                <w:b/>
                <w:color w:val="000000"/>
              </w:rPr>
            </w:pPr>
            <w:r w:rsidRPr="00BA7BBC">
              <w:rPr>
                <w:color w:val="000000"/>
              </w:rPr>
              <w:t xml:space="preserve">Отделение МВД России по Красногвардейскому району – дежурный - тел.8(35345)3-10-89; </w:t>
            </w:r>
            <w:r w:rsidRPr="00BA7BBC">
              <w:rPr>
                <w:b/>
                <w:color w:val="000000"/>
              </w:rPr>
              <w:t>02</w:t>
            </w:r>
          </w:p>
          <w:p w:rsidR="009A1B1E" w:rsidRPr="00BA7BBC" w:rsidRDefault="009A1B1E" w:rsidP="0037694F">
            <w:pPr>
              <w:spacing w:after="0" w:line="240" w:lineRule="auto"/>
              <w:ind w:right="-144"/>
              <w:rPr>
                <w:b/>
                <w:color w:val="000000"/>
              </w:rPr>
            </w:pPr>
          </w:p>
          <w:p w:rsidR="000E523D" w:rsidRPr="00BA7BBC" w:rsidRDefault="000E523D" w:rsidP="0037694F">
            <w:pPr>
              <w:spacing w:after="0" w:line="240" w:lineRule="auto"/>
              <w:rPr>
                <w:color w:val="000000"/>
              </w:rPr>
            </w:pPr>
            <w:r w:rsidRPr="00BA7BBC">
              <w:rPr>
                <w:color w:val="000000"/>
              </w:rPr>
              <w:t>РЭС — дежурный - тел. 8(35345) 3-15-60</w:t>
            </w:r>
          </w:p>
          <w:p w:rsidR="000E523D" w:rsidRPr="00BA7BBC" w:rsidRDefault="000E523D" w:rsidP="0037694F">
            <w:pPr>
              <w:spacing w:after="0" w:line="240" w:lineRule="auto"/>
              <w:rPr>
                <w:color w:val="000000"/>
              </w:rPr>
            </w:pPr>
            <w:r w:rsidRPr="00BA7BBC">
              <w:rPr>
                <w:color w:val="000000"/>
              </w:rPr>
              <w:t xml:space="preserve">Трест «Сорочинскмежрайгаз» - дежурный -  тел.8(35345)3-22-40; </w:t>
            </w:r>
            <w:r w:rsidRPr="00BA7BBC">
              <w:rPr>
                <w:b/>
                <w:color w:val="000000"/>
              </w:rPr>
              <w:t>04</w:t>
            </w:r>
          </w:p>
          <w:p w:rsidR="009A1B1E" w:rsidRPr="00BA7BBC" w:rsidRDefault="009A1B1E" w:rsidP="0037694F">
            <w:pPr>
              <w:spacing w:after="0" w:line="240" w:lineRule="auto"/>
              <w:rPr>
                <w:color w:val="000000"/>
              </w:rPr>
            </w:pPr>
          </w:p>
          <w:p w:rsidR="000E523D" w:rsidRPr="00BA7BBC" w:rsidRDefault="000E523D" w:rsidP="0037694F">
            <w:pPr>
              <w:spacing w:after="0" w:line="240" w:lineRule="auto"/>
              <w:rPr>
                <w:b/>
              </w:rPr>
            </w:pPr>
            <w:r w:rsidRPr="00BA7BBC">
              <w:rPr>
                <w:color w:val="000000"/>
              </w:rPr>
              <w:t xml:space="preserve">ГБУЗ «Красногвардейская РБ» - дежурный врач - </w:t>
            </w:r>
            <w:r w:rsidRPr="00BA7BBC">
              <w:t xml:space="preserve"> тел. 8(35345) 3-10-64; </w:t>
            </w:r>
            <w:r w:rsidRPr="00BA7BBC">
              <w:rPr>
                <w:b/>
              </w:rPr>
              <w:t>03</w:t>
            </w:r>
          </w:p>
          <w:p w:rsidR="009A1B1E" w:rsidRPr="00BA7BBC" w:rsidRDefault="009A1B1E" w:rsidP="0037694F">
            <w:pPr>
              <w:spacing w:after="0" w:line="240" w:lineRule="auto"/>
              <w:rPr>
                <w:b/>
              </w:rPr>
            </w:pPr>
          </w:p>
          <w:p w:rsidR="000E523D" w:rsidRPr="00BA7BBC" w:rsidRDefault="000E523D" w:rsidP="0037694F">
            <w:pPr>
              <w:spacing w:after="0" w:line="240" w:lineRule="auto"/>
            </w:pPr>
            <w:r w:rsidRPr="00BA7BBC">
              <w:t>ДУ ГУП «Оренбургремдорстрой» - дежурный – сот. 89328544401,  тел.8(35345) 3-11-36</w:t>
            </w:r>
          </w:p>
          <w:p w:rsidR="000E523D" w:rsidRDefault="000E523D" w:rsidP="0037694F">
            <w:pPr>
              <w:pStyle w:val="ad"/>
              <w:jc w:val="both"/>
              <w:rPr>
                <w:sz w:val="16"/>
                <w:szCs w:val="16"/>
              </w:rPr>
            </w:pPr>
          </w:p>
        </w:tc>
      </w:tr>
    </w:tbl>
    <w:p w:rsidR="000E523D" w:rsidRDefault="000E523D" w:rsidP="0037694F">
      <w:pPr>
        <w:spacing w:after="0" w:line="240" w:lineRule="auto"/>
        <w:jc w:val="center"/>
        <w:rPr>
          <w:rFonts w:ascii="Times New Roman" w:hAnsi="Times New Roman" w:cs="Times New Roman"/>
          <w:sz w:val="20"/>
          <w:szCs w:val="20"/>
        </w:rPr>
      </w:pPr>
    </w:p>
    <w:p w:rsidR="00DA55FB" w:rsidRPr="00BA7BBC" w:rsidRDefault="00DA55FB"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noProof/>
          <w:sz w:val="20"/>
          <w:szCs w:val="20"/>
        </w:rPr>
        <w:drawing>
          <wp:inline distT="0" distB="0" distL="0" distR="0" wp14:anchorId="3060596C" wp14:editId="7B534C2A">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A55FB" w:rsidRPr="00BA7BBC" w:rsidRDefault="00DA55FB" w:rsidP="0037694F">
      <w:pPr>
        <w:spacing w:after="0" w:line="240" w:lineRule="auto"/>
        <w:jc w:val="center"/>
        <w:rPr>
          <w:rFonts w:ascii="Times New Roman" w:hAnsi="Times New Roman" w:cs="Times New Roman"/>
          <w:b/>
          <w:sz w:val="20"/>
          <w:szCs w:val="20"/>
          <w:lang w:val="sk-SK"/>
        </w:rPr>
      </w:pPr>
      <w:r w:rsidRPr="00BA7BBC">
        <w:rPr>
          <w:rFonts w:ascii="Times New Roman" w:hAnsi="Times New Roman" w:cs="Times New Roman"/>
          <w:b/>
          <w:sz w:val="20"/>
          <w:szCs w:val="20"/>
        </w:rPr>
        <w:t>Совет депутатов</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муниципального образования</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Кинзельский сельсовет</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Красногвардейского района</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Оренбургской области</w:t>
      </w:r>
    </w:p>
    <w:p w:rsidR="00DA55FB" w:rsidRPr="00BA7BBC" w:rsidRDefault="00BA7BBC" w:rsidP="0037694F">
      <w:pPr>
        <w:spacing w:after="0" w:line="240" w:lineRule="auto"/>
        <w:jc w:val="center"/>
        <w:rPr>
          <w:rFonts w:ascii="Times New Roman" w:hAnsi="Times New Roman" w:cs="Times New Roman"/>
          <w:b/>
          <w:bCs/>
          <w:sz w:val="20"/>
          <w:szCs w:val="20"/>
        </w:rPr>
      </w:pPr>
      <w:r w:rsidRPr="00BA7BBC">
        <w:rPr>
          <w:rFonts w:ascii="Times New Roman" w:hAnsi="Times New Roman" w:cs="Times New Roman"/>
          <w:b/>
          <w:bCs/>
          <w:sz w:val="20"/>
          <w:szCs w:val="20"/>
        </w:rPr>
        <w:t>пятого</w:t>
      </w:r>
      <w:r w:rsidR="00DA55FB" w:rsidRPr="00BA7BBC">
        <w:rPr>
          <w:rFonts w:ascii="Times New Roman" w:hAnsi="Times New Roman" w:cs="Times New Roman"/>
          <w:b/>
          <w:bCs/>
          <w:sz w:val="20"/>
          <w:szCs w:val="20"/>
        </w:rPr>
        <w:t xml:space="preserve"> созыва</w:t>
      </w:r>
    </w:p>
    <w:p w:rsidR="00DA55FB" w:rsidRPr="00BA7BBC" w:rsidRDefault="00DA55FB" w:rsidP="0037694F">
      <w:pPr>
        <w:spacing w:after="0" w:line="240" w:lineRule="auto"/>
        <w:jc w:val="center"/>
        <w:rPr>
          <w:rFonts w:ascii="Times New Roman" w:hAnsi="Times New Roman" w:cs="Times New Roman"/>
          <w:b/>
          <w:bCs/>
          <w:sz w:val="20"/>
          <w:szCs w:val="20"/>
        </w:rPr>
      </w:pPr>
      <w:r w:rsidRPr="00BA7BBC">
        <w:rPr>
          <w:rFonts w:ascii="Times New Roman" w:hAnsi="Times New Roman" w:cs="Times New Roman"/>
          <w:b/>
          <w:bCs/>
          <w:sz w:val="20"/>
          <w:szCs w:val="20"/>
        </w:rPr>
        <w:t>с. Кинзелька</w:t>
      </w:r>
    </w:p>
    <w:p w:rsidR="00DA55FB" w:rsidRPr="00BA7BBC" w:rsidRDefault="00DA55FB" w:rsidP="0037694F">
      <w:pPr>
        <w:spacing w:after="0" w:line="240" w:lineRule="auto"/>
        <w:jc w:val="center"/>
        <w:rPr>
          <w:rFonts w:ascii="Times New Roman" w:hAnsi="Times New Roman" w:cs="Times New Roman"/>
          <w:b/>
          <w:bCs/>
          <w:sz w:val="20"/>
          <w:szCs w:val="20"/>
        </w:rPr>
      </w:pPr>
    </w:p>
    <w:p w:rsidR="00DA55FB" w:rsidRPr="00BA7BBC" w:rsidRDefault="00DA55FB" w:rsidP="0037694F">
      <w:pPr>
        <w:spacing w:after="0" w:line="240" w:lineRule="auto"/>
        <w:jc w:val="center"/>
        <w:rPr>
          <w:rFonts w:ascii="Times New Roman" w:hAnsi="Times New Roman" w:cs="Times New Roman"/>
          <w:b/>
          <w:bCs/>
          <w:sz w:val="20"/>
          <w:szCs w:val="20"/>
        </w:rPr>
      </w:pPr>
      <w:r w:rsidRPr="00BA7BBC">
        <w:rPr>
          <w:rFonts w:ascii="Times New Roman" w:hAnsi="Times New Roman" w:cs="Times New Roman"/>
          <w:b/>
          <w:bCs/>
          <w:sz w:val="20"/>
          <w:szCs w:val="20"/>
        </w:rPr>
        <w:t>РЕШЕНИЕ</w:t>
      </w:r>
    </w:p>
    <w:p w:rsidR="00BA7BBC" w:rsidRPr="00BA7BBC" w:rsidRDefault="00BA7BBC" w:rsidP="0037694F">
      <w:pPr>
        <w:pStyle w:val="1"/>
        <w:tabs>
          <w:tab w:val="right" w:pos="0"/>
        </w:tabs>
        <w:spacing w:before="0" w:after="0"/>
        <w:jc w:val="both"/>
        <w:rPr>
          <w:rFonts w:ascii="Times New Roman" w:hAnsi="Times New Roman"/>
          <w:b w:val="0"/>
          <w:sz w:val="20"/>
          <w:szCs w:val="20"/>
        </w:rPr>
      </w:pPr>
      <w:r w:rsidRPr="00BA7BBC">
        <w:rPr>
          <w:rFonts w:ascii="Times New Roman" w:hAnsi="Times New Roman"/>
          <w:b w:val="0"/>
          <w:sz w:val="20"/>
          <w:szCs w:val="20"/>
        </w:rPr>
        <w:t xml:space="preserve">30.10.2025 </w:t>
      </w:r>
      <w:r>
        <w:rPr>
          <w:rFonts w:ascii="Times New Roman" w:hAnsi="Times New Roman"/>
          <w:b w:val="0"/>
          <w:sz w:val="20"/>
          <w:szCs w:val="20"/>
        </w:rPr>
        <w:t xml:space="preserve">   </w:t>
      </w:r>
      <w:r w:rsidRPr="00BA7BBC">
        <w:rPr>
          <w:rFonts w:ascii="Times New Roman" w:hAnsi="Times New Roman"/>
          <w:b w:val="0"/>
          <w:sz w:val="20"/>
          <w:szCs w:val="20"/>
        </w:rPr>
        <w:t xml:space="preserve">                                                           № 2/1</w:t>
      </w:r>
    </w:p>
    <w:p w:rsidR="00BA7BBC" w:rsidRPr="00BA7BBC" w:rsidRDefault="00BA7BBC" w:rsidP="0037694F">
      <w:pPr>
        <w:spacing w:after="0" w:line="240" w:lineRule="auto"/>
        <w:contextualSpacing/>
        <w:jc w:val="center"/>
        <w:rPr>
          <w:rFonts w:ascii="Times New Roman" w:hAnsi="Times New Roman" w:cs="Times New Roman"/>
          <w:sz w:val="20"/>
          <w:szCs w:val="20"/>
        </w:rPr>
      </w:pPr>
    </w:p>
    <w:p w:rsidR="00BA7BBC" w:rsidRPr="00BA7BBC" w:rsidRDefault="00BA7BBC" w:rsidP="0037694F">
      <w:pPr>
        <w:spacing w:after="0" w:line="240" w:lineRule="auto"/>
        <w:contextualSpacing/>
        <w:jc w:val="center"/>
        <w:rPr>
          <w:rFonts w:ascii="Times New Roman" w:hAnsi="Times New Roman" w:cs="Times New Roman"/>
          <w:sz w:val="20"/>
          <w:szCs w:val="20"/>
        </w:rPr>
      </w:pPr>
      <w:r w:rsidRPr="00BA7BBC">
        <w:rPr>
          <w:rFonts w:ascii="Times New Roman" w:hAnsi="Times New Roman" w:cs="Times New Roman"/>
          <w:sz w:val="20"/>
          <w:szCs w:val="20"/>
        </w:rPr>
        <w:t>Об утверждении Положения о порядке выдвижения, внесения,</w:t>
      </w:r>
      <w:r>
        <w:rPr>
          <w:rFonts w:ascii="Times New Roman" w:hAnsi="Times New Roman" w:cs="Times New Roman"/>
          <w:sz w:val="20"/>
          <w:szCs w:val="20"/>
        </w:rPr>
        <w:t xml:space="preserve"> </w:t>
      </w:r>
      <w:r w:rsidRPr="00BA7BBC">
        <w:rPr>
          <w:rFonts w:ascii="Times New Roman" w:hAnsi="Times New Roman" w:cs="Times New Roman"/>
          <w:sz w:val="20"/>
          <w:szCs w:val="20"/>
        </w:rPr>
        <w:t>обсуждения, рассмотрения инициативных проектов, а также проведения</w:t>
      </w:r>
    </w:p>
    <w:p w:rsidR="00BA7BBC" w:rsidRPr="00BA7BBC" w:rsidRDefault="00BA7BBC" w:rsidP="0037694F">
      <w:pPr>
        <w:spacing w:after="0" w:line="240" w:lineRule="auto"/>
        <w:contextualSpacing/>
        <w:jc w:val="center"/>
        <w:rPr>
          <w:rFonts w:ascii="Times New Roman" w:hAnsi="Times New Roman" w:cs="Times New Roman"/>
          <w:sz w:val="20"/>
          <w:szCs w:val="20"/>
        </w:rPr>
      </w:pPr>
      <w:r w:rsidRPr="00BA7BBC">
        <w:rPr>
          <w:rFonts w:ascii="Times New Roman" w:hAnsi="Times New Roman" w:cs="Times New Roman"/>
          <w:sz w:val="20"/>
          <w:szCs w:val="20"/>
        </w:rPr>
        <w:t xml:space="preserve">их конкурсного отбора </w:t>
      </w:r>
    </w:p>
    <w:p w:rsidR="00BA7BBC" w:rsidRPr="00BA7BBC" w:rsidRDefault="00BA7BBC" w:rsidP="0037694F">
      <w:pPr>
        <w:spacing w:after="0" w:line="240" w:lineRule="auto"/>
        <w:contextualSpacing/>
        <w:jc w:val="center"/>
        <w:rPr>
          <w:rFonts w:ascii="Times New Roman" w:hAnsi="Times New Roman" w:cs="Times New Roman"/>
          <w:sz w:val="20"/>
          <w:szCs w:val="20"/>
        </w:rPr>
      </w:pP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В соответствии со статьей 49 Федерального закона от 20 марта 2025 года № 33-ФЗ «Об общих принципах организации местного самоуправления в единой </w:t>
      </w:r>
      <w:r w:rsidRPr="00BA7BBC">
        <w:rPr>
          <w:rFonts w:ascii="Times New Roman" w:hAnsi="Times New Roman" w:cs="Times New Roman"/>
          <w:sz w:val="20"/>
          <w:szCs w:val="20"/>
        </w:rPr>
        <w:lastRenderedPageBreak/>
        <w:t>системе публичной власти», Уставом муниципального образования Кинзельский сельсовет Красногвардейский район Оренбургской области, Совет депутатов РЕШИЛ:</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Утвердить Положение о порядке выдвижения, внесения, обсуждения, рассмотрения инициативных проектов, а также проведения их конкурсного отбора согласно приложению.</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Признать утратившим силу решение Совета депутатов муниципального образования Кинзельский сельсовет Красногвардейского района Оренбургской области от 04 июня 2021 года № 7/1 «Об утверждении Положения о порядке выдвижения, внесения, обсуждения, рассмотрения инициативных проектов, а также проведения их конкурсного отбора в муниципальном образовании Кинзельский сельсовет Красногвардейского района Оренбургской области».</w:t>
      </w:r>
    </w:p>
    <w:p w:rsidR="00BA7BBC" w:rsidRPr="00BA7BBC" w:rsidRDefault="00BA7BBC" w:rsidP="0037694F">
      <w:pPr>
        <w:tabs>
          <w:tab w:val="left" w:pos="3700"/>
        </w:tabs>
        <w:autoSpaceDE w:val="0"/>
        <w:autoSpaceDN w:val="0"/>
        <w:adjustRightInd w:val="0"/>
        <w:spacing w:after="0" w:line="240" w:lineRule="auto"/>
        <w:jc w:val="both"/>
        <w:outlineLvl w:val="0"/>
        <w:rPr>
          <w:rFonts w:ascii="Times New Roman" w:hAnsi="Times New Roman" w:cs="Times New Roman"/>
          <w:sz w:val="20"/>
          <w:szCs w:val="20"/>
        </w:rPr>
      </w:pPr>
      <w:r w:rsidRPr="00BA7BBC">
        <w:rPr>
          <w:rFonts w:ascii="Times New Roman" w:hAnsi="Times New Roman" w:cs="Times New Roman"/>
          <w:sz w:val="20"/>
          <w:szCs w:val="20"/>
        </w:rPr>
        <w:t>3. Установить, что настоящее решение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 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BA7BBC" w:rsidRPr="00BA7BBC" w:rsidRDefault="00BA7BBC" w:rsidP="0037694F">
      <w:pPr>
        <w:spacing w:after="0" w:line="240" w:lineRule="auto"/>
        <w:jc w:val="both"/>
        <w:rPr>
          <w:rFonts w:ascii="Times New Roman" w:hAnsi="Times New Roman" w:cs="Times New Roman"/>
          <w:sz w:val="20"/>
          <w:szCs w:val="20"/>
        </w:rPr>
      </w:pP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Председатель Совета депутатов                     Т.Н. Юрко </w:t>
      </w:r>
    </w:p>
    <w:p w:rsidR="00BA7BBC" w:rsidRPr="00BA7BBC" w:rsidRDefault="00BA7BBC" w:rsidP="0037694F">
      <w:pPr>
        <w:spacing w:after="0" w:line="240" w:lineRule="auto"/>
        <w:jc w:val="both"/>
        <w:rPr>
          <w:rFonts w:ascii="Times New Roman" w:hAnsi="Times New Roman" w:cs="Times New Roman"/>
          <w:sz w:val="20"/>
          <w:szCs w:val="20"/>
        </w:rPr>
      </w:pP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Временно исполняющий полномочия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главы сельсовета                      </w:t>
      </w:r>
      <w:r>
        <w:rPr>
          <w:rFonts w:ascii="Times New Roman" w:hAnsi="Times New Roman" w:cs="Times New Roman"/>
          <w:sz w:val="20"/>
          <w:szCs w:val="20"/>
        </w:rPr>
        <w:t xml:space="preserve">                 </w:t>
      </w:r>
      <w:r w:rsidRPr="00BA7BBC">
        <w:rPr>
          <w:rFonts w:ascii="Times New Roman" w:hAnsi="Times New Roman" w:cs="Times New Roman"/>
          <w:sz w:val="20"/>
          <w:szCs w:val="20"/>
        </w:rPr>
        <w:t>С.А. Морозова</w:t>
      </w:r>
    </w:p>
    <w:p w:rsidR="00BA7BBC" w:rsidRPr="00BA7BBC" w:rsidRDefault="00BA7BBC" w:rsidP="0037694F">
      <w:pPr>
        <w:spacing w:after="0" w:line="240" w:lineRule="auto"/>
        <w:rPr>
          <w:rFonts w:ascii="Times New Roman" w:hAnsi="Times New Roman" w:cs="Times New Roman"/>
          <w:bCs/>
          <w:sz w:val="20"/>
          <w:szCs w:val="20"/>
        </w:rPr>
      </w:pP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Приложение</w:t>
      </w: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к решению Совета депутатов</w:t>
      </w: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муниципального образования</w:t>
      </w: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Кинзельский сельсовет</w:t>
      </w: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Красногвардейского района</w:t>
      </w: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 xml:space="preserve"> Оренбургской области</w:t>
      </w: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от 30.10.2025 № 2/1</w:t>
      </w:r>
    </w:p>
    <w:p w:rsidR="00BA7BBC" w:rsidRPr="00BA7BBC" w:rsidRDefault="00BA7BBC" w:rsidP="0037694F">
      <w:pPr>
        <w:spacing w:after="0" w:line="240" w:lineRule="auto"/>
        <w:jc w:val="center"/>
        <w:rPr>
          <w:rFonts w:ascii="Times New Roman" w:hAnsi="Times New Roman" w:cs="Times New Roman"/>
          <w:sz w:val="20"/>
          <w:szCs w:val="20"/>
        </w:rPr>
      </w:pP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Положение о порядке выдвижения, внесения, обсуждения, рассмотрения инициативных проектов, а также проведения их конкурсного отбора</w:t>
      </w:r>
    </w:p>
    <w:p w:rsidR="00BA7BBC" w:rsidRPr="00BA7BBC" w:rsidRDefault="00BA7BBC" w:rsidP="0037694F">
      <w:pPr>
        <w:spacing w:after="0" w:line="240" w:lineRule="auto"/>
        <w:jc w:val="center"/>
        <w:rPr>
          <w:rFonts w:ascii="Times New Roman" w:hAnsi="Times New Roman" w:cs="Times New Roman"/>
          <w:sz w:val="20"/>
          <w:szCs w:val="20"/>
        </w:rPr>
      </w:pP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1. Общие положения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1.1. Настоящее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территории </w:t>
      </w:r>
      <w:r w:rsidRPr="00BA7BBC">
        <w:rPr>
          <w:rFonts w:ascii="Times New Roman" w:hAnsi="Times New Roman" w:cs="Times New Roman"/>
          <w:sz w:val="20"/>
          <w:szCs w:val="20"/>
        </w:rPr>
        <w:lastRenderedPageBreak/>
        <w:t>муниципального образования Кинзельский сельсовет Красногвардейского района Оренбургской области.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1.2. Термины и понятия, используемые в настоящем Положении, по своему значению соответствуют терминам и понятиям, используемым в Федеральном законе от 20 марта 2025 года № 33-ФЗ «Об общих принципах организации местного самоуправления в единой системе публичной власти».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1.3. Организатором конкурсного отбора инициативных проектов на территории муниципального образования Кинзельский сельсовет Красногвардейского района Оренбургской области является администрация муниципального образования Кинзельский сельсовет Красногвардейского района Оренбургской области (далее – администрация сельсовета).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Конкурсный отбор инициативных проектов осуществляется на основании балльной шкалы оценки инициативных проектов в соответствии с настоящим Положением.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1.4. Материально-техническое, информационно-аналитическое и организационное обеспечение конкурсного отбора инициативных проектов на территории муниципального образования Кинзельский сельсовет Красногвардейского района Оренбургской области осуществляется администрацией муниципального образования Кинзельский сельсовет Красногвардейского района Оренбургской области.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1.5. Инициативным проектом является документально оформленное и внесенное в порядке, установленном настоящим Положением, в администрацию муниципального образования Кинзельский сельсовет Красногвардейского района Оренбургской области предложение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1.6. Инициативный проект реализуется за счет средств бюджета муниципального образования Кинзельский сельсовет Красногвардейского района Оренбургской области,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в бюджет муниципального образования Кинзельский сельсовет Красногвардейского района Оренбургской области в соответствии с Бюджетным кодексом Российской Федерации.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1.7. Бюджетные ассигнования на реализацию инициативных проектов предусматриваются в бюджете муниципального образования Кинзельский сельсовет Красногвардейского района Оренбургской области ежегодно в сумме утвержденной решением Совета депутатов о бюджете сельсовета.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1.8. Объем бюджетных ассигнований на поддержку одного инициативного проекта из бюджета муниципального образования Кинзельский сельсовет Красногвардейского района Оренбургской области не должен превышать 500 000 (пятьсот тысяч) рублей, без учета средств инициативных платежей.</w:t>
      </w:r>
    </w:p>
    <w:p w:rsidR="00BA7BBC" w:rsidRPr="00BA7BBC" w:rsidRDefault="00BA7BBC" w:rsidP="0037694F">
      <w:pPr>
        <w:spacing w:after="0" w:line="240" w:lineRule="auto"/>
        <w:jc w:val="both"/>
        <w:rPr>
          <w:rFonts w:ascii="Times New Roman" w:hAnsi="Times New Roman" w:cs="Times New Roman"/>
          <w:sz w:val="20"/>
          <w:szCs w:val="20"/>
        </w:rPr>
      </w:pP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 xml:space="preserve">2. Выдвижение инициативных проектов, порядок определения части территории муниципального </w:t>
      </w:r>
      <w:r w:rsidRPr="00BA7BBC">
        <w:rPr>
          <w:rFonts w:ascii="Times New Roman" w:hAnsi="Times New Roman" w:cs="Times New Roman"/>
          <w:sz w:val="20"/>
          <w:szCs w:val="20"/>
        </w:rPr>
        <w:lastRenderedPageBreak/>
        <w:t>образования, на которой могут реализовываться инициативные проекты</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2.1. С инициативой о внесении инициативного проекта вправе выступить:</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 инициативная группа численностью не менее десяти граждан, достигших восемнадцатилетнего возраста и проживающих на территории муниципального образования Кинзельский сельсовет Красногвардейского района;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 органы территориального общественного самоуправления муниципального образования Кинзельский сельсовет Красногвардейского района Оренбургской области;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староста сельского населенного пункта муниципального Кинзельский   сельсовет Красногвардейского района Оренбургской области;</w:t>
      </w:r>
    </w:p>
    <w:p w:rsidR="00BA7BBC" w:rsidRPr="00BA7BBC" w:rsidRDefault="00BA7BBC" w:rsidP="0037694F">
      <w:pPr>
        <w:spacing w:after="0" w:line="240" w:lineRule="auto"/>
        <w:jc w:val="both"/>
        <w:rPr>
          <w:rFonts w:ascii="Times New Roman" w:eastAsia="Times New Roman" w:hAnsi="Times New Roman" w:cs="Times New Roman"/>
          <w:sz w:val="20"/>
          <w:szCs w:val="20"/>
        </w:rPr>
      </w:pPr>
      <w:r w:rsidRPr="00BA7BBC">
        <w:rPr>
          <w:rFonts w:ascii="Times New Roman" w:hAnsi="Times New Roman" w:cs="Times New Roman"/>
          <w:color w:val="000000"/>
          <w:sz w:val="20"/>
          <w:szCs w:val="20"/>
        </w:rPr>
        <w:t xml:space="preserve">- социально-ориентированные некоммерческие организации (далее - СОНКО), осуществляющие свою деятельность на территории </w:t>
      </w:r>
      <w:r w:rsidRPr="00BA7BBC">
        <w:rPr>
          <w:rFonts w:ascii="Times New Roman" w:eastAsia="Times New Roman" w:hAnsi="Times New Roman" w:cs="Times New Roman"/>
          <w:sz w:val="20"/>
          <w:szCs w:val="20"/>
        </w:rPr>
        <w:t>муниципального образования Кинзельский сельсовет Красногвардейского района Оренбургской области;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eastAsia="Times New Roman" w:hAnsi="Times New Roman" w:cs="Times New Roman"/>
          <w:sz w:val="20"/>
          <w:szCs w:val="20"/>
        </w:rPr>
        <w:t xml:space="preserve">- юридические лица, индивидуальные предприниматели без образования юридического лица, </w:t>
      </w:r>
      <w:r w:rsidRPr="00BA7BBC">
        <w:rPr>
          <w:rFonts w:ascii="Times New Roman" w:hAnsi="Times New Roman" w:cs="Times New Roman"/>
          <w:color w:val="000000"/>
          <w:sz w:val="20"/>
          <w:szCs w:val="20"/>
        </w:rPr>
        <w:t xml:space="preserve">осуществляющие свою деятельность на территории </w:t>
      </w:r>
      <w:r w:rsidRPr="00BA7BBC">
        <w:rPr>
          <w:rFonts w:ascii="Times New Roman" w:eastAsia="Times New Roman" w:hAnsi="Times New Roman" w:cs="Times New Roman"/>
          <w:sz w:val="20"/>
          <w:szCs w:val="20"/>
        </w:rPr>
        <w:t>муниципального образования Кинзельский сельсовет Красногвардейского района Оренбургской области.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2.2. Инициативный проект должен содержать следующие сведения: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описание проблемы, решение которой имеет приоритетное значение для жителей муниципального образования или его части;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обоснование предложений по решению указанной проблемы;</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 описание ожидаемого результата (ожидаемых результатов) реализации инициативного проекта;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4) предварительный расчет необходимых расходов на реализацию инициативного проекта, с приложением, подтверждающих документов (смета, сметный расчет, коммерческое предложение);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5) планируемые сроки реализации инициативного проекта. Срок реализации проекта должен ограничиваться финансовым годом;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6) сведения о планируемом (возможном) финансовом, имущественном и (или) трудовом участии заинтересованных лиц в реализации данного проекта (финансовое участие должно составлять не менее 40 процентов от предварительного расчета необходимых расходов);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пунктами 2.3 - 2.12 настоящего Положения;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9) сведения об инициаторах проекта.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2.3. Определение части территории муниципального образования Кинзельский сельсовет Красногвардейского района Оренбургской области, на которой могут реализовываться инициативные проекты (далее – предполагаемая часть территории) устанавливается администрацией сельсовета.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lastRenderedPageBreak/>
        <w:t>2.4. Инициативные проекты могут реализовываться в границах муниципального образования в пределах следующих территорий проживания граждан:</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в границах территорий общественного самоуправления;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многоквартирного жилого дома;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 придомовых территорий;</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 объектов благоустройства и озеленения;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 устройства тротуаров, проездов и т.д.</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6) детских площадок;</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7) мест массового отдыха;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8) группы жилых домов;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9) иных территорий проживания граждан.</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2.5. Для установления предполагаемой части территории, до выдвижения инициативного проекта, инициатор проекта обращается в администрацию сельсовета с заявлением об определении части территории, на которой планирует реализовывать инициативный проект с описанием ее границ.</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2.6. Заявление об определении части территории, на которой планируется реализовывать инициативный проект подписывается инициатором проекта.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2.7. К заявлению инициатор проекта прилагает следующие документы:</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краткое описание инициативного проекта;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сведения о предполагаемой части территории.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2.8. Администрация сельсовета в течение пяти рабочих дней со дня поступления заявления принимает решение: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об определении границ предполагаемой части территории;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об отказе в определении границ предполагаемой части территории.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2.9. Решение об отказе в определении границ предполагаемой части территории, принимается в следующих случаях:</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предполагаемая часть территории выходит за пределы территории муниципального образования;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запрашиваемая предполагаемая часть территории находится в собственности или закреплена на ином вещном праве за третьими лицами;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 в границах предполагаемой части территории реализуется иной аналогичный инициативный проект;</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 виды разрешенного использования земельного участка на предполагаемой части территории не соответствует целям инициативного проекта;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 реализация инициативного проекта на предполагаемой части территории противоречит нормам действующего законодательства.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2.10. В случае принятия решения об отказе в определении предполагаемой части территории инициатору проекта направляется письмо, содержащее мотивированный отказ.</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определения границ предполагаемой части территории инициатору проекта направляется письмо с приложением соответствующего муниципального правового акта администрации сельсовета.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2.11. Отказ в определении предполагаемой части территории, не является препятствием для повторного обращения инициаторов проекта при условии устранения оснований для отказа.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lastRenderedPageBreak/>
        <w:t>2.12. Решение администрации сельсовета об отказе в определении предполагаемой части территории, может быть обжаловано в установленном законодательством порядке.</w:t>
      </w:r>
    </w:p>
    <w:p w:rsidR="00BA7BBC" w:rsidRPr="00BA7BBC" w:rsidRDefault="00BA7BBC" w:rsidP="0037694F">
      <w:pPr>
        <w:spacing w:after="0" w:line="240" w:lineRule="auto"/>
        <w:jc w:val="both"/>
        <w:rPr>
          <w:rFonts w:ascii="Times New Roman" w:hAnsi="Times New Roman" w:cs="Times New Roman"/>
          <w:sz w:val="20"/>
          <w:szCs w:val="20"/>
        </w:rPr>
      </w:pP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3. Обсуждение и рассмотрение инициативных проектов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3.1. Инициативный проект до его внесения в администрацию муниципального образования Кинзельский сельсовет Красногвардейского района Оренбургской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Помимо обязательной поддержки инициативного проекта,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Инициаторы проекта при внесении инициативного проекта в администрацию муниципального образования Кинзельский сельсовет Красногвардейского района Оренбургской области прикладывают к нему протокол схода, собрания или конференции</w:t>
      </w:r>
      <w:r w:rsidRPr="00BA7BBC">
        <w:rPr>
          <w:rFonts w:ascii="Times New Roman" w:hAnsi="Times New Roman" w:cs="Times New Roman"/>
          <w:color w:val="FF0000"/>
          <w:sz w:val="20"/>
          <w:szCs w:val="20"/>
        </w:rPr>
        <w:t xml:space="preserve"> </w:t>
      </w:r>
      <w:r w:rsidRPr="00BA7BBC">
        <w:rPr>
          <w:rFonts w:ascii="Times New Roman" w:hAnsi="Times New Roman" w:cs="Times New Roman"/>
          <w:sz w:val="20"/>
          <w:szCs w:val="20"/>
        </w:rPr>
        <w:t xml:space="preserve">граждан и (или) подписные листы, подтверждающие поддержку инициативного проекта жителями муниципального образования или его части.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3.2. После обсуждения и рассмотрения инициативных проектов по ним проводится голосование граждан. По результатам голосования инициативные проекты, получившие поддержку граждан, направляются в администрацию муниципального образования Кинзельский сельсовет Красногвардейского района Оренбургской области.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3.3. Обсуждение и рассмотрение инициативных проектов может проводиться администрацией муниципального образования Кинзельский сельсовет Красногвардейского района Оренбургской области с инициаторами проекта также после внесения инициативных проектов.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3.4. 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3.5. </w:t>
      </w:r>
      <w:r w:rsidRPr="00BA7BBC">
        <w:rPr>
          <w:rStyle w:val="blk"/>
          <w:rFonts w:ascii="Times New Roman" w:hAnsi="Times New Roman" w:cs="Times New Roman"/>
          <w:sz w:val="20"/>
          <w:szCs w:val="20"/>
        </w:rPr>
        <w:t>Информация о внесении инициативного проекта в администрацию</w:t>
      </w:r>
      <w:r w:rsidRPr="00BA7BBC">
        <w:rPr>
          <w:rFonts w:ascii="Times New Roman" w:hAnsi="Times New Roman" w:cs="Times New Roman"/>
          <w:sz w:val="20"/>
          <w:szCs w:val="20"/>
        </w:rPr>
        <w:t xml:space="preserve"> муниципального образования Кинзельский сельсовет Красногвардейского района Оренбургской области</w:t>
      </w:r>
      <w:r w:rsidRPr="00BA7BBC">
        <w:rPr>
          <w:rStyle w:val="blk"/>
          <w:rFonts w:ascii="Times New Roman" w:hAnsi="Times New Roman" w:cs="Times New Roman"/>
          <w:sz w:val="20"/>
          <w:szCs w:val="20"/>
        </w:rPr>
        <w:t xml:space="preserve">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сельсовета и должна содержать сведения, указанные в </w:t>
      </w:r>
      <w:hyperlink r:id="rId11" w:anchor="dst920" w:history="1">
        <w:r w:rsidRPr="00BA7BBC">
          <w:rPr>
            <w:rStyle w:val="ac"/>
            <w:rFonts w:ascii="Times New Roman" w:hAnsi="Times New Roman" w:cs="Times New Roman"/>
            <w:sz w:val="20"/>
            <w:szCs w:val="20"/>
          </w:rPr>
          <w:t>пункте</w:t>
        </w:r>
      </w:hyperlink>
      <w:r w:rsidRPr="00BA7BBC">
        <w:rPr>
          <w:rStyle w:val="blk"/>
          <w:rFonts w:ascii="Times New Roman" w:hAnsi="Times New Roman" w:cs="Times New Roman"/>
          <w:sz w:val="20"/>
          <w:szCs w:val="20"/>
        </w:rPr>
        <w:t xml:space="preserve"> 2.2 настоящего Положения, а также об инициаторах проекта. </w:t>
      </w:r>
      <w:r w:rsidRPr="00BA7BBC">
        <w:rPr>
          <w:rStyle w:val="blk"/>
          <w:rFonts w:ascii="Times New Roman" w:hAnsi="Times New Roman" w:cs="Times New Roman"/>
          <w:sz w:val="20"/>
          <w:szCs w:val="20"/>
        </w:rPr>
        <w:lastRenderedPageBreak/>
        <w:t>Одновременно граждане информируются о возможности представления в администрацию сельсовета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r w:rsidRPr="00BA7BBC">
        <w:rPr>
          <w:rFonts w:ascii="Times New Roman" w:hAnsi="Times New Roman" w:cs="Times New Roman"/>
          <w:sz w:val="20"/>
          <w:szCs w:val="20"/>
        </w:rPr>
        <w:t xml:space="preserve"> В сельском населенном пункте указанная информация может доводиться до сведения граждан старостой сельского населенного пункта.</w:t>
      </w:r>
    </w:p>
    <w:p w:rsidR="00BA7BBC" w:rsidRPr="00BA7BBC" w:rsidRDefault="00BA7BBC" w:rsidP="0037694F">
      <w:pPr>
        <w:spacing w:after="0" w:line="240" w:lineRule="auto"/>
        <w:jc w:val="both"/>
        <w:rPr>
          <w:rFonts w:ascii="Times New Roman" w:hAnsi="Times New Roman" w:cs="Times New Roman"/>
          <w:sz w:val="20"/>
          <w:szCs w:val="20"/>
        </w:rPr>
      </w:pP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 xml:space="preserve">4. Внесение инициативных проектов в администрацию </w:t>
      </w: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муниципального образования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4.1. Для проведения конкурсного отбора инициативных проектов администрацией муниципального образования Кинзельский сельсовет Красногвардейского района Оренбургской области устанавливаются даты и время приема инициативных проектов. Данная информация, а также информация о сроках проведения конкурсного отбора размещаются на официальном сайте муниципального образования Кинзельский сельсовет Красногвардейского района Оренбургской области в сети «Интернет». Администрация муниципального образования Кинзельский сельсовет Красногвардейского района Оренбургской области обязана объявить о проведении конкурсного отбора инициативных проектов в срок до 1 марта текущего года. Срок приема инициативных проектов ограничен 30 днями.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4.2. Инициаторы проекта при внесении инициативного проекта в администрацию муниципального образования Кинзельский сельсовет Красногвардейского района Оренбургской области прикладывают к нему документы в соответствии с пунктом 3.1 настоящего Положения, подтверждающие поддержку инициативного проекта жителями муниципального образования или его части.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4.3. </w:t>
      </w:r>
      <w:r w:rsidRPr="00BA7BBC">
        <w:rPr>
          <w:rStyle w:val="blk"/>
          <w:rFonts w:ascii="Times New Roman" w:hAnsi="Times New Roman" w:cs="Times New Roman"/>
          <w:sz w:val="20"/>
          <w:szCs w:val="20"/>
        </w:rPr>
        <w:t xml:space="preserve">Инициативный проект подлежит обязательному рассмотрению администрацией сельсовета в течение 30 дней со дня его внесения. </w:t>
      </w:r>
      <w:r w:rsidRPr="00BA7BBC">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 по результатам рассмотрения инициативного проекта принимает одно из следующих решений:</w:t>
      </w:r>
    </w:p>
    <w:p w:rsidR="00BA7BBC" w:rsidRPr="00BA7BBC" w:rsidRDefault="00BA7BBC" w:rsidP="0037694F">
      <w:pPr>
        <w:spacing w:after="0" w:line="240" w:lineRule="auto"/>
        <w:jc w:val="both"/>
        <w:rPr>
          <w:rFonts w:ascii="Times New Roman" w:hAnsi="Times New Roman" w:cs="Times New Roman"/>
          <w:sz w:val="20"/>
          <w:szCs w:val="20"/>
        </w:rPr>
      </w:pPr>
      <w:bookmarkStart w:id="1" w:name="sub_4991"/>
      <w:r w:rsidRPr="00BA7BBC">
        <w:rPr>
          <w:rFonts w:ascii="Times New Roman" w:hAnsi="Times New Roman" w:cs="Times New Roman"/>
          <w:sz w:val="20"/>
          <w:szCs w:val="20"/>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A7BBC" w:rsidRPr="00BA7BBC" w:rsidRDefault="00BA7BBC" w:rsidP="0037694F">
      <w:pPr>
        <w:spacing w:after="0" w:line="240" w:lineRule="auto"/>
        <w:jc w:val="both"/>
        <w:rPr>
          <w:rFonts w:ascii="Times New Roman" w:hAnsi="Times New Roman" w:cs="Times New Roman"/>
          <w:sz w:val="20"/>
          <w:szCs w:val="20"/>
        </w:rPr>
      </w:pPr>
      <w:bookmarkStart w:id="2" w:name="sub_4992"/>
      <w:bookmarkEnd w:id="1"/>
      <w:r w:rsidRPr="00BA7BBC">
        <w:rPr>
          <w:rFonts w:ascii="Times New Roman" w:hAnsi="Times New Roman" w:cs="Times New Roman"/>
          <w:sz w:val="20"/>
          <w:szCs w:val="20"/>
        </w:rPr>
        <w:t>2) отказать в поддержке инициативного проекта и вернуть его инициаторам проекта с указанием причин отказа в поддержке инициативного проекта.</w:t>
      </w:r>
    </w:p>
    <w:bookmarkEnd w:id="2"/>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4.4. Администрация муниципального образования Кинзельский сельсовет Красногвардейского района Оренбургской принимает решение об отказе в поддержке инициативного проекта в одном из следующих случаев: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несоблюдение порядка внесения инициативного проекта и его рассмотрения;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Оренбургской области, </w:t>
      </w:r>
      <w:r w:rsidRPr="00BA7BBC">
        <w:rPr>
          <w:rFonts w:ascii="Times New Roman" w:hAnsi="Times New Roman" w:cs="Times New Roman"/>
          <w:sz w:val="20"/>
          <w:szCs w:val="20"/>
        </w:rPr>
        <w:lastRenderedPageBreak/>
        <w:t>Уставу и нормативным правовым актам муниципального образования Кинзельский сельсовет Красногвардейского района Оренбургской области;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3) невозможность реализации инициативного проекта ввиду отсутствия у муниципального образования Кинзельский сельсовет Красногвардейского района Оренбургской области необходимых полномочий и прав;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 наличие возможности решения описанной в инициативном проекте проблемы более эффективным способом;</w:t>
      </w:r>
    </w:p>
    <w:p w:rsidR="00BA7BBC" w:rsidRPr="00BA7BBC" w:rsidRDefault="00BA7BBC" w:rsidP="0037694F">
      <w:pPr>
        <w:spacing w:after="0" w:line="240" w:lineRule="auto"/>
        <w:rPr>
          <w:rFonts w:ascii="Times New Roman" w:hAnsi="Times New Roman" w:cs="Times New Roman"/>
          <w:sz w:val="20"/>
          <w:szCs w:val="20"/>
        </w:rPr>
      </w:pPr>
      <w:r w:rsidRPr="00BA7BBC">
        <w:rPr>
          <w:rFonts w:ascii="Times New Roman" w:hAnsi="Times New Roman" w:cs="Times New Roman"/>
          <w:sz w:val="20"/>
          <w:szCs w:val="20"/>
        </w:rPr>
        <w:t>6) признание инициативного проекта не прошедшим конкурсный отбор.</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Администрация муниципального образования Кинзельский сельсовет Красногвардейского района Оренбургской области вправе, а в случае, предусмотренном под</w:t>
      </w:r>
      <w:hyperlink w:anchor="sub_4997" w:history="1">
        <w:r w:rsidRPr="00BA7BBC">
          <w:rPr>
            <w:rStyle w:val="affe"/>
            <w:rFonts w:ascii="Times New Roman" w:hAnsi="Times New Roman"/>
            <w:color w:val="auto"/>
            <w:sz w:val="20"/>
            <w:szCs w:val="20"/>
          </w:rPr>
          <w:t>пунктом 5 пункта</w:t>
        </w:r>
      </w:hyperlink>
      <w:r w:rsidRPr="00BA7BBC">
        <w:rPr>
          <w:rFonts w:ascii="Times New Roman" w:hAnsi="Times New Roman" w:cs="Times New Roman"/>
          <w:sz w:val="20"/>
          <w:szCs w:val="20"/>
        </w:rPr>
        <w:t xml:space="preserve"> 4.4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4.5.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sub_4904" w:history="1">
        <w:r w:rsidRPr="00BA7BBC">
          <w:rPr>
            <w:rStyle w:val="affe"/>
            <w:rFonts w:ascii="Times New Roman" w:hAnsi="Times New Roman"/>
            <w:color w:val="auto"/>
            <w:sz w:val="20"/>
            <w:szCs w:val="20"/>
          </w:rPr>
          <w:t>пунктов 2.2, 4.3, 4.4, 5.1, 5.2</w:t>
        </w:r>
      </w:hyperlink>
      <w:r w:rsidRPr="00BA7BBC">
        <w:rPr>
          <w:rFonts w:ascii="Times New Roman" w:hAnsi="Times New Roman" w:cs="Times New Roman"/>
          <w:sz w:val="20"/>
          <w:szCs w:val="20"/>
        </w:rPr>
        <w:t xml:space="preserve"> настоящей статьи не применяются.</w:t>
      </w:r>
    </w:p>
    <w:p w:rsidR="00BA7BBC" w:rsidRPr="00BA7BBC" w:rsidRDefault="00BA7BBC" w:rsidP="0037694F">
      <w:pPr>
        <w:spacing w:after="0" w:line="240" w:lineRule="auto"/>
        <w:jc w:val="both"/>
        <w:rPr>
          <w:rFonts w:ascii="Times New Roman" w:hAnsi="Times New Roman" w:cs="Times New Roman"/>
          <w:color w:val="FF0000"/>
          <w:sz w:val="20"/>
          <w:szCs w:val="20"/>
        </w:rPr>
      </w:pPr>
    </w:p>
    <w:p w:rsid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5. Утверждение инициативных проектов для реализации</w:t>
      </w:r>
      <w:r>
        <w:rPr>
          <w:rFonts w:ascii="Times New Roman" w:hAnsi="Times New Roman" w:cs="Times New Roman"/>
          <w:sz w:val="20"/>
          <w:szCs w:val="20"/>
        </w:rPr>
        <w:t xml:space="preserve"> </w:t>
      </w:r>
      <w:r w:rsidRPr="00BA7BBC">
        <w:rPr>
          <w:rFonts w:ascii="Times New Roman" w:hAnsi="Times New Roman" w:cs="Times New Roman"/>
          <w:sz w:val="20"/>
          <w:szCs w:val="20"/>
        </w:rPr>
        <w:t>в соответствии с балльной шкалой оценки инициативных проектов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5.1. В случае, если в администрацию муниципального образования Кинзельский сельсовет Красногвардейского района Оренбургской области внесено несколько инициативных проектов, в том числе с описанием аналогичных по содержанию приоритетных проблем, администрация сельсовета организует проведение конкурсного отбора и информирует об этом инициаторов проекта.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5.2. Для проведения конкурсного отбора инициативных проектов администрацией муниципального образования Кинзельский сельсовет Красногвардейского района Оренбургской области образуется конкурсная комиссия.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Состав конкурсной комиссии формируется администрацией муниципального образования Кинзельский сельсовет Красногвардейского района Оренбургской области. При этом половина от общего числа членов конкурсной комиссии должна быть назначена на основе предложений Совета депутатов муниципального образования Кинзельский сельсовет Красногвардейского района Оренбургской области. Инициаторам проекта и их представителям при проведении конкурсного отбора должна обеспечиваться возможность участия в рассмотрении </w:t>
      </w:r>
      <w:r w:rsidRPr="00BA7BBC">
        <w:rPr>
          <w:rFonts w:ascii="Times New Roman" w:hAnsi="Times New Roman" w:cs="Times New Roman"/>
          <w:sz w:val="20"/>
          <w:szCs w:val="20"/>
        </w:rPr>
        <w:lastRenderedPageBreak/>
        <w:t>конкурсной комиссии инициативных проектов и изложения своих позиций по ним. Конкурсная комиссия состоит из председателя, заместителя председателя, секретаря конкурсной комиссии и членов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5.3. Рассмотрение инициативных проектов на заседании конкурсной комиссии производится в соответствии с балльной шкалой оценки инициативных проектов согласно приложению к настоящему Положению. По результатам голосования членов конкурсной комиссии, утверждается рейтинговая таблица инициативных проектов.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5.4. Задачей конкурсной комиссии является принятие решения по итоговому рейтингу инициативных проектов на основании балльной шкалы оценки инициативных проектов и подготовка муниципального акта об итогах конкурсного отбора инициативных проектов.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5.5. 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5.6. Председатель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1) организует работу конкурсной комиссии, руководит деятельностью конкурсной комиссии;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формирует проект повестки очередного заседания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 дает поручения членам конкурсной комиссии в рамках заседания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 председательствует на заседаниях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 При отсутствии председателя конкурсной комиссии его полномочия исполняет заместитель председателя конкурсной комиссии.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5.7. Секретарь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 оформляет протоколы заседаний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5.8. Член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участвует в работе конкурсной комиссии, в том числе в заседаниях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2) вносит предложения по вопросам работы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3) знакомится с документами и материалами, рассматриваемыми на заседаниях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4) голосует на заседаниях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5.9.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 Члены конкурсной комиссии обладают равными правами при обсуждении вопросов о принятии решений.</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lastRenderedPageBreak/>
        <w:t>5.10. Протокол заседания конкурсной комиссии должен содержать следующие данные: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 время, дату и место проведения заседания конкурсной комиссии;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фамилии и инициалы членов конкурсной комиссии и приглашенных на заседание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 инициативные проекты, прошедшие конкурсный отбор и подлежащие финансированию из местного бюджета.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5.11. 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баллов при их оценке в соответствии с балльной шкалой и баллов, полученных при голосовании членов конкурсной комиссии, за социальную направленность инициативных проектов, для его (их) последующей реализации в пределах объема бюджетных ассигнований, утвержденных решением о бюджете муниципального образования Кинзельский сельсовет Красногвардейского района Оренбургской области на очередной финансовый год и плановый период, на реализацию инициативных проектов.</w:t>
      </w:r>
    </w:p>
    <w:p w:rsidR="00BA7BBC" w:rsidRPr="00BA7BBC" w:rsidRDefault="00BA7BBC" w:rsidP="0037694F">
      <w:pPr>
        <w:spacing w:after="0" w:line="240" w:lineRule="auto"/>
        <w:jc w:val="center"/>
        <w:rPr>
          <w:rFonts w:ascii="Times New Roman" w:hAnsi="Times New Roman" w:cs="Times New Roman"/>
          <w:sz w:val="20"/>
          <w:szCs w:val="20"/>
        </w:rPr>
      </w:pP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6. Реализации инициативных проектов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6.1. Инициаторы проекта вправе принимать участие в реализации инициативных проектов в соответствии с настоящим Положением и осуществлять общественный контроль за его реализацией </w:t>
      </w:r>
      <w:r w:rsidRPr="00BA7BBC">
        <w:rPr>
          <w:rStyle w:val="blk"/>
          <w:rFonts w:ascii="Times New Roman" w:hAnsi="Times New Roman" w:cs="Times New Roman"/>
          <w:sz w:val="20"/>
          <w:szCs w:val="20"/>
        </w:rPr>
        <w:t>в формах, не противоречащих законодательству Российской Федерации.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6.2. </w:t>
      </w:r>
      <w:r w:rsidRPr="00BA7BBC">
        <w:rPr>
          <w:rStyle w:val="blk"/>
          <w:rFonts w:ascii="Times New Roman" w:hAnsi="Times New Roman" w:cs="Times New Roman"/>
          <w:sz w:val="20"/>
          <w:szCs w:val="20"/>
        </w:rPr>
        <w:t>Информация о рассмотрении инициативного проекта администрацией сельсовета,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6.3. Средства инициаторов проекта (инициативные платежи) вносятся на счет бюджета муниципального образования Кинзельский сельсовет Красногвардейского района Оренбургской области не позднее 15 дней со дня опубликования итогов конкурсного отбора при условии признания инициативного проекта победителем.</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6.4.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6.5. Отчет о ходе и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BA7BBC" w:rsidRPr="00BA7BBC" w:rsidRDefault="00BA7BBC" w:rsidP="0037694F">
      <w:pPr>
        <w:spacing w:after="0" w:line="240" w:lineRule="auto"/>
        <w:jc w:val="center"/>
        <w:rPr>
          <w:rFonts w:ascii="Times New Roman" w:hAnsi="Times New Roman" w:cs="Times New Roman"/>
          <w:sz w:val="20"/>
          <w:szCs w:val="20"/>
        </w:rPr>
      </w:pPr>
    </w:p>
    <w:p w:rsidR="00BA7BBC" w:rsidRPr="00BA7BBC" w:rsidRDefault="00BA7BBC" w:rsidP="0037694F">
      <w:pPr>
        <w:spacing w:after="0" w:line="240" w:lineRule="auto"/>
        <w:jc w:val="center"/>
        <w:rPr>
          <w:rStyle w:val="blk"/>
          <w:rFonts w:ascii="Times New Roman" w:hAnsi="Times New Roman" w:cs="Times New Roman"/>
          <w:sz w:val="20"/>
          <w:szCs w:val="20"/>
        </w:rPr>
      </w:pPr>
      <w:r w:rsidRPr="00BA7BBC">
        <w:rPr>
          <w:rFonts w:ascii="Times New Roman" w:hAnsi="Times New Roman" w:cs="Times New Roman"/>
          <w:sz w:val="20"/>
          <w:szCs w:val="20"/>
        </w:rPr>
        <w:lastRenderedPageBreak/>
        <w:t xml:space="preserve">7. </w:t>
      </w:r>
      <w:r w:rsidRPr="00BA7BBC">
        <w:rPr>
          <w:rStyle w:val="blk"/>
          <w:rFonts w:ascii="Times New Roman" w:hAnsi="Times New Roman" w:cs="Times New Roman"/>
          <w:sz w:val="20"/>
          <w:szCs w:val="20"/>
        </w:rPr>
        <w:t>Порядок расчета и возврата сумм инициативных платежей</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7.1. В случаях, если инициативный проект не был реализован, уменьшилась сумма на реализацию проекта, в результате конкурсных процедур, не использованные в целях реализации инициативного проекта, инициативные платежи возвращаются лицам, осуществившим их перечисление в местный бюджет.</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7.2. В случае, если инициативный проект не был реализован, по письменному заявлению инициаторов проекта, инициативные платежи подлежат возврату в полном объеме лицам, осуществивших инициативные платежи в бюджет.</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7.3. В случае, если в результате конкурсных процедур произошло снижение стоимости проекта и образовался остаток инициативных платежей, он подлежит возврату пропорционально остатку средств на реализацию проекта. Администрация сельсовета делает расчет возврата инициативных платежей и согласовывает его с каждым лицом, внесшего средства в бюджет. На основании расчета и по письменному заявлению инициаторов проекта производится возврат средств.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7.4. Возврат средств осуществляется в течении 15 дней со дня подачи письменного заявления.</w:t>
      </w:r>
    </w:p>
    <w:p w:rsidR="00BA7BBC" w:rsidRPr="00BA7BBC" w:rsidRDefault="00BA7BBC" w:rsidP="0037694F">
      <w:pPr>
        <w:spacing w:after="0" w:line="240" w:lineRule="auto"/>
        <w:jc w:val="both"/>
        <w:rPr>
          <w:rFonts w:ascii="Times New Roman" w:hAnsi="Times New Roman" w:cs="Times New Roman"/>
          <w:color w:val="C00000"/>
          <w:sz w:val="20"/>
          <w:szCs w:val="20"/>
        </w:rPr>
      </w:pPr>
      <w:r w:rsidRPr="00BA7BBC">
        <w:rPr>
          <w:rFonts w:ascii="Times New Roman" w:hAnsi="Times New Roman" w:cs="Times New Roman"/>
          <w:sz w:val="20"/>
          <w:szCs w:val="20"/>
        </w:rPr>
        <w:t xml:space="preserve">7.5. Днем завершения реализации инициативного проекта считается день окончательного расчета с поставщиками (подрядчиками) за выполненные работы (оказанные услуги). </w:t>
      </w:r>
    </w:p>
    <w:p w:rsidR="00BA7BBC" w:rsidRPr="00BA7BBC" w:rsidRDefault="00BA7BBC" w:rsidP="0037694F">
      <w:pPr>
        <w:spacing w:after="0" w:line="240" w:lineRule="auto"/>
        <w:jc w:val="both"/>
        <w:rPr>
          <w:rFonts w:ascii="Times New Roman" w:hAnsi="Times New Roman" w:cs="Times New Roman"/>
          <w:sz w:val="20"/>
          <w:szCs w:val="20"/>
        </w:rPr>
      </w:pPr>
    </w:p>
    <w:p w:rsidR="00BA7BBC" w:rsidRPr="00BA7BBC" w:rsidRDefault="00BA7BBC" w:rsidP="0037694F">
      <w:pPr>
        <w:spacing w:after="0" w:line="240" w:lineRule="auto"/>
        <w:jc w:val="right"/>
        <w:rPr>
          <w:rFonts w:ascii="Times New Roman" w:hAnsi="Times New Roman" w:cs="Times New Roman"/>
          <w:sz w:val="20"/>
          <w:szCs w:val="20"/>
        </w:rPr>
      </w:pPr>
      <w:r w:rsidRPr="00BA7BBC">
        <w:rPr>
          <w:rFonts w:ascii="Times New Roman" w:hAnsi="Times New Roman" w:cs="Times New Roman"/>
          <w:sz w:val="20"/>
          <w:szCs w:val="20"/>
        </w:rPr>
        <w:t>Приложение</w:t>
      </w:r>
    </w:p>
    <w:p w:rsidR="00BA7BBC" w:rsidRPr="00BA7BBC" w:rsidRDefault="00BA7BBC" w:rsidP="0037694F">
      <w:pPr>
        <w:spacing w:after="0" w:line="240" w:lineRule="auto"/>
        <w:jc w:val="right"/>
        <w:rPr>
          <w:rFonts w:ascii="Times New Roman" w:hAnsi="Times New Roman" w:cs="Times New Roman"/>
          <w:sz w:val="20"/>
          <w:szCs w:val="20"/>
        </w:rPr>
      </w:pPr>
      <w:r w:rsidRPr="00BA7BBC">
        <w:rPr>
          <w:rFonts w:ascii="Times New Roman" w:hAnsi="Times New Roman" w:cs="Times New Roman"/>
          <w:sz w:val="20"/>
          <w:szCs w:val="20"/>
        </w:rPr>
        <w:t>к Положению о порядке выдвижения,</w:t>
      </w:r>
    </w:p>
    <w:p w:rsidR="00BA7BBC" w:rsidRPr="00BA7BBC" w:rsidRDefault="00BA7BBC" w:rsidP="0037694F">
      <w:pPr>
        <w:spacing w:after="0" w:line="240" w:lineRule="auto"/>
        <w:jc w:val="right"/>
        <w:rPr>
          <w:rFonts w:ascii="Times New Roman" w:hAnsi="Times New Roman" w:cs="Times New Roman"/>
          <w:sz w:val="20"/>
          <w:szCs w:val="20"/>
        </w:rPr>
      </w:pPr>
      <w:r w:rsidRPr="00BA7BBC">
        <w:rPr>
          <w:rFonts w:ascii="Times New Roman" w:hAnsi="Times New Roman" w:cs="Times New Roman"/>
          <w:sz w:val="20"/>
          <w:szCs w:val="20"/>
        </w:rPr>
        <w:t xml:space="preserve">внесения, обсуждения, рассмотрения </w:t>
      </w:r>
    </w:p>
    <w:p w:rsidR="00BA7BBC" w:rsidRPr="00BA7BBC" w:rsidRDefault="00BA7BBC" w:rsidP="0037694F">
      <w:pPr>
        <w:spacing w:after="0" w:line="240" w:lineRule="auto"/>
        <w:jc w:val="right"/>
        <w:rPr>
          <w:rFonts w:ascii="Times New Roman" w:hAnsi="Times New Roman" w:cs="Times New Roman"/>
          <w:sz w:val="20"/>
          <w:szCs w:val="20"/>
        </w:rPr>
      </w:pPr>
      <w:r w:rsidRPr="00BA7BBC">
        <w:rPr>
          <w:rFonts w:ascii="Times New Roman" w:hAnsi="Times New Roman" w:cs="Times New Roman"/>
          <w:sz w:val="20"/>
          <w:szCs w:val="20"/>
        </w:rPr>
        <w:t xml:space="preserve">инициативных проектов, а также </w:t>
      </w:r>
    </w:p>
    <w:p w:rsidR="00BA7BBC" w:rsidRPr="00BA7BBC" w:rsidRDefault="00BA7BBC" w:rsidP="0037694F">
      <w:pPr>
        <w:spacing w:after="0" w:line="240" w:lineRule="auto"/>
        <w:jc w:val="right"/>
        <w:rPr>
          <w:rFonts w:ascii="Times New Roman" w:hAnsi="Times New Roman" w:cs="Times New Roman"/>
          <w:sz w:val="20"/>
          <w:szCs w:val="20"/>
        </w:rPr>
      </w:pPr>
      <w:r w:rsidRPr="00BA7BBC">
        <w:rPr>
          <w:rFonts w:ascii="Times New Roman" w:hAnsi="Times New Roman" w:cs="Times New Roman"/>
          <w:sz w:val="20"/>
          <w:szCs w:val="20"/>
        </w:rPr>
        <w:t xml:space="preserve">проведения их конкурсного отбора </w:t>
      </w:r>
    </w:p>
    <w:p w:rsidR="00BA7BBC" w:rsidRPr="00BA7BBC" w:rsidRDefault="00BA7BBC" w:rsidP="0037694F">
      <w:pPr>
        <w:spacing w:after="0" w:line="240" w:lineRule="auto"/>
        <w:jc w:val="right"/>
        <w:rPr>
          <w:rFonts w:ascii="Times New Roman" w:hAnsi="Times New Roman" w:cs="Times New Roman"/>
          <w:sz w:val="20"/>
          <w:szCs w:val="20"/>
        </w:rPr>
      </w:pP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БАЛЛЬНАЯ ШКАЛА</w:t>
      </w:r>
    </w:p>
    <w:p w:rsidR="00BA7BBC" w:rsidRPr="00BA7BBC" w:rsidRDefault="00BA7BBC"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sz w:val="20"/>
          <w:szCs w:val="20"/>
        </w:rPr>
        <w:t>ОЦЕНКИ ИНИЦИАТИВНЫХ ПРОЕКТОВ</w:t>
      </w:r>
    </w:p>
    <w:p w:rsidR="00BA7BBC" w:rsidRPr="00BA7BBC" w:rsidRDefault="00BA7BBC" w:rsidP="0037694F">
      <w:pPr>
        <w:spacing w:after="0" w:line="240" w:lineRule="auto"/>
        <w:jc w:val="center"/>
        <w:rPr>
          <w:rFonts w:ascii="Times New Roman" w:hAnsi="Times New Roman" w:cs="Times New Roman"/>
          <w:sz w:val="20"/>
          <w:szCs w:val="20"/>
        </w:rPr>
      </w:pP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 Оценка проектов инициативных проектов определяется по следующим критериям:</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1.1. Вклад участников реализации проекта в его финансирование: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а) уровень финансирования проекта со стороны заинтересованных лиц в реализации проекта (минимальный уровень – 40,0 процентов от предварительного расчета необходимых расходов):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уровень финансирования составляет 40,0 процентов от предварительного расчета необходимых расходов, то начисляется 10 баллов;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уровень финансирования составляет более 40 процентов от предварительного расчета необходимых расходов, то количество начисляемых баллов вычисляется по формуле: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B = S  / 40*10 , где: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lang w:val="en-US"/>
        </w:rPr>
        <w:t>B</w:t>
      </w:r>
      <w:r w:rsidRPr="00BA7BBC">
        <w:rPr>
          <w:rFonts w:ascii="Times New Roman" w:hAnsi="Times New Roman" w:cs="Times New Roman"/>
          <w:sz w:val="20"/>
          <w:szCs w:val="20"/>
        </w:rPr>
        <w:t xml:space="preserve"> – значение показателя в баллах;</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S – уровень финансирования в процентах;</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б) вклад заинтересованных лиц в реализации проекта в неденежной форме (неоплачиваемый труд, материалы и другие формы):</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заинтересованные лица в реализации проекта осуществляют вклад в реализацию проекта в неденежной форме, то начисляется 5 баллов;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заинтересованные лица в реализации проекта не осуществляют вклад в реализацию проекта в неденежной форме, то начисляется 0 баллов.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lastRenderedPageBreak/>
        <w:t>1.2. Социальная и экономическая эффективность реализации проекта: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а) доля благополучателей в общей численности населения населенного пункта поселения (части территории):</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численность прямых благополучателей составляет до 30 процентов от общей численности населения населенного пункта поселения, то начисляется 4 балла;</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численность прямых благополучателей составляет от 30 процентов до 50 процентов от общей численности населения населенного пункта поселения, то начисляется 6 баллов;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численность прямых благополучателей составляет более 50 процентов от общей численности населения населенного пункта поселения, то начисляется 10 баллов;</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1.3. Степень участия населения населенного пункта поселения в определении и решении проблемы, заявленной в проекте: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а) степень участия населения населенного пункта поселения в идентификации проблемы в процессе ее предварительного рассмотрения (согласно протоколам собрания жителей населенного пункта поселения, результатам соответствующего анкетирования и т.д.):</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в случае если доля участвующего в мероприятиях населения в процентах от общей численности жителей населенного пункта поселения составляет до 50 процентов, то начисляется 0 баллов; </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 случае если доля участвующего в мероприятиях населения в процентах от общей численности жителей населенного пункта поселения составляет более 50 процентов, то количество начисляемых баллов вычисляется по формуле: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B = N / 50 х 10, где:</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lang w:val="en-US"/>
        </w:rPr>
        <w:t>B</w:t>
      </w:r>
      <w:r w:rsidRPr="00BA7BBC">
        <w:rPr>
          <w:rFonts w:ascii="Times New Roman" w:hAnsi="Times New Roman" w:cs="Times New Roman"/>
          <w:sz w:val="20"/>
          <w:szCs w:val="20"/>
        </w:rPr>
        <w:t xml:space="preserve"> – значение показателя в баллах;</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N – доля участвующего населения в процентах.</w:t>
      </w:r>
    </w:p>
    <w:p w:rsidR="00BA7BBC" w:rsidRPr="00BA7BBC" w:rsidRDefault="00BA7BBC" w:rsidP="0037694F">
      <w:pPr>
        <w:spacing w:after="0" w:line="240" w:lineRule="auto"/>
        <w:jc w:val="both"/>
        <w:rPr>
          <w:rFonts w:ascii="Times New Roman" w:hAnsi="Times New Roman" w:cs="Times New Roman"/>
          <w:sz w:val="20"/>
          <w:szCs w:val="20"/>
        </w:rPr>
      </w:pPr>
    </w:p>
    <w:p w:rsidR="00DA55FB" w:rsidRPr="00BA7BBC" w:rsidRDefault="00DA55FB" w:rsidP="0037694F">
      <w:pPr>
        <w:spacing w:after="0" w:line="240" w:lineRule="auto"/>
        <w:jc w:val="center"/>
        <w:rPr>
          <w:rFonts w:ascii="Times New Roman" w:hAnsi="Times New Roman" w:cs="Times New Roman"/>
          <w:sz w:val="20"/>
          <w:szCs w:val="20"/>
        </w:rPr>
      </w:pPr>
    </w:p>
    <w:p w:rsidR="00DA55FB" w:rsidRPr="00BA7BBC" w:rsidRDefault="00DA55FB" w:rsidP="0037694F">
      <w:pPr>
        <w:spacing w:after="0" w:line="240" w:lineRule="auto"/>
        <w:jc w:val="center"/>
        <w:rPr>
          <w:rFonts w:ascii="Times New Roman" w:hAnsi="Times New Roman" w:cs="Times New Roman"/>
          <w:sz w:val="20"/>
          <w:szCs w:val="20"/>
        </w:rPr>
      </w:pPr>
      <w:r w:rsidRPr="00BA7BBC">
        <w:rPr>
          <w:rFonts w:ascii="Times New Roman" w:hAnsi="Times New Roman" w:cs="Times New Roman"/>
          <w:noProof/>
          <w:sz w:val="20"/>
          <w:szCs w:val="20"/>
        </w:rPr>
        <w:drawing>
          <wp:inline distT="0" distB="0" distL="0" distR="0" wp14:anchorId="4111B913" wp14:editId="5FF5F274">
            <wp:extent cx="314325" cy="357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A55FB" w:rsidRPr="00BA7BBC" w:rsidRDefault="00DA55FB" w:rsidP="0037694F">
      <w:pPr>
        <w:spacing w:after="0" w:line="240" w:lineRule="auto"/>
        <w:jc w:val="center"/>
        <w:rPr>
          <w:rFonts w:ascii="Times New Roman" w:hAnsi="Times New Roman" w:cs="Times New Roman"/>
          <w:b/>
          <w:sz w:val="20"/>
          <w:szCs w:val="20"/>
          <w:lang w:val="sk-SK"/>
        </w:rPr>
      </w:pPr>
      <w:r w:rsidRPr="00BA7BBC">
        <w:rPr>
          <w:rFonts w:ascii="Times New Roman" w:hAnsi="Times New Roman" w:cs="Times New Roman"/>
          <w:b/>
          <w:sz w:val="20"/>
          <w:szCs w:val="20"/>
        </w:rPr>
        <w:t>Совет депутатов</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муниципального образования</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Кинзельский сельсовет</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Красногвардейского района</w:t>
      </w:r>
    </w:p>
    <w:p w:rsidR="00DA55FB" w:rsidRPr="00BA7BBC" w:rsidRDefault="00DA55FB" w:rsidP="0037694F">
      <w:pPr>
        <w:spacing w:after="0" w:line="240" w:lineRule="auto"/>
        <w:jc w:val="center"/>
        <w:rPr>
          <w:rFonts w:ascii="Times New Roman" w:hAnsi="Times New Roman" w:cs="Times New Roman"/>
          <w:b/>
          <w:sz w:val="20"/>
          <w:szCs w:val="20"/>
        </w:rPr>
      </w:pPr>
      <w:r w:rsidRPr="00BA7BBC">
        <w:rPr>
          <w:rFonts w:ascii="Times New Roman" w:hAnsi="Times New Roman" w:cs="Times New Roman"/>
          <w:b/>
          <w:sz w:val="20"/>
          <w:szCs w:val="20"/>
        </w:rPr>
        <w:t>Оренбургской области</w:t>
      </w:r>
    </w:p>
    <w:p w:rsidR="00DA55FB" w:rsidRPr="00BA7BBC" w:rsidRDefault="00DA55FB" w:rsidP="0037694F">
      <w:pPr>
        <w:spacing w:after="0" w:line="240" w:lineRule="auto"/>
        <w:jc w:val="center"/>
        <w:rPr>
          <w:rFonts w:ascii="Times New Roman" w:hAnsi="Times New Roman" w:cs="Times New Roman"/>
          <w:b/>
          <w:bCs/>
          <w:sz w:val="20"/>
          <w:szCs w:val="20"/>
        </w:rPr>
      </w:pPr>
      <w:r w:rsidRPr="00BA7BBC">
        <w:rPr>
          <w:rFonts w:ascii="Times New Roman" w:hAnsi="Times New Roman" w:cs="Times New Roman"/>
          <w:b/>
          <w:bCs/>
          <w:sz w:val="20"/>
          <w:szCs w:val="20"/>
        </w:rPr>
        <w:t>четвертого созыва</w:t>
      </w:r>
    </w:p>
    <w:p w:rsidR="00DA55FB" w:rsidRPr="00BA7BBC" w:rsidRDefault="00DA55FB" w:rsidP="0037694F">
      <w:pPr>
        <w:spacing w:after="0" w:line="240" w:lineRule="auto"/>
        <w:jc w:val="center"/>
        <w:rPr>
          <w:rFonts w:ascii="Times New Roman" w:hAnsi="Times New Roman" w:cs="Times New Roman"/>
          <w:b/>
          <w:bCs/>
          <w:sz w:val="20"/>
          <w:szCs w:val="20"/>
        </w:rPr>
      </w:pPr>
      <w:r w:rsidRPr="00BA7BBC">
        <w:rPr>
          <w:rFonts w:ascii="Times New Roman" w:hAnsi="Times New Roman" w:cs="Times New Roman"/>
          <w:b/>
          <w:bCs/>
          <w:sz w:val="20"/>
          <w:szCs w:val="20"/>
        </w:rPr>
        <w:t>с. Кинзелька</w:t>
      </w:r>
    </w:p>
    <w:p w:rsidR="00DA55FB" w:rsidRPr="00BA7BBC" w:rsidRDefault="00DA55FB" w:rsidP="0037694F">
      <w:pPr>
        <w:spacing w:after="0" w:line="240" w:lineRule="auto"/>
        <w:jc w:val="center"/>
        <w:rPr>
          <w:rFonts w:ascii="Times New Roman" w:hAnsi="Times New Roman" w:cs="Times New Roman"/>
          <w:b/>
          <w:bCs/>
          <w:sz w:val="20"/>
          <w:szCs w:val="20"/>
        </w:rPr>
      </w:pPr>
    </w:p>
    <w:p w:rsidR="00DA55FB" w:rsidRPr="00BA7BBC" w:rsidRDefault="00DA55FB" w:rsidP="0037694F">
      <w:pPr>
        <w:spacing w:after="0" w:line="240" w:lineRule="auto"/>
        <w:jc w:val="center"/>
        <w:rPr>
          <w:rFonts w:ascii="Times New Roman" w:hAnsi="Times New Roman" w:cs="Times New Roman"/>
          <w:b/>
          <w:bCs/>
          <w:sz w:val="20"/>
          <w:szCs w:val="20"/>
        </w:rPr>
      </w:pPr>
      <w:r w:rsidRPr="00BA7BBC">
        <w:rPr>
          <w:rFonts w:ascii="Times New Roman" w:hAnsi="Times New Roman" w:cs="Times New Roman"/>
          <w:b/>
          <w:bCs/>
          <w:sz w:val="20"/>
          <w:szCs w:val="20"/>
        </w:rPr>
        <w:t>РЕШЕНИЕ</w:t>
      </w:r>
    </w:p>
    <w:p w:rsidR="00BA7BBC" w:rsidRPr="00BA7BBC" w:rsidRDefault="00BA7BBC" w:rsidP="0037694F">
      <w:pPr>
        <w:pStyle w:val="1"/>
        <w:tabs>
          <w:tab w:val="right" w:pos="0"/>
        </w:tabs>
        <w:spacing w:before="0" w:after="0"/>
        <w:jc w:val="both"/>
        <w:rPr>
          <w:rFonts w:ascii="Times New Roman" w:hAnsi="Times New Roman"/>
          <w:b w:val="0"/>
          <w:sz w:val="20"/>
          <w:szCs w:val="20"/>
        </w:rPr>
      </w:pPr>
      <w:r w:rsidRPr="00BA7BBC">
        <w:rPr>
          <w:rFonts w:ascii="Times New Roman" w:hAnsi="Times New Roman"/>
          <w:b w:val="0"/>
          <w:sz w:val="20"/>
          <w:szCs w:val="20"/>
        </w:rPr>
        <w:t>30.10.2025                                                                  № 2/2</w:t>
      </w:r>
    </w:p>
    <w:p w:rsidR="00BA7BBC" w:rsidRPr="00BA7BBC" w:rsidRDefault="00BA7BBC" w:rsidP="0037694F">
      <w:pPr>
        <w:spacing w:line="240" w:lineRule="auto"/>
        <w:contextualSpacing/>
        <w:jc w:val="center"/>
        <w:rPr>
          <w:rFonts w:ascii="Times New Roman" w:hAnsi="Times New Roman" w:cs="Times New Roman"/>
          <w:sz w:val="20"/>
          <w:szCs w:val="20"/>
        </w:rPr>
      </w:pPr>
    </w:p>
    <w:p w:rsidR="00BA7BBC" w:rsidRPr="00BA7BBC" w:rsidRDefault="00BA7BBC" w:rsidP="0037694F">
      <w:pPr>
        <w:autoSpaceDE w:val="0"/>
        <w:autoSpaceDN w:val="0"/>
        <w:adjustRightInd w:val="0"/>
        <w:spacing w:line="240" w:lineRule="auto"/>
        <w:jc w:val="center"/>
        <w:rPr>
          <w:rFonts w:ascii="Times New Roman" w:eastAsia="Times New Roman" w:hAnsi="Times New Roman" w:cs="Times New Roman"/>
          <w:bCs/>
          <w:kern w:val="28"/>
          <w:sz w:val="20"/>
          <w:szCs w:val="20"/>
        </w:rPr>
      </w:pPr>
      <w:r w:rsidRPr="00BA7BBC">
        <w:rPr>
          <w:rFonts w:ascii="Times New Roman" w:eastAsia="Times New Roman" w:hAnsi="Times New Roman" w:cs="Times New Roman"/>
          <w:bCs/>
          <w:kern w:val="28"/>
          <w:sz w:val="20"/>
          <w:szCs w:val="20"/>
        </w:rPr>
        <w:t xml:space="preserve">Об установлении туристического налога на территории муниципального образования </w:t>
      </w:r>
      <w:r w:rsidRPr="00BA7BBC">
        <w:rPr>
          <w:rFonts w:ascii="Times New Roman" w:eastAsia="Times New Roman" w:hAnsi="Times New Roman" w:cs="Times New Roman"/>
          <w:kern w:val="28"/>
          <w:sz w:val="20"/>
          <w:szCs w:val="20"/>
        </w:rPr>
        <w:t>Кинзельский сельсовет Красногвардейского района Оренбургской области</w:t>
      </w:r>
    </w:p>
    <w:p w:rsidR="00BA7BBC" w:rsidRPr="00BA7BBC" w:rsidRDefault="00BA7BBC" w:rsidP="0037694F">
      <w:pPr>
        <w:autoSpaceDE w:val="0"/>
        <w:autoSpaceDN w:val="0"/>
        <w:adjustRightInd w:val="0"/>
        <w:spacing w:after="0" w:line="240" w:lineRule="auto"/>
        <w:jc w:val="both"/>
        <w:rPr>
          <w:rFonts w:ascii="Times New Roman" w:eastAsia="Times New Roman" w:hAnsi="Times New Roman" w:cs="Times New Roman"/>
          <w:sz w:val="20"/>
          <w:szCs w:val="20"/>
        </w:rPr>
      </w:pPr>
      <w:r w:rsidRPr="00BA7BBC">
        <w:rPr>
          <w:rFonts w:ascii="Times New Roman" w:eastAsia="Times New Roman" w:hAnsi="Times New Roman" w:cs="Times New Roman"/>
          <w:kern w:val="28"/>
          <w:sz w:val="20"/>
          <w:szCs w:val="20"/>
        </w:rPr>
        <w:t xml:space="preserve">      В соответствии с главой 33.1 Налогового кодекса Российской Федерации, Федеральными законами </w:t>
      </w:r>
      <w:r w:rsidRPr="00BA7BBC">
        <w:rPr>
          <w:rFonts w:ascii="Times New Roman" w:hAnsi="Times New Roman" w:cs="Times New Roman"/>
          <w:bCs/>
          <w:sz w:val="20"/>
          <w:szCs w:val="20"/>
        </w:rPr>
        <w:t xml:space="preserve">от 06 октября 2003 года № 131-ФЗ «Об общих принципах организации местного самоуправления в Российской Федерации», от 20 марта 2025 года </w:t>
      </w:r>
      <w:r w:rsidRPr="00BA7BBC">
        <w:rPr>
          <w:rFonts w:ascii="Times New Roman" w:hAnsi="Times New Roman" w:cs="Times New Roman"/>
          <w:sz w:val="20"/>
          <w:szCs w:val="20"/>
        </w:rPr>
        <w:t>№ 33-ФЗ «Об общих принципах организации местного самоуправления в единой системе публичной власти»,</w:t>
      </w:r>
      <w:r w:rsidRPr="00BA7BBC">
        <w:rPr>
          <w:rFonts w:ascii="Times New Roman" w:eastAsia="Times New Roman" w:hAnsi="Times New Roman" w:cs="Times New Roman"/>
          <w:kern w:val="28"/>
          <w:sz w:val="20"/>
          <w:szCs w:val="20"/>
        </w:rPr>
        <w:t xml:space="preserve"> руководствуясь Уставом муниципального образования  Кинзельский сельсовет Красногвардейского района Оренбургской области, Совет депутатов РЕШИЛ</w:t>
      </w:r>
      <w:r w:rsidRPr="00BA7BBC">
        <w:rPr>
          <w:rFonts w:ascii="Times New Roman" w:eastAsia="Times New Roman" w:hAnsi="Times New Roman" w:cs="Times New Roman"/>
          <w:sz w:val="20"/>
          <w:szCs w:val="20"/>
        </w:rPr>
        <w:t>:</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lastRenderedPageBreak/>
        <w:t xml:space="preserve">      1.</w:t>
      </w:r>
      <w:r w:rsidRPr="00BA7BBC">
        <w:rPr>
          <w:rFonts w:ascii="Times New Roman" w:eastAsia="Times New Roman" w:hAnsi="Times New Roman" w:cs="Times New Roman"/>
          <w:kern w:val="28"/>
          <w:sz w:val="20"/>
          <w:szCs w:val="20"/>
        </w:rPr>
        <w:tab/>
        <w:t>Установить и ввести с 1 января 2026 года на территории муниципального образования Кинзельский сельсовет Красногвардейского района Оренбургской области туристический налог.</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 xml:space="preserve">      2. Утвердить Положение об установлении туристического налога на территории муниципального образования Кинзельский сельсовет Красногвардейского района Оренбургской области согласно приложению.</w:t>
      </w:r>
    </w:p>
    <w:p w:rsidR="00BA7BBC" w:rsidRPr="00BA7BBC" w:rsidRDefault="00BA7BBC" w:rsidP="0037694F">
      <w:pPr>
        <w:tabs>
          <w:tab w:val="left" w:pos="3360"/>
        </w:tabs>
        <w:spacing w:after="0" w:line="240" w:lineRule="auto"/>
        <w:jc w:val="both"/>
        <w:rPr>
          <w:rFonts w:ascii="Times New Roman" w:hAnsi="Times New Roman" w:cs="Times New Roman"/>
          <w:bCs/>
          <w:sz w:val="20"/>
          <w:szCs w:val="20"/>
        </w:rPr>
      </w:pPr>
      <w:r w:rsidRPr="00BA7BBC">
        <w:rPr>
          <w:rFonts w:ascii="Times New Roman" w:hAnsi="Times New Roman" w:cs="Times New Roman"/>
          <w:kern w:val="28"/>
          <w:sz w:val="20"/>
          <w:szCs w:val="20"/>
        </w:rPr>
        <w:t xml:space="preserve">      3. </w:t>
      </w:r>
      <w:r w:rsidRPr="00BA7BBC">
        <w:rPr>
          <w:rFonts w:ascii="Times New Roman" w:hAnsi="Times New Roman" w:cs="Times New Roman"/>
          <w:bCs/>
          <w:sz w:val="20"/>
          <w:szCs w:val="20"/>
        </w:rPr>
        <w:t>Установить, что настоящее решение вступает в силу не ранее чем по истечении одного месяца со дня его официального опубликования в газете «Селяночка» и не ранее 01 января 2026 года.</w:t>
      </w:r>
    </w:p>
    <w:p w:rsidR="00BA7BBC" w:rsidRPr="00BA7BBC" w:rsidRDefault="00BA7BBC" w:rsidP="0037694F">
      <w:pPr>
        <w:tabs>
          <w:tab w:val="left" w:pos="3360"/>
        </w:tabs>
        <w:spacing w:after="0" w:line="240" w:lineRule="auto"/>
        <w:jc w:val="both"/>
        <w:rPr>
          <w:rFonts w:ascii="Times New Roman" w:hAnsi="Times New Roman" w:cs="Times New Roman"/>
          <w:bCs/>
          <w:sz w:val="20"/>
          <w:szCs w:val="20"/>
        </w:rPr>
      </w:pPr>
      <w:r w:rsidRPr="00BA7BBC">
        <w:rPr>
          <w:rFonts w:ascii="Times New Roman" w:hAnsi="Times New Roman" w:cs="Times New Roman"/>
          <w:bCs/>
          <w:sz w:val="20"/>
          <w:szCs w:val="20"/>
        </w:rPr>
        <w:t xml:space="preserve">      4.</w:t>
      </w:r>
      <w:r w:rsidRPr="00BA7BBC">
        <w:rPr>
          <w:rFonts w:ascii="Times New Roman" w:hAnsi="Times New Roman" w:cs="Times New Roman"/>
          <w:sz w:val="20"/>
          <w:szCs w:val="20"/>
        </w:rPr>
        <w:t xml:space="preserve"> Контроль за исполнением настоящего решения возложить на постоянную комиссию по вопросам финансово-экономического развития и сельскому хозяйству.</w:t>
      </w:r>
    </w:p>
    <w:p w:rsidR="00BA7BBC" w:rsidRPr="00BA7BBC" w:rsidRDefault="00BA7BBC" w:rsidP="0037694F">
      <w:pPr>
        <w:pStyle w:val="27"/>
        <w:spacing w:line="240" w:lineRule="auto"/>
        <w:ind w:firstLine="0"/>
        <w:jc w:val="center"/>
        <w:rPr>
          <w:b/>
          <w:sz w:val="20"/>
          <w:szCs w:val="20"/>
        </w:rPr>
      </w:pP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Председатель Совета депутатов                     Т.Н. Юрко </w:t>
      </w:r>
    </w:p>
    <w:p w:rsidR="00BA7BBC" w:rsidRPr="00BA7BBC" w:rsidRDefault="00BA7BBC" w:rsidP="0037694F">
      <w:pPr>
        <w:spacing w:after="0" w:line="240" w:lineRule="auto"/>
        <w:jc w:val="both"/>
        <w:rPr>
          <w:rFonts w:ascii="Times New Roman" w:hAnsi="Times New Roman" w:cs="Times New Roman"/>
          <w:sz w:val="20"/>
          <w:szCs w:val="20"/>
        </w:rPr>
      </w:pP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Временно исполняющий полномочия</w:t>
      </w:r>
    </w:p>
    <w:p w:rsidR="00BA7BBC" w:rsidRPr="00BA7BBC" w:rsidRDefault="00BA7BBC" w:rsidP="0037694F">
      <w:pPr>
        <w:spacing w:after="0" w:line="240" w:lineRule="auto"/>
        <w:jc w:val="both"/>
        <w:rPr>
          <w:rFonts w:ascii="Times New Roman" w:hAnsi="Times New Roman" w:cs="Times New Roman"/>
          <w:sz w:val="20"/>
          <w:szCs w:val="20"/>
        </w:rPr>
      </w:pPr>
      <w:r w:rsidRPr="00BA7BBC">
        <w:rPr>
          <w:rFonts w:ascii="Times New Roman" w:hAnsi="Times New Roman" w:cs="Times New Roman"/>
          <w:sz w:val="20"/>
          <w:szCs w:val="20"/>
        </w:rPr>
        <w:t xml:space="preserve">главы сельсовета                      </w:t>
      </w:r>
      <w:r>
        <w:rPr>
          <w:rFonts w:ascii="Times New Roman" w:hAnsi="Times New Roman" w:cs="Times New Roman"/>
          <w:sz w:val="20"/>
          <w:szCs w:val="20"/>
        </w:rPr>
        <w:t xml:space="preserve">                 </w:t>
      </w:r>
      <w:r w:rsidRPr="00BA7BBC">
        <w:rPr>
          <w:rFonts w:ascii="Times New Roman" w:hAnsi="Times New Roman" w:cs="Times New Roman"/>
          <w:sz w:val="20"/>
          <w:szCs w:val="20"/>
        </w:rPr>
        <w:t>С.А. Морозова</w:t>
      </w:r>
    </w:p>
    <w:p w:rsidR="00BA7BBC" w:rsidRPr="00BA7BBC" w:rsidRDefault="00BA7BBC" w:rsidP="0037694F">
      <w:pPr>
        <w:pStyle w:val="27"/>
        <w:tabs>
          <w:tab w:val="left" w:pos="1066"/>
        </w:tabs>
        <w:spacing w:line="240" w:lineRule="auto"/>
        <w:ind w:firstLine="0"/>
        <w:jc w:val="both"/>
        <w:rPr>
          <w:sz w:val="20"/>
          <w:szCs w:val="20"/>
        </w:rPr>
      </w:pP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Приложение</w:t>
      </w:r>
    </w:p>
    <w:p w:rsidR="00BA7BBC" w:rsidRPr="00BA7BBC" w:rsidRDefault="00BA7BBC" w:rsidP="0037694F">
      <w:pPr>
        <w:spacing w:after="0" w:line="240" w:lineRule="auto"/>
        <w:jc w:val="right"/>
        <w:rPr>
          <w:rFonts w:ascii="Times New Roman" w:hAnsi="Times New Roman" w:cs="Times New Roman"/>
          <w:bCs/>
          <w:sz w:val="20"/>
          <w:szCs w:val="20"/>
        </w:rPr>
      </w:pPr>
      <w:r w:rsidRPr="00BA7BBC">
        <w:rPr>
          <w:rFonts w:ascii="Times New Roman" w:hAnsi="Times New Roman" w:cs="Times New Roman"/>
          <w:bCs/>
          <w:sz w:val="20"/>
          <w:szCs w:val="20"/>
        </w:rPr>
        <w:t>к решению Совета депутатов</w:t>
      </w:r>
    </w:p>
    <w:p w:rsidR="00BA7BBC" w:rsidRPr="00BA7BBC" w:rsidRDefault="00BA7BBC" w:rsidP="0037694F">
      <w:pPr>
        <w:pStyle w:val="27"/>
        <w:tabs>
          <w:tab w:val="left" w:pos="1066"/>
        </w:tabs>
        <w:spacing w:line="240" w:lineRule="auto"/>
        <w:ind w:firstLine="0"/>
        <w:jc w:val="right"/>
        <w:rPr>
          <w:sz w:val="20"/>
          <w:szCs w:val="20"/>
        </w:rPr>
      </w:pPr>
      <w:r w:rsidRPr="00BA7BBC">
        <w:rPr>
          <w:bCs/>
          <w:sz w:val="20"/>
          <w:szCs w:val="20"/>
        </w:rPr>
        <w:t>от 30.10.2025 № 2/2</w:t>
      </w:r>
    </w:p>
    <w:p w:rsidR="00BA7BBC" w:rsidRPr="00BA7BBC" w:rsidRDefault="00BA7BBC" w:rsidP="0037694F">
      <w:pPr>
        <w:pStyle w:val="ConsPlusNormal"/>
        <w:jc w:val="center"/>
        <w:rPr>
          <w:rFonts w:ascii="Times New Roman" w:hAnsi="Times New Roman" w:cs="Times New Roman"/>
        </w:rPr>
      </w:pPr>
    </w:p>
    <w:p w:rsidR="00BA7BBC" w:rsidRPr="00BA7BBC" w:rsidRDefault="00BA7BBC" w:rsidP="0037694F">
      <w:pPr>
        <w:pStyle w:val="27"/>
        <w:tabs>
          <w:tab w:val="left" w:pos="1066"/>
        </w:tabs>
        <w:spacing w:line="240" w:lineRule="auto"/>
        <w:ind w:firstLine="0"/>
        <w:jc w:val="center"/>
        <w:rPr>
          <w:sz w:val="20"/>
          <w:szCs w:val="20"/>
        </w:rPr>
      </w:pPr>
      <w:r w:rsidRPr="00BA7BBC">
        <w:rPr>
          <w:sz w:val="20"/>
          <w:szCs w:val="20"/>
        </w:rPr>
        <w:t xml:space="preserve">Положение </w:t>
      </w:r>
    </w:p>
    <w:p w:rsidR="00BA7BBC" w:rsidRPr="00BA7BBC" w:rsidRDefault="00BA7BBC" w:rsidP="0037694F">
      <w:pPr>
        <w:pStyle w:val="27"/>
        <w:tabs>
          <w:tab w:val="left" w:pos="1066"/>
        </w:tabs>
        <w:spacing w:line="240" w:lineRule="auto"/>
        <w:ind w:firstLine="0"/>
        <w:jc w:val="center"/>
        <w:rPr>
          <w:sz w:val="20"/>
          <w:szCs w:val="20"/>
        </w:rPr>
      </w:pPr>
      <w:r w:rsidRPr="00BA7BBC">
        <w:rPr>
          <w:sz w:val="20"/>
          <w:szCs w:val="20"/>
        </w:rPr>
        <w:t>об установлении туристического налога</w:t>
      </w:r>
      <w:r w:rsidRPr="00BA7BBC">
        <w:rPr>
          <w:kern w:val="28"/>
          <w:sz w:val="20"/>
          <w:szCs w:val="20"/>
        </w:rPr>
        <w:t xml:space="preserve"> на территории муниципального образования Кинзельский сельсовет Красногвардейского района Оренбургской области</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sz w:val="20"/>
          <w:szCs w:val="20"/>
        </w:rPr>
      </w:pP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sz w:val="20"/>
          <w:szCs w:val="20"/>
        </w:rPr>
        <w:t xml:space="preserve">      </w:t>
      </w:r>
      <w:r w:rsidRPr="00BA7BBC">
        <w:rPr>
          <w:rFonts w:ascii="Times New Roman" w:eastAsia="Times New Roman" w:hAnsi="Times New Roman" w:cs="Times New Roman"/>
          <w:kern w:val="28"/>
          <w:sz w:val="20"/>
          <w:szCs w:val="20"/>
        </w:rPr>
        <w:t>1. Объектом налогообложения признается оказание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расположенных на территории муниципального образования и включенных в реестр классифицированных средств размещения, предусмотренный Федеральным законом от 24 ноября 1996 года № 132-ФЗ «Об основах туристской деятельности в Российской Федерации».</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 xml:space="preserve">      2. Налогоплательщиками налога признаются организации и физические лица, оказывающие услуги, признаваемые объектом налогообложения в соответствии с пунктом 1 настоящего положения.</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 xml:space="preserve">      3. Налоговая база определяется как стоимость оказываемой услуги по предоставлению мест для временного проживания физических лиц в средстве размещения (его части) без учета сумм налога и налога на добавленную стоимость в соответствии со статьей 418.4 Налогового кодекса Российской Федерации. </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 xml:space="preserve">      4. Установить налоговые ставки в следующих размерах:</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ab/>
        <w:t>1) 2% от налоговой базы - в 2026 году;</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ab/>
        <w:t>2) 3% от налоговой базы - в 2027 году;</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ab/>
        <w:t>3) 4% от налоговой базы - в 2028 году;</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ab/>
        <w:t xml:space="preserve">4) 5% от налоговой базы - начиная с 2029 года. </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 xml:space="preserve">      5. Категории физических лиц, стоимость услуг по временному проживанию которых не включается в налоговую базу, установлены пунктом 2 статьи 418.4 Налогового кодекса Российской Федерации.</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 xml:space="preserve">      6. Порядок исчисления туристического налога на территории муниципального образования Кинзельский </w:t>
      </w:r>
      <w:r w:rsidRPr="00BA7BBC">
        <w:rPr>
          <w:rFonts w:ascii="Times New Roman" w:eastAsia="Times New Roman" w:hAnsi="Times New Roman" w:cs="Times New Roman"/>
          <w:kern w:val="28"/>
          <w:sz w:val="20"/>
          <w:szCs w:val="20"/>
        </w:rPr>
        <w:lastRenderedPageBreak/>
        <w:t>сельсовет определяется в соответствии со статьей 418.7 Налогового кодекса Российской Федерации.</w:t>
      </w:r>
    </w:p>
    <w:p w:rsidR="00BA7BBC" w:rsidRPr="00BA7BBC" w:rsidRDefault="00BA7BBC" w:rsidP="0037694F">
      <w:pPr>
        <w:autoSpaceDE w:val="0"/>
        <w:adjustRightInd w:val="0"/>
        <w:spacing w:after="0" w:line="240" w:lineRule="auto"/>
        <w:jc w:val="both"/>
        <w:rPr>
          <w:rFonts w:ascii="Times New Roman" w:eastAsia="Times New Roman" w:hAnsi="Times New Roman" w:cs="Times New Roman"/>
          <w:kern w:val="28"/>
          <w:sz w:val="20"/>
          <w:szCs w:val="20"/>
        </w:rPr>
      </w:pPr>
      <w:r w:rsidRPr="00BA7BBC">
        <w:rPr>
          <w:rFonts w:ascii="Times New Roman" w:eastAsia="Times New Roman" w:hAnsi="Times New Roman" w:cs="Times New Roman"/>
          <w:kern w:val="28"/>
          <w:sz w:val="20"/>
          <w:szCs w:val="20"/>
        </w:rPr>
        <w:t xml:space="preserve">      В случае, если исчисленная в соответствии со статьей 418.7 Налогового кодекса Российской Федерации сумма туристического налога менее суммы минимального туристического налога, рассчитанной как произведение 100 рублей и количества суток проживания, сумма туристического налога определяется в размере минимального туристического налога.</w:t>
      </w:r>
    </w:p>
    <w:p w:rsidR="00BA7BBC" w:rsidRPr="00BA7BBC" w:rsidRDefault="00BA7BBC" w:rsidP="0037694F">
      <w:pPr>
        <w:autoSpaceDE w:val="0"/>
        <w:adjustRightInd w:val="0"/>
        <w:spacing w:after="0" w:line="240" w:lineRule="auto"/>
        <w:jc w:val="both"/>
        <w:rPr>
          <w:rFonts w:ascii="Times New Roman" w:hAnsi="Times New Roman" w:cs="Times New Roman"/>
          <w:b/>
          <w:bCs/>
          <w:sz w:val="20"/>
          <w:szCs w:val="20"/>
        </w:rPr>
      </w:pPr>
      <w:r w:rsidRPr="00BA7BBC">
        <w:rPr>
          <w:rFonts w:ascii="Times New Roman" w:eastAsia="Times New Roman" w:hAnsi="Times New Roman" w:cs="Times New Roman"/>
          <w:kern w:val="28"/>
          <w:sz w:val="20"/>
          <w:szCs w:val="20"/>
        </w:rPr>
        <w:t xml:space="preserve">      7. Порядок и сроки уплаты туристического налога на территории муниципального образования Кинзельский сельсовет определяются согласно статье 418.8 Налогового кодекса Российской Федерации.</w:t>
      </w:r>
    </w:p>
    <w:p w:rsidR="00213485" w:rsidRDefault="00213485" w:rsidP="0037694F">
      <w:pPr>
        <w:pStyle w:val="ad"/>
        <w:jc w:val="both"/>
        <w:rPr>
          <w:sz w:val="16"/>
          <w:szCs w:val="16"/>
        </w:rPr>
      </w:pPr>
    </w:p>
    <w:p w:rsidR="0037694F" w:rsidRPr="0037694F" w:rsidRDefault="0037694F" w:rsidP="0037694F">
      <w:pPr>
        <w:pStyle w:val="1"/>
        <w:spacing w:before="0" w:after="0"/>
        <w:jc w:val="center"/>
        <w:rPr>
          <w:rFonts w:ascii="Times New Roman" w:hAnsi="Times New Roman"/>
          <w:sz w:val="20"/>
          <w:szCs w:val="20"/>
        </w:rPr>
      </w:pPr>
      <w:r w:rsidRPr="0037694F">
        <w:rPr>
          <w:rFonts w:ascii="Times New Roman" w:hAnsi="Times New Roman"/>
          <w:noProof/>
          <w:sz w:val="20"/>
          <w:szCs w:val="20"/>
        </w:rPr>
        <w:drawing>
          <wp:inline distT="0" distB="0" distL="0" distR="0" wp14:anchorId="141E997D" wp14:editId="74F30BC0">
            <wp:extent cx="257175" cy="361270"/>
            <wp:effectExtent l="0" t="0" r="0" b="0"/>
            <wp:docPr id="4"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2" cstate="print"/>
                    <a:srcRect/>
                    <a:stretch>
                      <a:fillRect/>
                    </a:stretch>
                  </pic:blipFill>
                  <pic:spPr bwMode="auto">
                    <a:xfrm>
                      <a:off x="0" y="0"/>
                      <a:ext cx="262586" cy="368871"/>
                    </a:xfrm>
                    <a:prstGeom prst="rect">
                      <a:avLst/>
                    </a:prstGeom>
                    <a:noFill/>
                    <a:ln w="9525">
                      <a:noFill/>
                      <a:miter lim="800000"/>
                      <a:headEnd/>
                      <a:tailEnd/>
                    </a:ln>
                  </pic:spPr>
                </pic:pic>
              </a:graphicData>
            </a:graphic>
          </wp:inline>
        </w:drawing>
      </w:r>
    </w:p>
    <w:p w:rsidR="0037694F" w:rsidRPr="0037694F" w:rsidRDefault="0037694F" w:rsidP="0037694F">
      <w:pPr>
        <w:pStyle w:val="1"/>
        <w:tabs>
          <w:tab w:val="left" w:pos="1134"/>
          <w:tab w:val="left" w:pos="1560"/>
        </w:tabs>
        <w:spacing w:before="0" w:after="0"/>
        <w:jc w:val="center"/>
        <w:rPr>
          <w:rFonts w:ascii="Times New Roman" w:hAnsi="Times New Roman"/>
          <w:sz w:val="20"/>
          <w:szCs w:val="20"/>
        </w:rPr>
      </w:pPr>
      <w:r w:rsidRPr="0037694F">
        <w:rPr>
          <w:rFonts w:ascii="Times New Roman" w:hAnsi="Times New Roman"/>
          <w:sz w:val="20"/>
          <w:szCs w:val="20"/>
        </w:rPr>
        <w:t xml:space="preserve">АДМИНИСТРАЦИЯ  МУНИЦИПАЛЬНОГО  ОБРАЗОВАНИЯ КИНЗЕЛЬСКИЙ СЕЛЬСОВЕТ  </w:t>
      </w:r>
      <w:r w:rsidRPr="0037694F">
        <w:rPr>
          <w:rFonts w:ascii="Times New Roman" w:hAnsi="Times New Roman"/>
          <w:caps/>
          <w:sz w:val="20"/>
          <w:szCs w:val="20"/>
        </w:rPr>
        <w:t>КрасногвардейскОГО районА  оренбургской</w:t>
      </w:r>
      <w:r w:rsidRPr="0037694F">
        <w:rPr>
          <w:rFonts w:ascii="Times New Roman" w:hAnsi="Times New Roman"/>
          <w:sz w:val="20"/>
          <w:szCs w:val="20"/>
        </w:rPr>
        <w:t xml:space="preserve"> ОБЛАСТИ</w:t>
      </w:r>
    </w:p>
    <w:p w:rsidR="0037694F" w:rsidRPr="0037694F" w:rsidRDefault="0037694F" w:rsidP="0037694F">
      <w:pPr>
        <w:pStyle w:val="1"/>
        <w:tabs>
          <w:tab w:val="left" w:pos="1134"/>
          <w:tab w:val="left" w:pos="1560"/>
        </w:tabs>
        <w:spacing w:before="0" w:after="0"/>
        <w:jc w:val="center"/>
        <w:rPr>
          <w:rFonts w:ascii="Times New Roman" w:hAnsi="Times New Roman"/>
          <w:sz w:val="20"/>
          <w:szCs w:val="20"/>
        </w:rPr>
      </w:pPr>
    </w:p>
    <w:p w:rsidR="0037694F" w:rsidRPr="0037694F" w:rsidRDefault="0037694F" w:rsidP="0037694F">
      <w:pPr>
        <w:pStyle w:val="1"/>
        <w:tabs>
          <w:tab w:val="left" w:pos="1134"/>
          <w:tab w:val="left" w:pos="1560"/>
        </w:tabs>
        <w:spacing w:before="0" w:after="0"/>
        <w:jc w:val="center"/>
        <w:rPr>
          <w:rFonts w:ascii="Times New Roman" w:hAnsi="Times New Roman"/>
          <w:sz w:val="20"/>
          <w:szCs w:val="20"/>
        </w:rPr>
      </w:pPr>
      <w:r w:rsidRPr="0037694F">
        <w:rPr>
          <w:rFonts w:ascii="Times New Roman" w:hAnsi="Times New Roman"/>
          <w:sz w:val="20"/>
          <w:szCs w:val="20"/>
        </w:rPr>
        <w:t>П О С Т А Н О В Л Е Н И Е</w:t>
      </w:r>
    </w:p>
    <w:p w:rsidR="0037694F" w:rsidRPr="0037694F" w:rsidRDefault="0037694F" w:rsidP="0037694F">
      <w:pPr>
        <w:spacing w:after="0" w:line="240" w:lineRule="auto"/>
        <w:jc w:val="both"/>
        <w:rPr>
          <w:rFonts w:ascii="Times New Roman" w:hAnsi="Times New Roman" w:cs="Times New Roman"/>
          <w:sz w:val="20"/>
          <w:szCs w:val="20"/>
        </w:rPr>
      </w:pPr>
    </w:p>
    <w:p w:rsidR="0037694F" w:rsidRPr="0037694F" w:rsidRDefault="0037694F" w:rsidP="0037694F">
      <w:pPr>
        <w:spacing w:after="0" w:line="240" w:lineRule="auto"/>
        <w:jc w:val="both"/>
        <w:rPr>
          <w:rFonts w:ascii="Times New Roman" w:hAnsi="Times New Roman" w:cs="Times New Roman"/>
          <w:sz w:val="20"/>
          <w:szCs w:val="20"/>
        </w:rPr>
      </w:pPr>
      <w:r w:rsidRPr="0037694F">
        <w:rPr>
          <w:rFonts w:ascii="Times New Roman" w:hAnsi="Times New Roman" w:cs="Times New Roman"/>
          <w:sz w:val="20"/>
          <w:szCs w:val="20"/>
        </w:rPr>
        <w:t xml:space="preserve">30.10.2025                                                                 № 80-п </w:t>
      </w:r>
    </w:p>
    <w:p w:rsidR="0037694F" w:rsidRDefault="0037694F" w:rsidP="0037694F">
      <w:pPr>
        <w:pStyle w:val="ad"/>
        <w:jc w:val="center"/>
      </w:pPr>
    </w:p>
    <w:p w:rsidR="0037694F" w:rsidRPr="0037694F" w:rsidRDefault="0037694F" w:rsidP="0037694F">
      <w:pPr>
        <w:pStyle w:val="ad"/>
        <w:jc w:val="center"/>
      </w:pPr>
      <w:r w:rsidRPr="0037694F">
        <w:t>О мерах по обеспечению пожарной безопасности в осенне-зимний период 2025-2026 года на территории муниципального образования Кинзельский сельсовет Красногвардейского района Оренбургской области</w:t>
      </w:r>
    </w:p>
    <w:p w:rsidR="0037694F" w:rsidRPr="0037694F" w:rsidRDefault="0037694F" w:rsidP="0037694F">
      <w:pPr>
        <w:pStyle w:val="ad"/>
        <w:ind w:firstLine="284"/>
        <w:jc w:val="center"/>
      </w:pPr>
    </w:p>
    <w:p w:rsidR="0037694F" w:rsidRPr="0037694F" w:rsidRDefault="0037694F" w:rsidP="0037694F">
      <w:pPr>
        <w:pStyle w:val="ad"/>
        <w:ind w:firstLine="284"/>
        <w:jc w:val="both"/>
      </w:pPr>
      <w:r w:rsidRPr="0037694F">
        <w:t xml:space="preserve">В соответствии с  Федеральным законом от 22 июля 2008 года № 123-ФЗ «Технический регламент о требованиях пожарной безопасности», Федеральным законом от 21 декабря 1994 года № 69-ФЗ «О пожарной безопасности», Федеральным законом от 21 декабря 1994 года №68-ФЗ «О защите населения и территорий от чрезвычайных ситуаций природного и техногенного характера», руководствуясь Уставом муниципального образования Кинзельский сельсовет Красногвардейского района Оренбургской области, </w:t>
      </w:r>
      <w:r w:rsidRPr="0037694F">
        <w:rPr>
          <w:color w:val="212121"/>
          <w:shd w:val="clear" w:color="auto" w:fill="FFFFFF"/>
        </w:rPr>
        <w:t>в целях  подготовки к осенне-зимнему периоду 2025-2026 годов, снижения количества пожаров, тяжести последствий от них, недопущения гибели людей при пожарах и активизации работы по обучению населения  мерам пожарной безопасности, обеспечения пожарной безопасности</w:t>
      </w:r>
      <w:r w:rsidRPr="0037694F">
        <w:t xml:space="preserve"> на территории  МО Кинзельский сельсовет  Красногвардейского района Оренбургской области:</w:t>
      </w:r>
    </w:p>
    <w:p w:rsidR="0037694F" w:rsidRPr="0037694F" w:rsidRDefault="0037694F" w:rsidP="0037694F">
      <w:pPr>
        <w:tabs>
          <w:tab w:val="left" w:pos="993"/>
        </w:tabs>
        <w:spacing w:after="0" w:line="240" w:lineRule="auto"/>
        <w:ind w:firstLine="284"/>
        <w:jc w:val="both"/>
        <w:rPr>
          <w:rFonts w:ascii="Times New Roman" w:hAnsi="Times New Roman" w:cs="Times New Roman"/>
          <w:sz w:val="20"/>
          <w:szCs w:val="20"/>
        </w:rPr>
      </w:pPr>
      <w:r w:rsidRPr="0037694F">
        <w:rPr>
          <w:rFonts w:ascii="Times New Roman" w:hAnsi="Times New Roman" w:cs="Times New Roman"/>
          <w:sz w:val="20"/>
          <w:szCs w:val="20"/>
        </w:rPr>
        <w:t xml:space="preserve">1. </w:t>
      </w:r>
      <w:r w:rsidRPr="0037694F">
        <w:rPr>
          <w:rFonts w:ascii="Times New Roman" w:hAnsi="Times New Roman" w:cs="Times New Roman"/>
          <w:color w:val="212121"/>
          <w:sz w:val="20"/>
          <w:szCs w:val="20"/>
          <w:shd w:val="clear" w:color="auto" w:fill="FFFFFF"/>
        </w:rPr>
        <w:t>Утвердить план мероприятий  по обеспечению пожарной безопасности на территории муниципального образования Кинзельский сельсовет  в осенне-зимний  пожароопасный период  2025-2026 годов согласно приложению № 1 к настоящему постановлению.</w:t>
      </w:r>
    </w:p>
    <w:p w:rsidR="0037694F" w:rsidRPr="0037694F" w:rsidRDefault="0037694F" w:rsidP="0037694F">
      <w:pPr>
        <w:tabs>
          <w:tab w:val="left" w:pos="993"/>
        </w:tabs>
        <w:spacing w:after="0" w:line="240" w:lineRule="auto"/>
        <w:ind w:firstLine="284"/>
        <w:jc w:val="both"/>
        <w:rPr>
          <w:rFonts w:ascii="Times New Roman" w:hAnsi="Times New Roman" w:cs="Times New Roman"/>
          <w:sz w:val="20"/>
          <w:szCs w:val="20"/>
        </w:rPr>
      </w:pPr>
      <w:r w:rsidRPr="0037694F">
        <w:rPr>
          <w:rFonts w:ascii="Times New Roman" w:hAnsi="Times New Roman" w:cs="Times New Roman"/>
          <w:sz w:val="20"/>
          <w:szCs w:val="20"/>
        </w:rPr>
        <w:t>2. Рабочей  группе  для проведения рейдов по профилактике пожаров в жилом секторе на территории муниципального образования Кинзельский сельсовет в ходе проводимых профилактических мероприятий:</w:t>
      </w:r>
    </w:p>
    <w:p w:rsidR="0037694F" w:rsidRPr="0037694F" w:rsidRDefault="0037694F" w:rsidP="0037694F">
      <w:pPr>
        <w:pStyle w:val="ad"/>
        <w:ind w:firstLine="284"/>
        <w:jc w:val="both"/>
      </w:pPr>
      <w:r w:rsidRPr="0037694F">
        <w:t xml:space="preserve">- проводить проверки соблюдения населением правил пожарной безопасности, правил безопасности </w:t>
      </w:r>
      <w:r w:rsidRPr="0037694F">
        <w:rPr>
          <w:color w:val="212121"/>
          <w:shd w:val="clear" w:color="auto" w:fill="FFFFFF"/>
        </w:rPr>
        <w:t>при эксплуатации газового оборудования, электрического оборудования и печей</w:t>
      </w:r>
      <w:r w:rsidRPr="0037694F">
        <w:t>;</w:t>
      </w:r>
    </w:p>
    <w:p w:rsidR="0037694F" w:rsidRPr="0037694F" w:rsidRDefault="0037694F" w:rsidP="0037694F">
      <w:pPr>
        <w:pStyle w:val="ad"/>
        <w:ind w:firstLine="284"/>
        <w:jc w:val="both"/>
      </w:pPr>
      <w:r w:rsidRPr="0037694F">
        <w:t xml:space="preserve">- информировать органы внутренних дел, органы государственного пожарного надзора о лицах, ведущих асоциальный образ жизни, </w:t>
      </w:r>
      <w:r w:rsidRPr="0037694F">
        <w:rPr>
          <w:color w:val="212121"/>
          <w:shd w:val="clear" w:color="auto" w:fill="FFFFFF"/>
        </w:rPr>
        <w:t xml:space="preserve">склонных к правонарушениям в сфере пожарной безопасности и </w:t>
      </w:r>
      <w:r w:rsidRPr="0037694F">
        <w:rPr>
          <w:color w:val="212121"/>
          <w:shd w:val="clear" w:color="auto" w:fill="FFFFFF"/>
        </w:rPr>
        <w:lastRenderedPageBreak/>
        <w:t>фактах грубого нарушения правил пожарной безопасности, об угрозе жизни и здоровью людей;</w:t>
      </w:r>
    </w:p>
    <w:p w:rsidR="0037694F" w:rsidRPr="0037694F" w:rsidRDefault="0037694F" w:rsidP="0037694F">
      <w:pPr>
        <w:pStyle w:val="ad"/>
        <w:ind w:firstLine="284"/>
        <w:jc w:val="both"/>
        <w:rPr>
          <w:color w:val="212121"/>
          <w:shd w:val="clear" w:color="auto" w:fill="FFFFFF"/>
        </w:rPr>
      </w:pPr>
      <w:r w:rsidRPr="0037694F">
        <w:rPr>
          <w:color w:val="212121"/>
          <w:shd w:val="clear" w:color="auto" w:fill="FFFFFF"/>
        </w:rPr>
        <w:t>- организовать вручение собственникам жилья, квартиросъемщикам «Памяток по соблюдению требований пожарной безопасности, требований безопасности при эксплуатации газового оборудования, электрооборудования, использования  пиротехнической продукции и применения открытого огня» в жилом секторе  на территории  Кинзельского сельсовета под роспись;</w:t>
      </w:r>
    </w:p>
    <w:p w:rsidR="0037694F" w:rsidRPr="0037694F" w:rsidRDefault="0037694F" w:rsidP="0037694F">
      <w:pPr>
        <w:pStyle w:val="ad"/>
        <w:ind w:firstLine="284"/>
        <w:jc w:val="both"/>
        <w:rPr>
          <w:color w:val="212121"/>
          <w:shd w:val="clear" w:color="auto" w:fill="FFFFFF"/>
        </w:rPr>
      </w:pPr>
      <w:r w:rsidRPr="0037694F">
        <w:rPr>
          <w:color w:val="212121"/>
          <w:shd w:val="clear" w:color="auto" w:fill="FFFFFF"/>
        </w:rPr>
        <w:t>- принять меры по уборке от мусора, огнеопасных материалов находящихся вблизи жилого сектора;</w:t>
      </w:r>
    </w:p>
    <w:p w:rsidR="0037694F" w:rsidRPr="0037694F" w:rsidRDefault="0037694F" w:rsidP="0037694F">
      <w:pPr>
        <w:pStyle w:val="ad"/>
        <w:ind w:firstLine="284"/>
        <w:jc w:val="both"/>
        <w:rPr>
          <w:color w:val="212121"/>
          <w:shd w:val="clear" w:color="auto" w:fill="FFFFFF"/>
        </w:rPr>
      </w:pPr>
      <w:r w:rsidRPr="0037694F">
        <w:rPr>
          <w:color w:val="212121"/>
          <w:shd w:val="clear" w:color="auto" w:fill="FFFFFF"/>
        </w:rPr>
        <w:t>- особое внимание уделять лицам, относящимся к группе социального риска, одиноким пенсионерам и инвалидам, малообеспеченным и многодетным семьям.</w:t>
      </w:r>
    </w:p>
    <w:p w:rsidR="0037694F" w:rsidRPr="0037694F" w:rsidRDefault="0037694F" w:rsidP="0037694F">
      <w:pPr>
        <w:pStyle w:val="ad"/>
        <w:ind w:firstLine="284"/>
        <w:jc w:val="both"/>
        <w:rPr>
          <w:color w:val="212121"/>
          <w:shd w:val="clear" w:color="auto" w:fill="FFFFFF"/>
        </w:rPr>
      </w:pPr>
      <w:r w:rsidRPr="0037694F">
        <w:rPr>
          <w:color w:val="212121"/>
          <w:shd w:val="clear" w:color="auto" w:fill="FFFFFF"/>
        </w:rPr>
        <w:t>3. Директору МУП МХКП «Старт» Мещерякову С.Н. привести наружное водоснабжение в соответствие с требованиями норм и правил пожарной безопасности, обеспечить беспрепятственный проезд пожарной техники к пожарным гидрантам, водонапорным башням, организовать оснащения водонапорных башен устройствами забора воды для целей пожаротушения.</w:t>
      </w:r>
    </w:p>
    <w:p w:rsidR="0037694F" w:rsidRPr="0037694F" w:rsidRDefault="0037694F" w:rsidP="0037694F">
      <w:pPr>
        <w:pStyle w:val="ad"/>
        <w:ind w:firstLine="284"/>
        <w:jc w:val="both"/>
        <w:rPr>
          <w:color w:val="212121"/>
          <w:shd w:val="clear" w:color="auto" w:fill="FFFFFF"/>
        </w:rPr>
      </w:pPr>
      <w:r w:rsidRPr="0037694F">
        <w:rPr>
          <w:color w:val="212121"/>
          <w:shd w:val="clear" w:color="auto" w:fill="FFFFFF"/>
        </w:rPr>
        <w:t>4.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w:t>
      </w:r>
    </w:p>
    <w:p w:rsidR="0037694F" w:rsidRPr="0037694F" w:rsidRDefault="0037694F" w:rsidP="0037694F">
      <w:pPr>
        <w:pStyle w:val="ad"/>
        <w:ind w:firstLine="284"/>
        <w:jc w:val="both"/>
        <w:rPr>
          <w:color w:val="212121"/>
          <w:shd w:val="clear" w:color="auto" w:fill="FFFFFF"/>
        </w:rPr>
      </w:pPr>
      <w:r w:rsidRPr="0037694F">
        <w:rPr>
          <w:color w:val="212121"/>
          <w:shd w:val="clear" w:color="auto" w:fill="FFFFFF"/>
        </w:rPr>
        <w:t>5. Руководителям предприятий, организаций, учебных учреждений, владельцам частных домовладений  обеспечить содержание  в технически исправном состоянии систем водоснабжения, первичных средств пожаротушения и противопожарного инвентаря, своевременную уборку мусора, беспрепятственный проезд пожарной техники к зданиям и сооружениям,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w:t>
      </w:r>
    </w:p>
    <w:p w:rsidR="0037694F" w:rsidRPr="0037694F" w:rsidRDefault="0037694F" w:rsidP="0037694F">
      <w:pPr>
        <w:spacing w:after="0" w:line="240" w:lineRule="auto"/>
        <w:ind w:firstLine="284"/>
        <w:jc w:val="both"/>
        <w:rPr>
          <w:rFonts w:ascii="Times New Roman" w:eastAsia="Times New Roman" w:hAnsi="Times New Roman" w:cs="Times New Roman"/>
          <w:color w:val="000000"/>
          <w:sz w:val="20"/>
          <w:szCs w:val="20"/>
        </w:rPr>
      </w:pPr>
      <w:r w:rsidRPr="0037694F">
        <w:rPr>
          <w:rFonts w:ascii="Times New Roman" w:hAnsi="Times New Roman" w:cs="Times New Roman"/>
          <w:sz w:val="20"/>
          <w:szCs w:val="20"/>
        </w:rPr>
        <w:t xml:space="preserve">6. </w:t>
      </w:r>
      <w:r w:rsidRPr="0037694F">
        <w:rPr>
          <w:rFonts w:ascii="Times New Roman" w:eastAsia="Times New Roman" w:hAnsi="Times New Roman" w:cs="Times New Roman"/>
          <w:color w:val="000000"/>
          <w:sz w:val="20"/>
          <w:szCs w:val="20"/>
        </w:rPr>
        <w:t xml:space="preserve">Настоящее постановление вступает в силу после опубликования и подлежит размещению </w:t>
      </w:r>
      <w:r w:rsidRPr="0037694F">
        <w:rPr>
          <w:rFonts w:ascii="Times New Roman" w:eastAsia="Times New Roman" w:hAnsi="Times New Roman" w:cs="Times New Roman"/>
          <w:sz w:val="20"/>
          <w:szCs w:val="20"/>
        </w:rPr>
        <w:t>на официальном сайте муниципального образования Красногвардейский район Оренбургской области</w:t>
      </w:r>
      <w:r w:rsidRPr="0037694F">
        <w:rPr>
          <w:rFonts w:ascii="Times New Roman" w:eastAsia="Times New Roman" w:hAnsi="Times New Roman" w:cs="Times New Roman"/>
          <w:color w:val="000000"/>
          <w:sz w:val="20"/>
          <w:szCs w:val="20"/>
        </w:rPr>
        <w:t xml:space="preserve">. </w:t>
      </w:r>
    </w:p>
    <w:p w:rsidR="0037694F" w:rsidRPr="0037694F" w:rsidRDefault="0037694F" w:rsidP="0037694F">
      <w:pPr>
        <w:pStyle w:val="ad"/>
        <w:ind w:firstLine="284"/>
        <w:jc w:val="both"/>
      </w:pPr>
      <w:r w:rsidRPr="0037694F">
        <w:t>7. Контроль за исполнением настоящего постановления оставляю за собой.</w:t>
      </w:r>
    </w:p>
    <w:p w:rsidR="0037694F" w:rsidRPr="0037694F" w:rsidRDefault="0037694F" w:rsidP="0037694F">
      <w:pPr>
        <w:pStyle w:val="ad"/>
        <w:ind w:firstLine="709"/>
        <w:jc w:val="both"/>
      </w:pPr>
    </w:p>
    <w:p w:rsidR="0037694F" w:rsidRPr="0037694F" w:rsidRDefault="0037694F" w:rsidP="0037694F">
      <w:pPr>
        <w:pStyle w:val="ad"/>
        <w:jc w:val="both"/>
      </w:pPr>
      <w:r w:rsidRPr="0037694F">
        <w:t>Временно исполняющий полномочия</w:t>
      </w:r>
    </w:p>
    <w:p w:rsidR="0037694F" w:rsidRPr="0037694F" w:rsidRDefault="0037694F" w:rsidP="0037694F">
      <w:pPr>
        <w:pStyle w:val="ad"/>
        <w:jc w:val="both"/>
      </w:pPr>
      <w:r w:rsidRPr="0037694F">
        <w:t xml:space="preserve">главы сельсовета                                       </w:t>
      </w:r>
      <w:r>
        <w:t xml:space="preserve"> </w:t>
      </w:r>
      <w:r w:rsidRPr="0037694F">
        <w:t>С.А. Морозова</w:t>
      </w:r>
    </w:p>
    <w:p w:rsidR="0037694F" w:rsidRPr="0037694F" w:rsidRDefault="0037694F" w:rsidP="0037694F">
      <w:pPr>
        <w:pStyle w:val="ad"/>
        <w:jc w:val="both"/>
      </w:pPr>
    </w:p>
    <w:p w:rsidR="0037694F" w:rsidRPr="0037694F" w:rsidRDefault="0037694F" w:rsidP="0037694F">
      <w:pPr>
        <w:spacing w:after="0" w:line="240" w:lineRule="auto"/>
        <w:jc w:val="right"/>
        <w:rPr>
          <w:rFonts w:ascii="Times New Roman" w:hAnsi="Times New Roman" w:cs="Times New Roman"/>
          <w:sz w:val="20"/>
          <w:szCs w:val="20"/>
        </w:rPr>
      </w:pPr>
      <w:r w:rsidRPr="0037694F">
        <w:rPr>
          <w:rFonts w:ascii="Times New Roman" w:hAnsi="Times New Roman" w:cs="Times New Roman"/>
          <w:sz w:val="20"/>
          <w:szCs w:val="20"/>
        </w:rPr>
        <w:t>Приложение 1</w:t>
      </w:r>
    </w:p>
    <w:p w:rsidR="0037694F" w:rsidRPr="0037694F" w:rsidRDefault="0037694F" w:rsidP="0037694F">
      <w:pPr>
        <w:spacing w:after="0" w:line="240" w:lineRule="auto"/>
        <w:jc w:val="right"/>
        <w:rPr>
          <w:rFonts w:ascii="Times New Roman" w:hAnsi="Times New Roman" w:cs="Times New Roman"/>
          <w:sz w:val="20"/>
          <w:szCs w:val="20"/>
        </w:rPr>
      </w:pPr>
      <w:r w:rsidRPr="0037694F">
        <w:rPr>
          <w:rFonts w:ascii="Times New Roman" w:hAnsi="Times New Roman" w:cs="Times New Roman"/>
          <w:sz w:val="20"/>
          <w:szCs w:val="20"/>
        </w:rPr>
        <w:t xml:space="preserve">к постановлению администрации </w:t>
      </w:r>
    </w:p>
    <w:p w:rsidR="0037694F" w:rsidRPr="0037694F" w:rsidRDefault="0037694F" w:rsidP="0037694F">
      <w:pPr>
        <w:spacing w:after="0" w:line="240" w:lineRule="auto"/>
        <w:jc w:val="right"/>
        <w:rPr>
          <w:rFonts w:ascii="Times New Roman" w:hAnsi="Times New Roman" w:cs="Times New Roman"/>
          <w:sz w:val="20"/>
          <w:szCs w:val="20"/>
        </w:rPr>
      </w:pPr>
      <w:r w:rsidRPr="0037694F">
        <w:rPr>
          <w:rFonts w:ascii="Times New Roman" w:hAnsi="Times New Roman" w:cs="Times New Roman"/>
          <w:sz w:val="20"/>
          <w:szCs w:val="20"/>
        </w:rPr>
        <w:t>муниципального образования</w:t>
      </w:r>
    </w:p>
    <w:p w:rsidR="0037694F" w:rsidRPr="0037694F" w:rsidRDefault="0037694F" w:rsidP="0037694F">
      <w:pPr>
        <w:spacing w:after="0" w:line="240" w:lineRule="auto"/>
        <w:jc w:val="right"/>
        <w:rPr>
          <w:rFonts w:ascii="Times New Roman" w:hAnsi="Times New Roman" w:cs="Times New Roman"/>
          <w:sz w:val="20"/>
          <w:szCs w:val="20"/>
        </w:rPr>
      </w:pPr>
      <w:r w:rsidRPr="0037694F">
        <w:rPr>
          <w:rFonts w:ascii="Times New Roman" w:hAnsi="Times New Roman" w:cs="Times New Roman"/>
          <w:color w:val="000000"/>
          <w:sz w:val="20"/>
          <w:szCs w:val="20"/>
        </w:rPr>
        <w:t>Кинзельский</w:t>
      </w:r>
      <w:r w:rsidRPr="0037694F">
        <w:rPr>
          <w:rFonts w:ascii="Times New Roman" w:hAnsi="Times New Roman" w:cs="Times New Roman"/>
          <w:sz w:val="20"/>
          <w:szCs w:val="20"/>
        </w:rPr>
        <w:t xml:space="preserve"> сельсовет</w:t>
      </w:r>
    </w:p>
    <w:p w:rsidR="0037694F" w:rsidRPr="0037694F" w:rsidRDefault="0037694F" w:rsidP="0037694F">
      <w:pPr>
        <w:spacing w:after="0" w:line="240" w:lineRule="auto"/>
        <w:jc w:val="right"/>
        <w:rPr>
          <w:rFonts w:ascii="Times New Roman" w:hAnsi="Times New Roman" w:cs="Times New Roman"/>
          <w:sz w:val="20"/>
          <w:szCs w:val="20"/>
        </w:rPr>
      </w:pPr>
      <w:r w:rsidRPr="0037694F">
        <w:rPr>
          <w:rFonts w:ascii="Times New Roman" w:hAnsi="Times New Roman" w:cs="Times New Roman"/>
          <w:sz w:val="20"/>
          <w:szCs w:val="20"/>
        </w:rPr>
        <w:t>от 31.10.2025 № 80-п</w:t>
      </w:r>
    </w:p>
    <w:p w:rsidR="0037694F" w:rsidRPr="0037694F" w:rsidRDefault="0037694F" w:rsidP="0037694F">
      <w:pPr>
        <w:shd w:val="clear" w:color="auto" w:fill="FFFFFF"/>
        <w:spacing w:after="0" w:line="240" w:lineRule="auto"/>
        <w:jc w:val="center"/>
        <w:rPr>
          <w:rFonts w:ascii="Times New Roman" w:eastAsia="Times New Roman" w:hAnsi="Times New Roman" w:cs="Times New Roman"/>
          <w:b/>
          <w:bCs/>
          <w:color w:val="212121"/>
          <w:sz w:val="20"/>
          <w:szCs w:val="20"/>
        </w:rPr>
      </w:pPr>
    </w:p>
    <w:p w:rsidR="0037694F" w:rsidRPr="0037694F" w:rsidRDefault="0037694F" w:rsidP="0037694F">
      <w:pPr>
        <w:shd w:val="clear" w:color="auto" w:fill="FFFFFF"/>
        <w:spacing w:after="0" w:line="240" w:lineRule="auto"/>
        <w:jc w:val="center"/>
        <w:rPr>
          <w:rFonts w:ascii="Times New Roman" w:eastAsia="Times New Roman" w:hAnsi="Times New Roman" w:cs="Times New Roman"/>
          <w:color w:val="212121"/>
          <w:sz w:val="20"/>
          <w:szCs w:val="20"/>
        </w:rPr>
      </w:pPr>
      <w:r w:rsidRPr="0037694F">
        <w:rPr>
          <w:rFonts w:ascii="Times New Roman" w:eastAsia="Times New Roman" w:hAnsi="Times New Roman" w:cs="Times New Roman"/>
          <w:b/>
          <w:bCs/>
          <w:color w:val="212121"/>
          <w:sz w:val="20"/>
          <w:szCs w:val="20"/>
        </w:rPr>
        <w:t>ПЛАН </w:t>
      </w:r>
    </w:p>
    <w:p w:rsidR="0037694F" w:rsidRPr="0037694F" w:rsidRDefault="0037694F" w:rsidP="0037694F">
      <w:pPr>
        <w:shd w:val="clear" w:color="auto" w:fill="FFFFFF"/>
        <w:spacing w:after="0" w:line="240" w:lineRule="auto"/>
        <w:jc w:val="center"/>
        <w:rPr>
          <w:rFonts w:ascii="Times New Roman" w:eastAsia="Times New Roman" w:hAnsi="Times New Roman" w:cs="Times New Roman"/>
          <w:b/>
          <w:bCs/>
          <w:color w:val="212121"/>
          <w:sz w:val="20"/>
          <w:szCs w:val="20"/>
        </w:rPr>
      </w:pPr>
      <w:r w:rsidRPr="0037694F">
        <w:rPr>
          <w:rFonts w:ascii="Times New Roman" w:eastAsia="Times New Roman" w:hAnsi="Times New Roman" w:cs="Times New Roman"/>
          <w:b/>
          <w:bCs/>
          <w:color w:val="212121"/>
          <w:sz w:val="20"/>
          <w:szCs w:val="20"/>
        </w:rPr>
        <w:t>мероприятий по обеспечению пожарной безопасности на территории</w:t>
      </w:r>
      <w:r>
        <w:rPr>
          <w:rFonts w:ascii="Times New Roman" w:eastAsia="Times New Roman" w:hAnsi="Times New Roman" w:cs="Times New Roman"/>
          <w:b/>
          <w:bCs/>
          <w:color w:val="212121"/>
          <w:sz w:val="20"/>
          <w:szCs w:val="20"/>
        </w:rPr>
        <w:t xml:space="preserve"> </w:t>
      </w:r>
      <w:r w:rsidRPr="0037694F">
        <w:rPr>
          <w:rFonts w:ascii="Times New Roman" w:eastAsia="Times New Roman" w:hAnsi="Times New Roman" w:cs="Times New Roman"/>
          <w:b/>
          <w:bCs/>
          <w:color w:val="212121"/>
          <w:sz w:val="20"/>
          <w:szCs w:val="20"/>
        </w:rPr>
        <w:t xml:space="preserve">муниципального образования Кинзельский сельсовет </w:t>
      </w:r>
    </w:p>
    <w:p w:rsidR="0037694F" w:rsidRPr="0037694F" w:rsidRDefault="0037694F" w:rsidP="0037694F">
      <w:pPr>
        <w:shd w:val="clear" w:color="auto" w:fill="FFFFFF"/>
        <w:spacing w:after="0" w:line="240" w:lineRule="auto"/>
        <w:jc w:val="center"/>
        <w:rPr>
          <w:rFonts w:ascii="Times New Roman" w:eastAsia="Times New Roman" w:hAnsi="Times New Roman" w:cs="Times New Roman"/>
          <w:color w:val="212121"/>
          <w:sz w:val="20"/>
          <w:szCs w:val="20"/>
        </w:rPr>
      </w:pPr>
      <w:r w:rsidRPr="0037694F">
        <w:rPr>
          <w:rFonts w:ascii="Times New Roman" w:eastAsia="Times New Roman" w:hAnsi="Times New Roman" w:cs="Times New Roman"/>
          <w:b/>
          <w:bCs/>
          <w:color w:val="212121"/>
          <w:sz w:val="20"/>
          <w:szCs w:val="20"/>
        </w:rPr>
        <w:t>в осенне-зимний период 2025-2026 года</w:t>
      </w:r>
    </w:p>
    <w:p w:rsidR="0037694F" w:rsidRPr="00E74F49" w:rsidRDefault="0037694F" w:rsidP="0037694F">
      <w:pPr>
        <w:shd w:val="clear" w:color="auto" w:fill="FFFFFF"/>
        <w:spacing w:after="0" w:line="240" w:lineRule="auto"/>
        <w:jc w:val="center"/>
        <w:rPr>
          <w:rFonts w:ascii="Times New Roman" w:eastAsia="Times New Roman" w:hAnsi="Times New Roman" w:cs="Times New Roman"/>
          <w:color w:val="212121"/>
          <w:sz w:val="24"/>
          <w:szCs w:val="24"/>
        </w:rPr>
      </w:pPr>
      <w:r w:rsidRPr="00E74F49">
        <w:rPr>
          <w:rFonts w:ascii="Times New Roman" w:eastAsia="Times New Roman" w:hAnsi="Times New Roman" w:cs="Times New Roman"/>
          <w:color w:val="212121"/>
          <w:sz w:val="24"/>
          <w:szCs w:val="24"/>
        </w:rPr>
        <w:t> </w:t>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2"/>
        <w:gridCol w:w="2340"/>
        <w:gridCol w:w="1134"/>
        <w:gridCol w:w="1134"/>
      </w:tblGrid>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п/п</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center"/>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Наименование мероприятий</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center"/>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Срок исполнения</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center"/>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Ответственные за проведение мероприятия</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1</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Проводить сходы граждан по обучению правилам пожарной безопасности в населенных пунктах</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при организации собраний в населённых пунктах</w:t>
            </w:r>
          </w:p>
          <w:p w:rsidR="0037694F" w:rsidRPr="0037694F" w:rsidRDefault="0037694F" w:rsidP="0037694F">
            <w:pPr>
              <w:spacing w:after="0" w:line="240" w:lineRule="auto"/>
              <w:rPr>
                <w:rFonts w:ascii="Times New Roman" w:eastAsia="Times New Roman" w:hAnsi="Times New Roman" w:cs="Times New Roman"/>
                <w:color w:val="212121"/>
                <w:sz w:val="16"/>
                <w:szCs w:val="16"/>
              </w:rPr>
            </w:pP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2</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Организовать распространение листовок и памяток на противопожарную тематику среди жителей поселения</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в течение всего периода</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w:t>
            </w:r>
          </w:p>
          <w:p w:rsidR="0037694F" w:rsidRPr="0037694F" w:rsidRDefault="0037694F" w:rsidP="0037694F">
            <w:pPr>
              <w:spacing w:after="0" w:line="240" w:lineRule="auto"/>
              <w:rPr>
                <w:rFonts w:ascii="Times New Roman" w:eastAsia="Times New Roman" w:hAnsi="Times New Roman" w:cs="Times New Roman"/>
                <w:color w:val="212121"/>
                <w:sz w:val="16"/>
                <w:szCs w:val="16"/>
              </w:rPr>
            </w:pP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3</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Произвести ревизию источников наружного противопожарного водоснабжения и их утепление в населённых пунктах</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ноябрь</w:t>
            </w:r>
          </w:p>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МУП МХКП «Старт»</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4</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Рекомендовать проверять исправность средств пожаротушения в зданиях муниципальных учреждений и многоквартирных домах</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ежеквартально</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5</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Организовать очистку дорог и подъездных путей в населенных пунктах к  источникам наружного противопожарного водоснабжения  от снега в зимнее время</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в течение зимнего периода</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 МУП МХКП «Старт»</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6</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Проверять источники наружного противопожарного водоснабжения на предмет замерзания</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ноябрь-март</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 МУП МХКП «Старт», пожарная часть</w:t>
            </w:r>
          </w:p>
          <w:p w:rsidR="0037694F" w:rsidRPr="0037694F" w:rsidRDefault="0037694F" w:rsidP="0037694F">
            <w:pPr>
              <w:spacing w:after="0" w:line="240" w:lineRule="auto"/>
              <w:rPr>
                <w:rFonts w:ascii="Times New Roman" w:eastAsia="Times New Roman" w:hAnsi="Times New Roman" w:cs="Times New Roman"/>
                <w:color w:val="212121"/>
                <w:sz w:val="16"/>
                <w:szCs w:val="16"/>
              </w:rPr>
            </w:pP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7</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Обеспечить  в населенных пунктах наличие и исправность сигнальных устройств оповещения людей в случае пожара</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ноябрь</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8</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Организовать дежурство ответственных должностных лиц при проведении новогодних мероприятиях на объектах с массовым пребыванием людей</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декабрь</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 муниципальные учреждения, предприятия и организации</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9</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Организовать разъяснительную работу</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 Разместить противопожарную наглядную агитацию на стендах в образовательных учреждениях.</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декабрь</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Администрация, муниципальные учреждения, предприятия и организации</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10</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Содержание дорог местного значения в границах сельского поселения, в т.ч. для беспрепятственного проезда пожарной техники к месту пожара и  источникам наружного противопожарного водоснабжения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в течение зимнего периода</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xml:space="preserve">Администрация, </w:t>
            </w:r>
          </w:p>
        </w:tc>
      </w:tr>
      <w:tr w:rsidR="0037694F" w:rsidRPr="0037694F" w:rsidTr="0037694F">
        <w:tc>
          <w:tcPr>
            <w:tcW w:w="462"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11</w:t>
            </w:r>
          </w:p>
        </w:tc>
        <w:tc>
          <w:tcPr>
            <w:tcW w:w="2340" w:type="dxa"/>
            <w:shd w:val="clear" w:color="auto" w:fill="FFFFFF"/>
            <w:tcMar>
              <w:top w:w="0" w:type="dxa"/>
              <w:left w:w="108" w:type="dxa"/>
              <w:bottom w:w="0" w:type="dxa"/>
              <w:right w:w="108" w:type="dxa"/>
            </w:tcMar>
            <w:hideMark/>
          </w:tcPr>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Провести рейды по профилактике возгораний и пожаров в жилом секторе</w:t>
            </w:r>
          </w:p>
          <w:p w:rsidR="0037694F" w:rsidRPr="0037694F" w:rsidRDefault="0037694F" w:rsidP="0037694F">
            <w:pPr>
              <w:spacing w:after="0" w:line="240" w:lineRule="auto"/>
              <w:jc w:val="both"/>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 </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Ноябрь - март</w:t>
            </w:r>
          </w:p>
        </w:tc>
        <w:tc>
          <w:tcPr>
            <w:tcW w:w="1134" w:type="dxa"/>
            <w:shd w:val="clear" w:color="auto" w:fill="FFFFFF"/>
            <w:tcMar>
              <w:top w:w="0" w:type="dxa"/>
              <w:left w:w="108" w:type="dxa"/>
              <w:bottom w:w="0" w:type="dxa"/>
              <w:right w:w="108" w:type="dxa"/>
            </w:tcMar>
            <w:hideMark/>
          </w:tcPr>
          <w:p w:rsidR="0037694F" w:rsidRPr="0037694F" w:rsidRDefault="0037694F" w:rsidP="0037694F">
            <w:pPr>
              <w:spacing w:after="0" w:line="240" w:lineRule="auto"/>
              <w:rPr>
                <w:rFonts w:ascii="Times New Roman" w:eastAsia="Times New Roman" w:hAnsi="Times New Roman" w:cs="Times New Roman"/>
                <w:color w:val="212121"/>
                <w:sz w:val="16"/>
                <w:szCs w:val="16"/>
              </w:rPr>
            </w:pPr>
            <w:r w:rsidRPr="0037694F">
              <w:rPr>
                <w:rFonts w:ascii="Times New Roman" w:eastAsia="Times New Roman" w:hAnsi="Times New Roman" w:cs="Times New Roman"/>
                <w:color w:val="212121"/>
                <w:sz w:val="16"/>
                <w:szCs w:val="16"/>
              </w:rPr>
              <w:t>Рабочая группа</w:t>
            </w:r>
          </w:p>
        </w:tc>
      </w:tr>
    </w:tbl>
    <w:p w:rsidR="0037694F" w:rsidRPr="00E74F49" w:rsidRDefault="0037694F" w:rsidP="0037694F">
      <w:pPr>
        <w:shd w:val="clear" w:color="auto" w:fill="FFFFFF"/>
        <w:spacing w:after="0" w:line="240" w:lineRule="auto"/>
        <w:rPr>
          <w:rFonts w:ascii="Times New Roman" w:eastAsia="Times New Roman" w:hAnsi="Times New Roman" w:cs="Times New Roman"/>
          <w:color w:val="212121"/>
          <w:sz w:val="24"/>
          <w:szCs w:val="24"/>
        </w:rPr>
      </w:pPr>
      <w:r w:rsidRPr="00E74F49">
        <w:rPr>
          <w:rFonts w:ascii="Times New Roman" w:eastAsia="Times New Roman" w:hAnsi="Times New Roman" w:cs="Times New Roman"/>
          <w:color w:val="212121"/>
          <w:sz w:val="24"/>
          <w:szCs w:val="24"/>
        </w:rPr>
        <w:t> </w:t>
      </w:r>
    </w:p>
    <w:p w:rsidR="0037694F" w:rsidRPr="00E74F49" w:rsidRDefault="0037694F" w:rsidP="0037694F">
      <w:pPr>
        <w:pStyle w:val="1"/>
        <w:spacing w:before="0" w:after="0"/>
        <w:jc w:val="center"/>
        <w:rPr>
          <w:rFonts w:ascii="Times New Roman" w:hAnsi="Times New Roman"/>
          <w:sz w:val="24"/>
          <w:szCs w:val="24"/>
        </w:rPr>
      </w:pPr>
      <w:r w:rsidRPr="00E74F49">
        <w:rPr>
          <w:rFonts w:ascii="Times New Roman" w:hAnsi="Times New Roman"/>
          <w:noProof/>
          <w:sz w:val="24"/>
          <w:szCs w:val="24"/>
        </w:rPr>
        <w:lastRenderedPageBreak/>
        <w:drawing>
          <wp:inline distT="0" distB="0" distL="0" distR="0" wp14:anchorId="43B4B17F" wp14:editId="060A3127">
            <wp:extent cx="323850" cy="454932"/>
            <wp:effectExtent l="0" t="0" r="0" b="0"/>
            <wp:docPr id="6"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2" cstate="print"/>
                    <a:srcRect/>
                    <a:stretch>
                      <a:fillRect/>
                    </a:stretch>
                  </pic:blipFill>
                  <pic:spPr bwMode="auto">
                    <a:xfrm>
                      <a:off x="0" y="0"/>
                      <a:ext cx="326562" cy="458742"/>
                    </a:xfrm>
                    <a:prstGeom prst="rect">
                      <a:avLst/>
                    </a:prstGeom>
                    <a:noFill/>
                    <a:ln w="9525">
                      <a:noFill/>
                      <a:miter lim="800000"/>
                      <a:headEnd/>
                      <a:tailEnd/>
                    </a:ln>
                  </pic:spPr>
                </pic:pic>
              </a:graphicData>
            </a:graphic>
          </wp:inline>
        </w:drawing>
      </w:r>
    </w:p>
    <w:p w:rsidR="0037694F" w:rsidRPr="0037694F" w:rsidRDefault="0037694F" w:rsidP="0037694F">
      <w:pPr>
        <w:pStyle w:val="1"/>
        <w:tabs>
          <w:tab w:val="left" w:pos="1134"/>
          <w:tab w:val="left" w:pos="1560"/>
        </w:tabs>
        <w:spacing w:before="0" w:after="0"/>
        <w:jc w:val="center"/>
        <w:rPr>
          <w:rFonts w:ascii="Times New Roman" w:hAnsi="Times New Roman"/>
          <w:sz w:val="20"/>
          <w:szCs w:val="20"/>
        </w:rPr>
      </w:pPr>
      <w:r w:rsidRPr="0037694F">
        <w:rPr>
          <w:rFonts w:ascii="Times New Roman" w:hAnsi="Times New Roman"/>
          <w:sz w:val="20"/>
          <w:szCs w:val="20"/>
        </w:rPr>
        <w:t xml:space="preserve">АДМИНИСТРАЦИЯ  МУНИЦИПАЛЬНОГО  ОБРАЗОВАНИЯ КИНЗЕЛЬСКИЙ СЕЛЬСОВЕТ  </w:t>
      </w:r>
      <w:r w:rsidRPr="0037694F">
        <w:rPr>
          <w:rFonts w:ascii="Times New Roman" w:hAnsi="Times New Roman"/>
          <w:caps/>
          <w:sz w:val="20"/>
          <w:szCs w:val="20"/>
        </w:rPr>
        <w:t>КрасногвардейскОГО районА  оренбургской</w:t>
      </w:r>
      <w:r w:rsidRPr="0037694F">
        <w:rPr>
          <w:rFonts w:ascii="Times New Roman" w:hAnsi="Times New Roman"/>
          <w:sz w:val="20"/>
          <w:szCs w:val="20"/>
        </w:rPr>
        <w:t xml:space="preserve"> ОБЛАСТИ</w:t>
      </w:r>
    </w:p>
    <w:p w:rsidR="0037694F" w:rsidRPr="0037694F" w:rsidRDefault="0037694F" w:rsidP="0037694F">
      <w:pPr>
        <w:pStyle w:val="1"/>
        <w:tabs>
          <w:tab w:val="left" w:pos="1134"/>
          <w:tab w:val="left" w:pos="1560"/>
        </w:tabs>
        <w:spacing w:before="0" w:after="0"/>
        <w:jc w:val="center"/>
        <w:rPr>
          <w:rFonts w:ascii="Times New Roman" w:hAnsi="Times New Roman"/>
          <w:sz w:val="20"/>
          <w:szCs w:val="20"/>
        </w:rPr>
      </w:pPr>
    </w:p>
    <w:p w:rsidR="0037694F" w:rsidRPr="0037694F" w:rsidRDefault="0037694F" w:rsidP="0037694F">
      <w:pPr>
        <w:pStyle w:val="1"/>
        <w:tabs>
          <w:tab w:val="left" w:pos="1134"/>
          <w:tab w:val="left" w:pos="1560"/>
        </w:tabs>
        <w:spacing w:before="0" w:after="0"/>
        <w:jc w:val="center"/>
        <w:rPr>
          <w:rFonts w:ascii="Times New Roman" w:hAnsi="Times New Roman"/>
          <w:sz w:val="20"/>
          <w:szCs w:val="20"/>
        </w:rPr>
      </w:pPr>
      <w:r w:rsidRPr="0037694F">
        <w:rPr>
          <w:rFonts w:ascii="Times New Roman" w:hAnsi="Times New Roman"/>
          <w:sz w:val="20"/>
          <w:szCs w:val="20"/>
        </w:rPr>
        <w:t>П О С Т А Н О В Л Е Н И Е</w:t>
      </w:r>
    </w:p>
    <w:p w:rsidR="0037694F" w:rsidRPr="0037694F" w:rsidRDefault="0037694F" w:rsidP="0037694F">
      <w:pPr>
        <w:spacing w:after="0" w:line="240" w:lineRule="auto"/>
        <w:jc w:val="both"/>
        <w:rPr>
          <w:rFonts w:ascii="Times New Roman" w:hAnsi="Times New Roman" w:cs="Times New Roman"/>
          <w:sz w:val="20"/>
          <w:szCs w:val="20"/>
        </w:rPr>
      </w:pPr>
    </w:p>
    <w:p w:rsidR="0037694F" w:rsidRPr="0037694F" w:rsidRDefault="0037694F" w:rsidP="0037694F">
      <w:pPr>
        <w:spacing w:after="0" w:line="240" w:lineRule="auto"/>
        <w:jc w:val="both"/>
        <w:rPr>
          <w:rFonts w:ascii="Times New Roman" w:hAnsi="Times New Roman" w:cs="Times New Roman"/>
          <w:sz w:val="20"/>
          <w:szCs w:val="20"/>
        </w:rPr>
      </w:pPr>
      <w:r w:rsidRPr="0037694F">
        <w:rPr>
          <w:rFonts w:ascii="Times New Roman" w:hAnsi="Times New Roman" w:cs="Times New Roman"/>
          <w:sz w:val="20"/>
          <w:szCs w:val="20"/>
        </w:rPr>
        <w:t xml:space="preserve">30.10.2025                                                                № 81-п </w:t>
      </w:r>
    </w:p>
    <w:p w:rsidR="0037694F" w:rsidRPr="0037694F" w:rsidRDefault="0037694F" w:rsidP="0037694F">
      <w:pPr>
        <w:spacing w:after="0" w:line="240" w:lineRule="auto"/>
        <w:jc w:val="center"/>
        <w:rPr>
          <w:rFonts w:ascii="Times New Roman" w:hAnsi="Times New Roman" w:cs="Times New Roman"/>
          <w:sz w:val="20"/>
          <w:szCs w:val="20"/>
        </w:rPr>
      </w:pPr>
    </w:p>
    <w:p w:rsidR="0037694F" w:rsidRPr="0037694F" w:rsidRDefault="0037694F" w:rsidP="0037694F">
      <w:pPr>
        <w:pStyle w:val="ad"/>
        <w:jc w:val="center"/>
      </w:pPr>
      <w:r w:rsidRPr="0037694F">
        <w:t>О мерах по обеспечению безопасности на водных объектах в осенне-зимний период 2025-2026 года на территории муниципального образования Кинзельский сельсовет Красногвардейского района Оренбургской области</w:t>
      </w:r>
    </w:p>
    <w:p w:rsidR="0037694F" w:rsidRPr="0037694F" w:rsidRDefault="0037694F" w:rsidP="0037694F">
      <w:pPr>
        <w:pStyle w:val="ad"/>
        <w:jc w:val="center"/>
      </w:pPr>
    </w:p>
    <w:p w:rsidR="0037694F" w:rsidRPr="0037694F" w:rsidRDefault="0037694F" w:rsidP="0037694F">
      <w:pPr>
        <w:tabs>
          <w:tab w:val="left" w:pos="0"/>
        </w:tabs>
        <w:spacing w:after="0" w:line="240" w:lineRule="auto"/>
        <w:ind w:firstLine="680"/>
        <w:jc w:val="both"/>
        <w:rPr>
          <w:rFonts w:ascii="Times New Roman" w:hAnsi="Times New Roman" w:cs="Times New Roman"/>
          <w:sz w:val="20"/>
          <w:szCs w:val="20"/>
        </w:rPr>
      </w:pPr>
      <w:r w:rsidRPr="0037694F">
        <w:rPr>
          <w:rFonts w:ascii="Times New Roman" w:hAnsi="Times New Roman" w:cs="Times New Roman"/>
          <w:sz w:val="20"/>
          <w:szCs w:val="20"/>
        </w:rPr>
        <w:t xml:space="preserve">В соответствии с Водным </w:t>
      </w:r>
      <w:hyperlink r:id="rId13">
        <w:r w:rsidRPr="0037694F">
          <w:rPr>
            <w:rStyle w:val="-"/>
            <w:rFonts w:ascii="Times New Roman" w:hAnsi="Times New Roman" w:cs="Times New Roman"/>
            <w:color w:val="000000"/>
            <w:sz w:val="20"/>
            <w:szCs w:val="20"/>
          </w:rPr>
          <w:t>кодексом</w:t>
        </w:r>
      </w:hyperlink>
      <w:r w:rsidRPr="0037694F">
        <w:rPr>
          <w:rFonts w:ascii="Times New Roman" w:hAnsi="Times New Roman" w:cs="Times New Roman"/>
          <w:sz w:val="20"/>
          <w:szCs w:val="20"/>
        </w:rPr>
        <w:t xml:space="preserve"> Российской Федерации от 03.06.2006 № 74-ФЗ, Федеральным </w:t>
      </w:r>
      <w:hyperlink r:id="rId14">
        <w:r w:rsidRPr="0037694F">
          <w:rPr>
            <w:rStyle w:val="-"/>
            <w:rFonts w:ascii="Times New Roman" w:hAnsi="Times New Roman" w:cs="Times New Roman"/>
            <w:color w:val="000000"/>
            <w:sz w:val="20"/>
            <w:szCs w:val="20"/>
          </w:rPr>
          <w:t>закон</w:t>
        </w:r>
      </w:hyperlink>
      <w:r w:rsidRPr="0037694F">
        <w:rPr>
          <w:rFonts w:ascii="Times New Roman" w:hAnsi="Times New Roman" w:cs="Times New Roman"/>
          <w:color w:val="000000"/>
          <w:sz w:val="20"/>
          <w:szCs w:val="20"/>
        </w:rPr>
        <w:t xml:space="preserve">ом </w:t>
      </w:r>
      <w:r w:rsidRPr="0037694F">
        <w:rPr>
          <w:rFonts w:ascii="Times New Roman" w:hAnsi="Times New Roman" w:cs="Times New Roman"/>
          <w:sz w:val="20"/>
          <w:szCs w:val="20"/>
        </w:rPr>
        <w:t xml:space="preserve">от 06.10.2003 №131-ФЗ «Об общих принципах организации местного самоуправления в Российской Федерации», Федеральным </w:t>
      </w:r>
      <w:hyperlink r:id="rId15">
        <w:r w:rsidRPr="0037694F">
          <w:rPr>
            <w:rStyle w:val="-"/>
            <w:rFonts w:ascii="Times New Roman" w:hAnsi="Times New Roman" w:cs="Times New Roman"/>
            <w:color w:val="000000"/>
            <w:sz w:val="20"/>
            <w:szCs w:val="20"/>
          </w:rPr>
          <w:t>закон</w:t>
        </w:r>
      </w:hyperlink>
      <w:r w:rsidRPr="0037694F">
        <w:rPr>
          <w:rFonts w:ascii="Times New Roman" w:hAnsi="Times New Roman" w:cs="Times New Roman"/>
          <w:color w:val="000000"/>
          <w:sz w:val="20"/>
          <w:szCs w:val="20"/>
        </w:rPr>
        <w:t xml:space="preserve">ом </w:t>
      </w:r>
      <w:r w:rsidRPr="0037694F">
        <w:rPr>
          <w:rFonts w:ascii="Times New Roman" w:hAnsi="Times New Roman" w:cs="Times New Roman"/>
          <w:sz w:val="20"/>
          <w:szCs w:val="20"/>
        </w:rPr>
        <w:t xml:space="preserve">от 21.12.1994 № 68-ФЗ «О защите населения и территорий от чрезвычайных ситуаций природного и техногенного характера», </w:t>
      </w:r>
      <w:hyperlink r:id="rId16">
        <w:r w:rsidRPr="0037694F">
          <w:rPr>
            <w:rStyle w:val="-"/>
            <w:rFonts w:ascii="Times New Roman" w:hAnsi="Times New Roman" w:cs="Times New Roman"/>
            <w:color w:val="000000"/>
            <w:sz w:val="20"/>
            <w:szCs w:val="20"/>
          </w:rPr>
          <w:t>постановлением</w:t>
        </w:r>
      </w:hyperlink>
      <w:r w:rsidRPr="0037694F">
        <w:rPr>
          <w:rFonts w:ascii="Times New Roman" w:hAnsi="Times New Roman" w:cs="Times New Roman"/>
          <w:sz w:val="20"/>
          <w:szCs w:val="20"/>
        </w:rPr>
        <w:t xml:space="preserve"> администрации Оренбургской области от 12.08.2005 №225-п «Об утверждении правил охраны жизни людей на водных объектах в Оренбургской области», руководствуясь Уставом муниципального образования Красногвардейский район Оренбургской области, в целях обеспечения безопасности населения и предотвращения фактов гибели людей на водных объектах на территории Красногвардейского района в зимний период 2025-2026 гг.:</w:t>
      </w:r>
    </w:p>
    <w:p w:rsidR="0037694F" w:rsidRPr="0037694F" w:rsidRDefault="0037694F" w:rsidP="0037694F">
      <w:pPr>
        <w:tabs>
          <w:tab w:val="left" w:pos="0"/>
        </w:tabs>
        <w:spacing w:after="0" w:line="240" w:lineRule="auto"/>
        <w:ind w:firstLine="680"/>
        <w:jc w:val="both"/>
        <w:rPr>
          <w:rFonts w:ascii="Times New Roman" w:hAnsi="Times New Roman" w:cs="Times New Roman"/>
          <w:sz w:val="20"/>
          <w:szCs w:val="20"/>
        </w:rPr>
      </w:pPr>
      <w:r w:rsidRPr="0037694F">
        <w:rPr>
          <w:rFonts w:ascii="Times New Roman" w:hAnsi="Times New Roman" w:cs="Times New Roman"/>
          <w:sz w:val="20"/>
          <w:szCs w:val="20"/>
        </w:rPr>
        <w:t>1. Провести на территории муниципального образования Кинзельский сельсовет Красногвардейского района Оренбургской области в период с 01.11.2025 до наступления половодья месячник безопасности людей на водных объектах.</w:t>
      </w:r>
    </w:p>
    <w:p w:rsidR="0037694F" w:rsidRPr="0037694F" w:rsidRDefault="0037694F" w:rsidP="0037694F">
      <w:pPr>
        <w:tabs>
          <w:tab w:val="left" w:pos="0"/>
        </w:tabs>
        <w:spacing w:after="0" w:line="240" w:lineRule="auto"/>
        <w:ind w:firstLine="680"/>
        <w:jc w:val="both"/>
        <w:rPr>
          <w:rFonts w:ascii="Times New Roman" w:hAnsi="Times New Roman" w:cs="Times New Roman"/>
          <w:sz w:val="20"/>
          <w:szCs w:val="20"/>
        </w:rPr>
      </w:pPr>
      <w:r w:rsidRPr="0037694F">
        <w:rPr>
          <w:rFonts w:ascii="Times New Roman" w:hAnsi="Times New Roman" w:cs="Times New Roman"/>
          <w:sz w:val="20"/>
          <w:szCs w:val="20"/>
        </w:rPr>
        <w:t>2. Утвердить План проведения месячника безопасности людей на водных объектах в осенне-зимний период 2025-2026 гг. на территории муниципального образования Кинзельский сельсовет Красногвардейского района Оренбургской области  согласно приложению.</w:t>
      </w:r>
    </w:p>
    <w:p w:rsidR="0037694F" w:rsidRPr="0037694F" w:rsidRDefault="0037694F" w:rsidP="0037694F">
      <w:pPr>
        <w:spacing w:after="0" w:line="240" w:lineRule="auto"/>
        <w:ind w:firstLine="720"/>
        <w:jc w:val="both"/>
        <w:rPr>
          <w:rFonts w:ascii="Times New Roman" w:eastAsia="Times New Roman" w:hAnsi="Times New Roman" w:cs="Times New Roman"/>
          <w:color w:val="000000"/>
          <w:sz w:val="20"/>
          <w:szCs w:val="20"/>
        </w:rPr>
      </w:pPr>
      <w:r w:rsidRPr="0037694F">
        <w:rPr>
          <w:rFonts w:ascii="Times New Roman" w:hAnsi="Times New Roman" w:cs="Times New Roman"/>
          <w:sz w:val="20"/>
          <w:szCs w:val="20"/>
        </w:rPr>
        <w:t xml:space="preserve">6. </w:t>
      </w:r>
      <w:r w:rsidRPr="0037694F">
        <w:rPr>
          <w:rFonts w:ascii="Times New Roman" w:eastAsia="Times New Roman" w:hAnsi="Times New Roman" w:cs="Times New Roman"/>
          <w:color w:val="000000"/>
          <w:sz w:val="20"/>
          <w:szCs w:val="20"/>
        </w:rPr>
        <w:t xml:space="preserve">Настоящее постановление вступает в силу после опубликования и подлежит размещению </w:t>
      </w:r>
      <w:r w:rsidRPr="0037694F">
        <w:rPr>
          <w:rFonts w:ascii="Times New Roman" w:eastAsia="Times New Roman" w:hAnsi="Times New Roman" w:cs="Times New Roman"/>
          <w:sz w:val="20"/>
          <w:szCs w:val="20"/>
        </w:rPr>
        <w:t>на официальном сайте муниципального образования Красногвардейский район Оренбургской области</w:t>
      </w:r>
      <w:r w:rsidRPr="0037694F">
        <w:rPr>
          <w:rFonts w:ascii="Times New Roman" w:eastAsia="Times New Roman" w:hAnsi="Times New Roman" w:cs="Times New Roman"/>
          <w:color w:val="000000"/>
          <w:sz w:val="20"/>
          <w:szCs w:val="20"/>
        </w:rPr>
        <w:t xml:space="preserve">. </w:t>
      </w:r>
    </w:p>
    <w:p w:rsidR="0037694F" w:rsidRPr="0037694F" w:rsidRDefault="0037694F" w:rsidP="0037694F">
      <w:pPr>
        <w:pStyle w:val="ad"/>
        <w:ind w:firstLine="709"/>
        <w:jc w:val="both"/>
      </w:pPr>
      <w:r w:rsidRPr="0037694F">
        <w:t>7. Контроль за исполнением настоящего постановления оставляю за собой.</w:t>
      </w:r>
    </w:p>
    <w:p w:rsidR="0037694F" w:rsidRPr="0037694F" w:rsidRDefault="0037694F" w:rsidP="0037694F">
      <w:pPr>
        <w:pStyle w:val="ad"/>
        <w:ind w:firstLine="709"/>
        <w:jc w:val="both"/>
      </w:pPr>
    </w:p>
    <w:p w:rsidR="0037694F" w:rsidRPr="0037694F" w:rsidRDefault="0037694F" w:rsidP="0037694F">
      <w:pPr>
        <w:pStyle w:val="ad"/>
        <w:jc w:val="both"/>
      </w:pPr>
    </w:p>
    <w:p w:rsidR="0037694F" w:rsidRPr="0037694F" w:rsidRDefault="0037694F" w:rsidP="0037694F">
      <w:pPr>
        <w:pStyle w:val="ad"/>
        <w:jc w:val="both"/>
      </w:pPr>
      <w:r w:rsidRPr="0037694F">
        <w:t>Временно исполняющий полномочия</w:t>
      </w:r>
    </w:p>
    <w:p w:rsidR="0037694F" w:rsidRPr="0037694F" w:rsidRDefault="0037694F" w:rsidP="0037694F">
      <w:pPr>
        <w:pStyle w:val="ad"/>
        <w:jc w:val="both"/>
      </w:pPr>
      <w:r w:rsidRPr="0037694F">
        <w:t>главы сельсовета                                        С.А. Морозова</w:t>
      </w:r>
    </w:p>
    <w:p w:rsidR="0037694F" w:rsidRDefault="0037694F" w:rsidP="0037694F">
      <w:pPr>
        <w:pStyle w:val="ad"/>
        <w:jc w:val="both"/>
        <w:rPr>
          <w:sz w:val="16"/>
          <w:szCs w:val="16"/>
        </w:rPr>
      </w:pPr>
    </w:p>
    <w:p w:rsidR="0037694F" w:rsidRPr="0037694F" w:rsidRDefault="0037694F" w:rsidP="0037694F">
      <w:pPr>
        <w:tabs>
          <w:tab w:val="left" w:pos="993"/>
        </w:tabs>
        <w:spacing w:after="0" w:line="240" w:lineRule="auto"/>
        <w:jc w:val="right"/>
        <w:rPr>
          <w:rFonts w:ascii="Times New Roman" w:hAnsi="Times New Roman" w:cs="Times New Roman"/>
          <w:sz w:val="20"/>
          <w:szCs w:val="20"/>
        </w:rPr>
      </w:pPr>
      <w:r w:rsidRPr="0037694F">
        <w:rPr>
          <w:rFonts w:ascii="Times New Roman" w:hAnsi="Times New Roman" w:cs="Times New Roman"/>
          <w:sz w:val="20"/>
          <w:szCs w:val="20"/>
        </w:rPr>
        <w:t>Приложение</w:t>
      </w:r>
    </w:p>
    <w:p w:rsidR="0037694F" w:rsidRPr="0037694F" w:rsidRDefault="0037694F" w:rsidP="0037694F">
      <w:pPr>
        <w:spacing w:after="0" w:line="240" w:lineRule="auto"/>
        <w:jc w:val="right"/>
        <w:rPr>
          <w:rFonts w:ascii="Times New Roman" w:hAnsi="Times New Roman" w:cs="Times New Roman"/>
          <w:sz w:val="20"/>
          <w:szCs w:val="20"/>
        </w:rPr>
      </w:pPr>
      <w:r w:rsidRPr="0037694F">
        <w:rPr>
          <w:rFonts w:ascii="Times New Roman" w:hAnsi="Times New Roman" w:cs="Times New Roman"/>
          <w:sz w:val="20"/>
          <w:szCs w:val="20"/>
        </w:rPr>
        <w:t>к постановлению                                                                                                                                                                    от   30.10.2025 № 81-п</w:t>
      </w:r>
    </w:p>
    <w:p w:rsidR="0037694F" w:rsidRPr="0037694F" w:rsidRDefault="0037694F" w:rsidP="0037694F">
      <w:pPr>
        <w:spacing w:after="0" w:line="240" w:lineRule="auto"/>
        <w:ind w:firstLine="5812"/>
        <w:jc w:val="right"/>
        <w:rPr>
          <w:rFonts w:ascii="Times New Roman" w:hAnsi="Times New Roman" w:cs="Times New Roman"/>
          <w:sz w:val="20"/>
          <w:szCs w:val="20"/>
        </w:rPr>
      </w:pPr>
    </w:p>
    <w:p w:rsidR="0037694F" w:rsidRPr="0037694F" w:rsidRDefault="0037694F" w:rsidP="0037694F">
      <w:pPr>
        <w:pStyle w:val="a6"/>
        <w:rPr>
          <w:sz w:val="20"/>
          <w:szCs w:val="20"/>
        </w:rPr>
      </w:pPr>
      <w:r w:rsidRPr="0037694F">
        <w:rPr>
          <w:sz w:val="20"/>
          <w:szCs w:val="20"/>
        </w:rPr>
        <w:t>ПЛАН</w:t>
      </w:r>
    </w:p>
    <w:p w:rsidR="0037694F" w:rsidRPr="0037694F" w:rsidRDefault="0037694F" w:rsidP="0037694F">
      <w:pPr>
        <w:pStyle w:val="36"/>
        <w:spacing w:line="240" w:lineRule="auto"/>
        <w:jc w:val="center"/>
        <w:rPr>
          <w:rFonts w:ascii="Times New Roman" w:hAnsi="Times New Roman" w:cs="Times New Roman"/>
          <w:sz w:val="20"/>
          <w:szCs w:val="20"/>
        </w:rPr>
      </w:pPr>
      <w:r w:rsidRPr="0037694F">
        <w:rPr>
          <w:rFonts w:ascii="Times New Roman" w:hAnsi="Times New Roman" w:cs="Times New Roman"/>
          <w:sz w:val="20"/>
          <w:szCs w:val="20"/>
        </w:rPr>
        <w:t xml:space="preserve">проведения месячника безопасности людей на водных объектах в осенне-зимний период 2025-2026 гг. на </w:t>
      </w:r>
      <w:r w:rsidRPr="0037694F">
        <w:rPr>
          <w:rFonts w:ascii="Times New Roman" w:hAnsi="Times New Roman" w:cs="Times New Roman"/>
          <w:sz w:val="20"/>
          <w:szCs w:val="20"/>
        </w:rPr>
        <w:lastRenderedPageBreak/>
        <w:t>территории муниципального образования Кинзельский сельсовет Красногвардейского района Оренбургской области</w:t>
      </w:r>
    </w:p>
    <w:p w:rsidR="00213485" w:rsidRDefault="00213485" w:rsidP="0037694F">
      <w:pPr>
        <w:pStyle w:val="ad"/>
        <w:jc w:val="both"/>
        <w:rPr>
          <w:sz w:val="16"/>
          <w:szCs w:val="16"/>
        </w:rPr>
      </w:pPr>
    </w:p>
    <w:tbl>
      <w:tblPr>
        <w:tblW w:w="5353" w:type="dxa"/>
        <w:tblLook w:val="04A0" w:firstRow="1" w:lastRow="0" w:firstColumn="1" w:lastColumn="0" w:noHBand="0" w:noVBand="1"/>
      </w:tblPr>
      <w:tblGrid>
        <w:gridCol w:w="433"/>
        <w:gridCol w:w="2467"/>
        <w:gridCol w:w="1183"/>
        <w:gridCol w:w="1270"/>
      </w:tblGrid>
      <w:tr w:rsidR="0037694F" w:rsidRPr="007D1039" w:rsidTr="0037694F">
        <w:trPr>
          <w:tblHeader/>
        </w:trPr>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w:t>
            </w:r>
          </w:p>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п/п</w:t>
            </w:r>
          </w:p>
        </w:tc>
        <w:tc>
          <w:tcPr>
            <w:tcW w:w="2588" w:type="dxa"/>
            <w:tcBorders>
              <w:top w:val="single" w:sz="4" w:space="0" w:color="000000"/>
              <w:left w:val="single" w:sz="4" w:space="0" w:color="000000"/>
              <w:bottom w:val="single" w:sz="4" w:space="0" w:color="000000"/>
            </w:tcBorders>
            <w:shd w:val="clear" w:color="auto" w:fill="auto"/>
            <w:vAlign w:val="center"/>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Наименование мероприятий</w:t>
            </w:r>
          </w:p>
        </w:tc>
        <w:tc>
          <w:tcPr>
            <w:tcW w:w="1204" w:type="dxa"/>
            <w:tcBorders>
              <w:top w:val="single" w:sz="4" w:space="0" w:color="000000"/>
              <w:left w:val="single" w:sz="4" w:space="0" w:color="000000"/>
              <w:bottom w:val="single" w:sz="4" w:space="0" w:color="000000"/>
            </w:tcBorders>
            <w:shd w:val="clear" w:color="auto" w:fill="auto"/>
            <w:vAlign w:val="center"/>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Срок</w:t>
            </w:r>
          </w:p>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исполнения</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Ответственный исполнитель</w:t>
            </w:r>
          </w:p>
        </w:tc>
      </w:tr>
      <w:tr w:rsidR="0037694F" w:rsidRPr="007D1039" w:rsidTr="0037694F">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1</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both"/>
              <w:rPr>
                <w:rFonts w:ascii="Times New Roman" w:hAnsi="Times New Roman" w:cs="Times New Roman"/>
                <w:sz w:val="16"/>
                <w:szCs w:val="16"/>
              </w:rPr>
            </w:pPr>
            <w:r w:rsidRPr="007D1039">
              <w:rPr>
                <w:rFonts w:ascii="Times New Roman" w:hAnsi="Times New Roman" w:cs="Times New Roman"/>
                <w:sz w:val="16"/>
                <w:szCs w:val="16"/>
              </w:rPr>
              <w:t>Установка информационных предупреждающих знаков на водных объектах в опасных местах выхода людей на лед (промоины, проруби, тонкий лед)</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в течение сезона с учетом ледовой обстановки</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Глава сельсовета</w:t>
            </w:r>
          </w:p>
          <w:p w:rsidR="0037694F" w:rsidRPr="007D1039" w:rsidRDefault="0037694F" w:rsidP="0037694F">
            <w:pPr>
              <w:spacing w:after="0" w:line="240" w:lineRule="auto"/>
              <w:jc w:val="center"/>
              <w:rPr>
                <w:rFonts w:ascii="Times New Roman" w:hAnsi="Times New Roman" w:cs="Times New Roman"/>
                <w:sz w:val="16"/>
                <w:szCs w:val="16"/>
              </w:rPr>
            </w:pPr>
          </w:p>
        </w:tc>
      </w:tr>
      <w:tr w:rsidR="0037694F" w:rsidRPr="007D1039" w:rsidTr="0037694F">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2</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both"/>
              <w:rPr>
                <w:rFonts w:ascii="Times New Roman" w:hAnsi="Times New Roman" w:cs="Times New Roman"/>
                <w:sz w:val="16"/>
                <w:szCs w:val="16"/>
              </w:rPr>
            </w:pPr>
            <w:r w:rsidRPr="007D1039">
              <w:rPr>
                <w:rFonts w:ascii="Times New Roman" w:hAnsi="Times New Roman" w:cs="Times New Roman"/>
                <w:sz w:val="16"/>
                <w:szCs w:val="16"/>
              </w:rPr>
              <w:t>Установка специальных знаков о запрещении перехода (переезда) по льду в местах, специально  не установленных для перехода (переезда), где возможен переход (переезд) по льду людей и автотранспорта</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в течение сезона с учетом ледовой обстановки</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Глава сельсовета</w:t>
            </w:r>
          </w:p>
          <w:p w:rsidR="0037694F" w:rsidRPr="007D1039" w:rsidRDefault="0037694F" w:rsidP="0037694F">
            <w:pPr>
              <w:spacing w:after="0" w:line="240" w:lineRule="auto"/>
              <w:jc w:val="center"/>
              <w:rPr>
                <w:rFonts w:ascii="Times New Roman" w:hAnsi="Times New Roman" w:cs="Times New Roman"/>
                <w:sz w:val="16"/>
                <w:szCs w:val="16"/>
              </w:rPr>
            </w:pPr>
          </w:p>
        </w:tc>
      </w:tr>
      <w:tr w:rsidR="0037694F" w:rsidRPr="007D1039" w:rsidTr="0037694F">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3</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both"/>
              <w:rPr>
                <w:rFonts w:ascii="Times New Roman" w:hAnsi="Times New Roman" w:cs="Times New Roman"/>
                <w:sz w:val="16"/>
                <w:szCs w:val="16"/>
              </w:rPr>
            </w:pPr>
            <w:r w:rsidRPr="007D1039">
              <w:rPr>
                <w:rFonts w:ascii="Times New Roman" w:hAnsi="Times New Roman" w:cs="Times New Roman"/>
                <w:sz w:val="16"/>
                <w:szCs w:val="16"/>
              </w:rPr>
              <w:t>Выявление и учет мест массового выхода людей на лед (неорганизованных переправ и мест подледного лова рыбы), принятие мер к закрытию переправ.</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bookmarkStart w:id="3" w:name="__DdeLink__1764_1451663259"/>
            <w:r w:rsidRPr="007D1039">
              <w:rPr>
                <w:rFonts w:ascii="Times New Roman" w:hAnsi="Times New Roman" w:cs="Times New Roman"/>
                <w:sz w:val="16"/>
                <w:szCs w:val="16"/>
              </w:rPr>
              <w:t>весь период</w:t>
            </w:r>
            <w:bookmarkEnd w:id="3"/>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Глава сельсовета</w:t>
            </w:r>
          </w:p>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Рабочая группа</w:t>
            </w:r>
          </w:p>
        </w:tc>
      </w:tr>
      <w:tr w:rsidR="0037694F" w:rsidRPr="007D1039" w:rsidTr="0037694F">
        <w:trPr>
          <w:trHeight w:val="1324"/>
        </w:trPr>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4</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both"/>
              <w:rPr>
                <w:rFonts w:ascii="Times New Roman" w:hAnsi="Times New Roman" w:cs="Times New Roman"/>
                <w:sz w:val="16"/>
                <w:szCs w:val="16"/>
              </w:rPr>
            </w:pPr>
            <w:r w:rsidRPr="007D1039">
              <w:rPr>
                <w:rFonts w:ascii="Times New Roman" w:hAnsi="Times New Roman" w:cs="Times New Roman"/>
                <w:sz w:val="16"/>
                <w:szCs w:val="16"/>
              </w:rPr>
              <w:t xml:space="preserve">Организация разъяснительной работы среди населения </w:t>
            </w:r>
            <w:r w:rsidRPr="007D1039">
              <w:rPr>
                <w:rFonts w:ascii="Times New Roman" w:hAnsi="Times New Roman" w:cs="Times New Roman"/>
                <w:sz w:val="16"/>
                <w:szCs w:val="16"/>
              </w:rPr>
              <w:br/>
              <w:t xml:space="preserve">о мерах безопасности и предупреждения несчастных случаев на водных объектах в зимний период </w:t>
            </w:r>
            <w:r w:rsidRPr="007D1039">
              <w:rPr>
                <w:rFonts w:ascii="Times New Roman" w:hAnsi="Times New Roman" w:cs="Times New Roman"/>
                <w:sz w:val="16"/>
                <w:szCs w:val="16"/>
              </w:rPr>
              <w:br/>
              <w:t>с использованием средств массовой информации</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весь период</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Глава сельсовета</w:t>
            </w:r>
          </w:p>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Рабочая группа</w:t>
            </w:r>
          </w:p>
        </w:tc>
      </w:tr>
      <w:tr w:rsidR="0037694F" w:rsidRPr="007D1039" w:rsidTr="0037694F">
        <w:trPr>
          <w:trHeight w:val="705"/>
        </w:trPr>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5</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both"/>
              <w:rPr>
                <w:rFonts w:ascii="Times New Roman" w:hAnsi="Times New Roman" w:cs="Times New Roman"/>
                <w:sz w:val="16"/>
                <w:szCs w:val="16"/>
              </w:rPr>
            </w:pPr>
            <w:r w:rsidRPr="007D1039">
              <w:rPr>
                <w:rFonts w:ascii="Times New Roman" w:hAnsi="Times New Roman" w:cs="Times New Roman"/>
                <w:sz w:val="16"/>
                <w:szCs w:val="16"/>
              </w:rPr>
              <w:t>Разъяснительная работа и распространение памяток среди рыбаков</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весь период</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Рабочая группа</w:t>
            </w:r>
          </w:p>
        </w:tc>
      </w:tr>
      <w:tr w:rsidR="0037694F" w:rsidRPr="007D1039" w:rsidTr="0037694F">
        <w:trPr>
          <w:trHeight w:val="940"/>
        </w:trPr>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6</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rPr>
                <w:rFonts w:ascii="Times New Roman" w:hAnsi="Times New Roman" w:cs="Times New Roman"/>
                <w:sz w:val="16"/>
                <w:szCs w:val="16"/>
              </w:rPr>
            </w:pPr>
            <w:r w:rsidRPr="007D1039">
              <w:rPr>
                <w:rFonts w:ascii="Times New Roman" w:hAnsi="Times New Roman" w:cs="Times New Roman"/>
                <w:sz w:val="16"/>
                <w:szCs w:val="16"/>
              </w:rPr>
              <w:t>Проведение в школах и других образовательных учреждениях профилактических бесед и занятий по правилам безопасного поведения детей на воде и на льду</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весь период</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Директор МБОУ Кинзельская СОШ им. Н.Ф. Васильева</w:t>
            </w:r>
          </w:p>
        </w:tc>
      </w:tr>
      <w:tr w:rsidR="0037694F" w:rsidRPr="007D1039" w:rsidTr="0037694F">
        <w:trPr>
          <w:trHeight w:val="1012"/>
        </w:trPr>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7</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both"/>
              <w:rPr>
                <w:rFonts w:ascii="Times New Roman" w:hAnsi="Times New Roman" w:cs="Times New Roman"/>
                <w:sz w:val="16"/>
                <w:szCs w:val="16"/>
              </w:rPr>
            </w:pPr>
            <w:r w:rsidRPr="007D1039">
              <w:rPr>
                <w:rFonts w:ascii="Times New Roman" w:hAnsi="Times New Roman" w:cs="Times New Roman"/>
                <w:sz w:val="16"/>
                <w:szCs w:val="16"/>
              </w:rPr>
              <w:t>Разработка мероприятий и контроль за безопасностью людей при проведении религиозных и спортивных мероприятий на льду водоемов</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весь период</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Глава сельсовета</w:t>
            </w:r>
          </w:p>
          <w:p w:rsidR="0037694F" w:rsidRPr="007D1039" w:rsidRDefault="0037694F" w:rsidP="0037694F">
            <w:pPr>
              <w:spacing w:after="0" w:line="240" w:lineRule="auto"/>
              <w:jc w:val="center"/>
              <w:rPr>
                <w:rFonts w:ascii="Times New Roman" w:hAnsi="Times New Roman" w:cs="Times New Roman"/>
                <w:sz w:val="16"/>
                <w:szCs w:val="16"/>
              </w:rPr>
            </w:pPr>
          </w:p>
        </w:tc>
      </w:tr>
      <w:tr w:rsidR="0037694F" w:rsidRPr="007D1039" w:rsidTr="0037694F">
        <w:trPr>
          <w:trHeight w:val="698"/>
        </w:trPr>
        <w:tc>
          <w:tcPr>
            <w:tcW w:w="433"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8</w:t>
            </w:r>
          </w:p>
        </w:tc>
        <w:tc>
          <w:tcPr>
            <w:tcW w:w="2588"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both"/>
              <w:rPr>
                <w:rFonts w:ascii="Times New Roman" w:hAnsi="Times New Roman" w:cs="Times New Roman"/>
                <w:sz w:val="16"/>
                <w:szCs w:val="16"/>
              </w:rPr>
            </w:pPr>
            <w:r w:rsidRPr="007D1039">
              <w:rPr>
                <w:rFonts w:ascii="Times New Roman" w:hAnsi="Times New Roman" w:cs="Times New Roman"/>
                <w:sz w:val="16"/>
                <w:szCs w:val="16"/>
              </w:rPr>
              <w:t>Принятие решения об определении мест традиционного зимнего купания людей во время православного праздника «Крещение Господне» в ночь с 18.01.2026 на 19.01.2026  либо о запрете купания</w:t>
            </w:r>
          </w:p>
        </w:tc>
        <w:tc>
          <w:tcPr>
            <w:tcW w:w="1204" w:type="dxa"/>
            <w:tcBorders>
              <w:top w:val="single" w:sz="4" w:space="0" w:color="000000"/>
              <w:left w:val="single" w:sz="4" w:space="0" w:color="000000"/>
              <w:bottom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До  14.01.2026</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37694F" w:rsidRPr="007D1039" w:rsidRDefault="0037694F" w:rsidP="0037694F">
            <w:pPr>
              <w:spacing w:after="0" w:line="240" w:lineRule="auto"/>
              <w:jc w:val="center"/>
              <w:rPr>
                <w:rFonts w:ascii="Times New Roman" w:hAnsi="Times New Roman" w:cs="Times New Roman"/>
                <w:sz w:val="16"/>
                <w:szCs w:val="16"/>
              </w:rPr>
            </w:pPr>
            <w:r w:rsidRPr="007D1039">
              <w:rPr>
                <w:rFonts w:ascii="Times New Roman" w:hAnsi="Times New Roman" w:cs="Times New Roman"/>
                <w:sz w:val="16"/>
                <w:szCs w:val="16"/>
              </w:rPr>
              <w:t>Глава сельсовета</w:t>
            </w:r>
          </w:p>
          <w:p w:rsidR="0037694F" w:rsidRPr="007D1039" w:rsidRDefault="0037694F" w:rsidP="0037694F">
            <w:pPr>
              <w:spacing w:after="0" w:line="240" w:lineRule="auto"/>
              <w:jc w:val="center"/>
              <w:rPr>
                <w:rFonts w:ascii="Times New Roman" w:hAnsi="Times New Roman" w:cs="Times New Roman"/>
                <w:sz w:val="16"/>
                <w:szCs w:val="16"/>
              </w:rPr>
            </w:pPr>
          </w:p>
        </w:tc>
      </w:tr>
    </w:tbl>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37694F" w:rsidRDefault="0037694F" w:rsidP="0037694F">
      <w:pPr>
        <w:pStyle w:val="ad"/>
        <w:jc w:val="both"/>
        <w:rPr>
          <w:sz w:val="16"/>
          <w:szCs w:val="16"/>
        </w:rPr>
      </w:pPr>
    </w:p>
    <w:p w:rsidR="00AD7D40" w:rsidRPr="00753967" w:rsidRDefault="00AD7D40" w:rsidP="0037694F">
      <w:pPr>
        <w:pStyle w:val="ad"/>
        <w:jc w:val="both"/>
        <w:rPr>
          <w:sz w:val="16"/>
          <w:szCs w:val="16"/>
        </w:rPr>
      </w:pPr>
      <w:bookmarkStart w:id="4" w:name="_GoBack"/>
      <w:bookmarkEnd w:id="4"/>
      <w:r w:rsidRPr="00753967">
        <w:rPr>
          <w:sz w:val="16"/>
          <w:szCs w:val="16"/>
        </w:rPr>
        <w:t xml:space="preserve">Главный редактор – </w:t>
      </w:r>
      <w:r w:rsidR="00DA55FB">
        <w:rPr>
          <w:sz w:val="16"/>
          <w:szCs w:val="16"/>
        </w:rPr>
        <w:t>Морозова С.А</w:t>
      </w:r>
      <w:r w:rsidRPr="00753967">
        <w:rPr>
          <w:sz w:val="16"/>
          <w:szCs w:val="16"/>
        </w:rPr>
        <w:t xml:space="preserve">. </w:t>
      </w:r>
    </w:p>
    <w:p w:rsidR="00AD7D40" w:rsidRPr="00753967" w:rsidRDefault="00AD7D40" w:rsidP="0037694F">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37694F">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37694F">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17"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37694F">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E6" w:rsidRDefault="00767FE6" w:rsidP="006B0345">
      <w:pPr>
        <w:spacing w:after="0" w:line="240" w:lineRule="auto"/>
      </w:pPr>
      <w:r>
        <w:separator/>
      </w:r>
    </w:p>
  </w:endnote>
  <w:endnote w:type="continuationSeparator" w:id="0">
    <w:p w:rsidR="00767FE6" w:rsidRDefault="00767FE6"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E6" w:rsidRDefault="00767FE6" w:rsidP="006B0345">
      <w:pPr>
        <w:spacing w:after="0" w:line="240" w:lineRule="auto"/>
      </w:pPr>
      <w:r>
        <w:separator/>
      </w:r>
    </w:p>
  </w:footnote>
  <w:footnote w:type="continuationSeparator" w:id="0">
    <w:p w:rsidR="00767FE6" w:rsidRDefault="00767FE6"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B22B72" w:rsidRDefault="00B22B72">
        <w:pPr>
          <w:pStyle w:val="a3"/>
          <w:jc w:val="center"/>
        </w:pPr>
        <w:r>
          <w:fldChar w:fldCharType="begin"/>
        </w:r>
        <w:r>
          <w:instrText>PAGE   \* MERGEFORMAT</w:instrText>
        </w:r>
        <w:r>
          <w:fldChar w:fldCharType="separate"/>
        </w:r>
        <w:r w:rsidR="0037694F">
          <w:rPr>
            <w:noProof/>
          </w:rPr>
          <w:t>9</w:t>
        </w:r>
        <w:r>
          <w:rPr>
            <w:noProof/>
          </w:rPr>
          <w:fldChar w:fldCharType="end"/>
        </w:r>
      </w:p>
    </w:sdtContent>
  </w:sdt>
  <w:p w:rsidR="00B22B72" w:rsidRDefault="00B22B7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5F6BCC"/>
    <w:multiLevelType w:val="hybridMultilevel"/>
    <w:tmpl w:val="981C067E"/>
    <w:lvl w:ilvl="0" w:tplc="508EB03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893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04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6EE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A3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89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6D4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6BE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BD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1E3B3E"/>
    <w:multiLevelType w:val="hybridMultilevel"/>
    <w:tmpl w:val="0E3EA732"/>
    <w:lvl w:ilvl="0" w:tplc="A82E8D2C">
      <w:start w:val="1"/>
      <w:numFmt w:val="decimal"/>
      <w:lvlText w:val="%1)"/>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0651E6">
      <w:start w:val="1"/>
      <w:numFmt w:val="lowerLetter"/>
      <w:lvlText w:val="%2"/>
      <w:lvlJc w:val="left"/>
      <w:pPr>
        <w:ind w:left="1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26BF1A">
      <w:start w:val="1"/>
      <w:numFmt w:val="lowerRoman"/>
      <w:lvlText w:val="%3"/>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65E12">
      <w:start w:val="1"/>
      <w:numFmt w:val="decimal"/>
      <w:lvlText w:val="%4"/>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EA6D2A">
      <w:start w:val="1"/>
      <w:numFmt w:val="lowerLetter"/>
      <w:lvlText w:val="%5"/>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98BA1A">
      <w:start w:val="1"/>
      <w:numFmt w:val="lowerRoman"/>
      <w:lvlText w:val="%6"/>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9A772E">
      <w:start w:val="1"/>
      <w:numFmt w:val="decimal"/>
      <w:lvlText w:val="%7"/>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C747A">
      <w:start w:val="1"/>
      <w:numFmt w:val="lowerLetter"/>
      <w:lvlText w:val="%8"/>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7875AE">
      <w:start w:val="1"/>
      <w:numFmt w:val="lowerRoman"/>
      <w:lvlText w:val="%9"/>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944811"/>
    <w:multiLevelType w:val="hybridMultilevel"/>
    <w:tmpl w:val="0CA80D2C"/>
    <w:lvl w:ilvl="0" w:tplc="A1585A5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C09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7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00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C1E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2F2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8D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E7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A8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E95EB2"/>
    <w:multiLevelType w:val="hybridMultilevel"/>
    <w:tmpl w:val="3012750E"/>
    <w:lvl w:ilvl="0" w:tplc="033C5F92">
      <w:start w:val="8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2DFAA">
      <w:start w:val="1"/>
      <w:numFmt w:val="lowerLetter"/>
      <w:lvlText w:val="%2"/>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D2A8">
      <w:start w:val="1"/>
      <w:numFmt w:val="lowerRoman"/>
      <w:lvlText w:val="%3"/>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62E46">
      <w:start w:val="1"/>
      <w:numFmt w:val="decimal"/>
      <w:lvlText w:val="%4"/>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48A76">
      <w:start w:val="1"/>
      <w:numFmt w:val="lowerLetter"/>
      <w:lvlText w:val="%5"/>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E2B7A">
      <w:start w:val="1"/>
      <w:numFmt w:val="lowerRoman"/>
      <w:lvlText w:val="%6"/>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C3F54">
      <w:start w:val="1"/>
      <w:numFmt w:val="decimal"/>
      <w:lvlText w:val="%7"/>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E5996">
      <w:start w:val="1"/>
      <w:numFmt w:val="lowerLetter"/>
      <w:lvlText w:val="%8"/>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BAA2">
      <w:start w:val="1"/>
      <w:numFmt w:val="lowerRoman"/>
      <w:lvlText w:val="%9"/>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E17F35"/>
    <w:multiLevelType w:val="hybridMultilevel"/>
    <w:tmpl w:val="E356EF3E"/>
    <w:lvl w:ilvl="0" w:tplc="D3ACF57A">
      <w:start w:val="4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06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A4A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C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D4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05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22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C11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4D9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92B30"/>
    <w:multiLevelType w:val="hybridMultilevel"/>
    <w:tmpl w:val="0158DEFE"/>
    <w:lvl w:ilvl="0" w:tplc="7578F1B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6F1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6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4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0DA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BAAD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BF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17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A22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BA01FDC"/>
    <w:multiLevelType w:val="hybridMultilevel"/>
    <w:tmpl w:val="0B74AB5E"/>
    <w:lvl w:ilvl="0" w:tplc="A432A1DA">
      <w:start w:val="54"/>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8C0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36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69A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AC5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0F3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8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401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63A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5838D2"/>
    <w:multiLevelType w:val="hybridMultilevel"/>
    <w:tmpl w:val="2294DE10"/>
    <w:lvl w:ilvl="0" w:tplc="CF602A4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AFC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C9C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BE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69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4F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2C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469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1C305B"/>
    <w:multiLevelType w:val="hybridMultilevel"/>
    <w:tmpl w:val="7D021ED2"/>
    <w:lvl w:ilvl="0" w:tplc="DE4A665C">
      <w:start w:val="5"/>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2EA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7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F5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8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861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8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0D4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A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603049"/>
    <w:multiLevelType w:val="hybridMultilevel"/>
    <w:tmpl w:val="34EA4714"/>
    <w:lvl w:ilvl="0" w:tplc="3CDE985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E2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5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EE3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43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AD6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2E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F2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A2D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0001B7"/>
    <w:multiLevelType w:val="hybridMultilevel"/>
    <w:tmpl w:val="E9145022"/>
    <w:lvl w:ilvl="0" w:tplc="B1AC9A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91A6">
      <w:start w:val="1"/>
      <w:numFmt w:val="decimal"/>
      <w:lvlText w:val="%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49A7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CD1FA">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457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A1AA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8428B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62CA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4A27C">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F4341D"/>
    <w:multiLevelType w:val="hybridMultilevel"/>
    <w:tmpl w:val="F328021C"/>
    <w:lvl w:ilvl="0" w:tplc="5A004262">
      <w:start w:val="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97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D5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81A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05F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898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08B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CD6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5B0882"/>
    <w:multiLevelType w:val="hybridMultilevel"/>
    <w:tmpl w:val="40E8880A"/>
    <w:lvl w:ilvl="0" w:tplc="4E48B652">
      <w:start w:val="6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C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4F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4C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81A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2D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44A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E6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EC14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737AA4"/>
    <w:multiLevelType w:val="hybridMultilevel"/>
    <w:tmpl w:val="8416D1CE"/>
    <w:lvl w:ilvl="0" w:tplc="5AC00688">
      <w:start w:val="34"/>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6B5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E0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5D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46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C60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254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2D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242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CDB2D52"/>
    <w:multiLevelType w:val="hybridMultilevel"/>
    <w:tmpl w:val="CB3A03DC"/>
    <w:lvl w:ilvl="0" w:tplc="52248FE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61D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0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A3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A3A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5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6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484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DC37F4D"/>
    <w:multiLevelType w:val="hybridMultilevel"/>
    <w:tmpl w:val="042C6ECA"/>
    <w:lvl w:ilvl="0" w:tplc="DDE2D282">
      <w:start w:val="1"/>
      <w:numFmt w:val="decimal"/>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89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6BE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6379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0C9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A6B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C11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51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91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DB254C"/>
    <w:multiLevelType w:val="hybridMultilevel"/>
    <w:tmpl w:val="416AD114"/>
    <w:lvl w:ilvl="0" w:tplc="972E269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78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49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27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B1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6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74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AC9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ED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62191D"/>
    <w:multiLevelType w:val="hybridMultilevel"/>
    <w:tmpl w:val="6B309370"/>
    <w:lvl w:ilvl="0" w:tplc="930A8610">
      <w:start w:val="2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C6416">
      <w:start w:val="1"/>
      <w:numFmt w:val="lowerLetter"/>
      <w:lvlText w:val="%2"/>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42B4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84346">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A5E8A">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02E4E">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2D10E">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24544">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CD4D0">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BE630C"/>
    <w:multiLevelType w:val="hybridMultilevel"/>
    <w:tmpl w:val="2926054C"/>
    <w:lvl w:ilvl="0" w:tplc="964C82F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4F86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FEF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C7D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84E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07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7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C54C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32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C90896"/>
    <w:multiLevelType w:val="hybridMultilevel"/>
    <w:tmpl w:val="25DE2748"/>
    <w:lvl w:ilvl="0" w:tplc="62BE8E94">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B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B4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68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84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09C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2A3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2D2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EE5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0C2032"/>
    <w:multiLevelType w:val="hybridMultilevel"/>
    <w:tmpl w:val="99BE9298"/>
    <w:lvl w:ilvl="0" w:tplc="7B7A820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B4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03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03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2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447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87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A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972CE4"/>
    <w:multiLevelType w:val="hybridMultilevel"/>
    <w:tmpl w:val="AA02A33C"/>
    <w:lvl w:ilvl="0" w:tplc="D59A33FC">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2FE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E99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3C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85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832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A9C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2BD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2B1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FF308E"/>
    <w:multiLevelType w:val="hybridMultilevel"/>
    <w:tmpl w:val="F9E66FE0"/>
    <w:lvl w:ilvl="0" w:tplc="4254FE8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9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885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618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00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DF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47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C78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ACF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C26BB3"/>
    <w:multiLevelType w:val="hybridMultilevel"/>
    <w:tmpl w:val="197E633A"/>
    <w:lvl w:ilvl="0" w:tplc="2C46DE0E">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69F2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683D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41EF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4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ED8A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C86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293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EC7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704D09"/>
    <w:multiLevelType w:val="hybridMultilevel"/>
    <w:tmpl w:val="41B4ED38"/>
    <w:lvl w:ilvl="0" w:tplc="33AA7302">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EE2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C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E4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0A6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34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EE3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4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5B0EF0"/>
    <w:multiLevelType w:val="hybridMultilevel"/>
    <w:tmpl w:val="5F68B064"/>
    <w:lvl w:ilvl="0" w:tplc="7BFA91B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EE024">
      <w:start w:val="1"/>
      <w:numFmt w:val="lowerLetter"/>
      <w:lvlText w:val="%2"/>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2408E">
      <w:start w:val="1"/>
      <w:numFmt w:val="lowerRoman"/>
      <w:lvlText w:val="%3"/>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E08CA">
      <w:start w:val="1"/>
      <w:numFmt w:val="decimal"/>
      <w:lvlText w:val="%4"/>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4AD4A">
      <w:start w:val="1"/>
      <w:numFmt w:val="lowerLetter"/>
      <w:lvlText w:val="%5"/>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633E">
      <w:start w:val="1"/>
      <w:numFmt w:val="lowerRoman"/>
      <w:lvlText w:val="%6"/>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AF7A">
      <w:start w:val="1"/>
      <w:numFmt w:val="decimal"/>
      <w:lvlText w:val="%7"/>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EED06">
      <w:start w:val="1"/>
      <w:numFmt w:val="lowerLetter"/>
      <w:lvlText w:val="%8"/>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094EC">
      <w:start w:val="1"/>
      <w:numFmt w:val="lowerRoman"/>
      <w:lvlText w:val="%9"/>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3D04F12"/>
    <w:multiLevelType w:val="hybridMultilevel"/>
    <w:tmpl w:val="42064294"/>
    <w:lvl w:ilvl="0" w:tplc="95E27ECA">
      <w:start w:val="50"/>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C95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24D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1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642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A8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E8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E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64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50E67C9"/>
    <w:multiLevelType w:val="hybridMultilevel"/>
    <w:tmpl w:val="9132D902"/>
    <w:lvl w:ilvl="0" w:tplc="B7164AF0">
      <w:start w:val="9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E912A">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A866">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B76">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C52C6">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03D2E">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AF7C8">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ED7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63E5E">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0F0056"/>
    <w:multiLevelType w:val="multilevel"/>
    <w:tmpl w:val="490F0056"/>
    <w:lvl w:ilvl="0">
      <w:start w:val="3"/>
      <w:numFmt w:val="decimal"/>
      <w:lvlText w:val="%1."/>
      <w:lvlJc w:val="left"/>
      <w:pPr>
        <w:tabs>
          <w:tab w:val="left" w:pos="870"/>
        </w:tabs>
        <w:ind w:left="870" w:hanging="360"/>
      </w:pPr>
      <w:rPr>
        <w:rFonts w:hint="default"/>
      </w:r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5" w15:restartNumberingAfterBreak="0">
    <w:nsid w:val="4BF95974"/>
    <w:multiLevelType w:val="hybridMultilevel"/>
    <w:tmpl w:val="E63631A8"/>
    <w:lvl w:ilvl="0" w:tplc="82124E7A">
      <w:start w:val="7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C34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8DC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B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71A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8B5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52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F9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6A7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02D20B0"/>
    <w:multiLevelType w:val="hybridMultilevel"/>
    <w:tmpl w:val="82BCEAE8"/>
    <w:lvl w:ilvl="0" w:tplc="44B436A6">
      <w:start w:val="6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4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EC7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8D05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EBD9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84D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D2785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CAD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2543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5F54E8"/>
    <w:multiLevelType w:val="hybridMultilevel"/>
    <w:tmpl w:val="01209FFC"/>
    <w:lvl w:ilvl="0" w:tplc="0B0AED28">
      <w:start w:val="3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B054">
      <w:start w:val="1"/>
      <w:numFmt w:val="lowerLetter"/>
      <w:lvlText w:val="%2"/>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CD1A4">
      <w:start w:val="1"/>
      <w:numFmt w:val="lowerRoman"/>
      <w:lvlText w:val="%3"/>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D06">
      <w:start w:val="1"/>
      <w:numFmt w:val="decimal"/>
      <w:lvlText w:val="%4"/>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077EE">
      <w:start w:val="1"/>
      <w:numFmt w:val="lowerLetter"/>
      <w:lvlText w:val="%5"/>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CC6C">
      <w:start w:val="1"/>
      <w:numFmt w:val="lowerRoman"/>
      <w:lvlText w:val="%6"/>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87A8C">
      <w:start w:val="1"/>
      <w:numFmt w:val="decimal"/>
      <w:lvlText w:val="%7"/>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F862">
      <w:start w:val="1"/>
      <w:numFmt w:val="lowerLetter"/>
      <w:lvlText w:val="%8"/>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AA116">
      <w:start w:val="1"/>
      <w:numFmt w:val="lowerRoman"/>
      <w:lvlText w:val="%9"/>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57D7182"/>
    <w:multiLevelType w:val="hybridMultilevel"/>
    <w:tmpl w:val="BC988614"/>
    <w:lvl w:ilvl="0" w:tplc="514E92A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E6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9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6F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E7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4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4AD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890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2D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830021A"/>
    <w:multiLevelType w:val="hybridMultilevel"/>
    <w:tmpl w:val="B4A46BCA"/>
    <w:lvl w:ilvl="0" w:tplc="BADAD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CC943ED"/>
    <w:multiLevelType w:val="hybridMultilevel"/>
    <w:tmpl w:val="31702408"/>
    <w:lvl w:ilvl="0" w:tplc="A8AC5BEC">
      <w:start w:val="95"/>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E27DE">
      <w:start w:val="1"/>
      <w:numFmt w:val="lowerLetter"/>
      <w:lvlText w:val="%2"/>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42180">
      <w:start w:val="1"/>
      <w:numFmt w:val="lowerRoman"/>
      <w:lvlText w:val="%3"/>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65220">
      <w:start w:val="1"/>
      <w:numFmt w:val="decimal"/>
      <w:lvlText w:val="%4"/>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45E28">
      <w:start w:val="1"/>
      <w:numFmt w:val="lowerLetter"/>
      <w:lvlText w:val="%5"/>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2135E">
      <w:start w:val="1"/>
      <w:numFmt w:val="lowerRoman"/>
      <w:lvlText w:val="%6"/>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657C0">
      <w:start w:val="1"/>
      <w:numFmt w:val="decimal"/>
      <w:lvlText w:val="%7"/>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85708">
      <w:start w:val="1"/>
      <w:numFmt w:val="lowerLetter"/>
      <w:lvlText w:val="%8"/>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07F98">
      <w:start w:val="1"/>
      <w:numFmt w:val="lowerRoman"/>
      <w:lvlText w:val="%9"/>
      <w:lvlJc w:val="left"/>
      <w:pPr>
        <w:ind w:left="6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D543CCB"/>
    <w:multiLevelType w:val="hybridMultilevel"/>
    <w:tmpl w:val="D2B0326A"/>
    <w:lvl w:ilvl="0" w:tplc="8AB4926C">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C74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7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8A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CB4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85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4E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00F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B6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2C85463"/>
    <w:multiLevelType w:val="hybridMultilevel"/>
    <w:tmpl w:val="3D30A870"/>
    <w:lvl w:ilvl="0" w:tplc="59B86EB2">
      <w:start w:val="9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C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37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F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E3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55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E8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49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8B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3D8279C"/>
    <w:multiLevelType w:val="hybridMultilevel"/>
    <w:tmpl w:val="878EDC96"/>
    <w:lvl w:ilvl="0" w:tplc="E16CB05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E7F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8BD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8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AAF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1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CA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AB8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9873166"/>
    <w:multiLevelType w:val="hybridMultilevel"/>
    <w:tmpl w:val="9E0A8D46"/>
    <w:lvl w:ilvl="0" w:tplc="3A22983C">
      <w:start w:val="72"/>
      <w:numFmt w:val="decimal"/>
      <w:lvlText w:val="%1."/>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242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EA37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8732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F6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4A7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2746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A2E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8783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A551AE3"/>
    <w:multiLevelType w:val="hybridMultilevel"/>
    <w:tmpl w:val="656659DE"/>
    <w:lvl w:ilvl="0" w:tplc="1A1C0862">
      <w:start w:val="6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473E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E8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FA12">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CE7D2">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241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F1CC">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8BC8E">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AECC2">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CC343F4"/>
    <w:multiLevelType w:val="hybridMultilevel"/>
    <w:tmpl w:val="784A5530"/>
    <w:lvl w:ilvl="0" w:tplc="A0BAA974">
      <w:start w:val="2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27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803D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B1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718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C448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C191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55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CA8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F654B1C"/>
    <w:multiLevelType w:val="hybridMultilevel"/>
    <w:tmpl w:val="4836B64C"/>
    <w:lvl w:ilvl="0" w:tplc="250229AC">
      <w:start w:val="3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0C3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F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06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18E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0C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E8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09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A5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10757C0"/>
    <w:multiLevelType w:val="hybridMultilevel"/>
    <w:tmpl w:val="327E64D6"/>
    <w:lvl w:ilvl="0" w:tplc="FD8C76DA">
      <w:start w:val="5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10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A13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4A6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82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8C7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09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6E5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9B58A0"/>
    <w:multiLevelType w:val="hybridMultilevel"/>
    <w:tmpl w:val="895C17CC"/>
    <w:lvl w:ilvl="0" w:tplc="4F1AEAA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C0A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0C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84B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8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F9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0B5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FB7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AA6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3F97A9C"/>
    <w:multiLevelType w:val="hybridMultilevel"/>
    <w:tmpl w:val="1FF8D9B0"/>
    <w:lvl w:ilvl="0" w:tplc="D0F83D1A">
      <w:start w:val="1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82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AA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C00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C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2DF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A2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D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22F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41238BB"/>
    <w:multiLevelType w:val="hybridMultilevel"/>
    <w:tmpl w:val="4CFCCE56"/>
    <w:lvl w:ilvl="0" w:tplc="3B746394">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5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C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EB2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25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2D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CD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EB5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CA512CB"/>
    <w:multiLevelType w:val="hybridMultilevel"/>
    <w:tmpl w:val="4B52FA2C"/>
    <w:lvl w:ilvl="0" w:tplc="FF1211C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F7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988F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856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AB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1D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8B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F2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06D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EE13F14"/>
    <w:multiLevelType w:val="hybridMultilevel"/>
    <w:tmpl w:val="4DECBF5C"/>
    <w:lvl w:ilvl="0" w:tplc="E0583124">
      <w:start w:val="1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67C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6CC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2E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C07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02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F2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6B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AA7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5"/>
  </w:num>
  <w:num w:numId="3">
    <w:abstractNumId w:val="15"/>
  </w:num>
  <w:num w:numId="4">
    <w:abstractNumId w:val="13"/>
  </w:num>
  <w:num w:numId="5">
    <w:abstractNumId w:val="16"/>
  </w:num>
  <w:num w:numId="6">
    <w:abstractNumId w:val="51"/>
  </w:num>
  <w:num w:numId="7">
    <w:abstractNumId w:val="54"/>
  </w:num>
  <w:num w:numId="8">
    <w:abstractNumId w:val="21"/>
  </w:num>
  <w:num w:numId="9">
    <w:abstractNumId w:val="23"/>
  </w:num>
  <w:num w:numId="10">
    <w:abstractNumId w:val="50"/>
  </w:num>
  <w:num w:numId="11">
    <w:abstractNumId w:val="9"/>
  </w:num>
  <w:num w:numId="12">
    <w:abstractNumId w:val="46"/>
  </w:num>
  <w:num w:numId="13">
    <w:abstractNumId w:val="20"/>
  </w:num>
  <w:num w:numId="14">
    <w:abstractNumId w:val="12"/>
  </w:num>
  <w:num w:numId="15">
    <w:abstractNumId w:val="47"/>
  </w:num>
  <w:num w:numId="16">
    <w:abstractNumId w:val="29"/>
  </w:num>
  <w:num w:numId="17">
    <w:abstractNumId w:val="19"/>
  </w:num>
  <w:num w:numId="18">
    <w:abstractNumId w:val="43"/>
  </w:num>
  <w:num w:numId="19">
    <w:abstractNumId w:val="37"/>
  </w:num>
  <w:num w:numId="20">
    <w:abstractNumId w:val="30"/>
  </w:num>
  <w:num w:numId="21">
    <w:abstractNumId w:val="8"/>
  </w:num>
  <w:num w:numId="22">
    <w:abstractNumId w:val="27"/>
  </w:num>
  <w:num w:numId="23">
    <w:abstractNumId w:val="32"/>
  </w:num>
  <w:num w:numId="24">
    <w:abstractNumId w:val="14"/>
  </w:num>
  <w:num w:numId="25">
    <w:abstractNumId w:val="11"/>
  </w:num>
  <w:num w:numId="26">
    <w:abstractNumId w:val="53"/>
  </w:num>
  <w:num w:numId="27">
    <w:abstractNumId w:val="41"/>
  </w:num>
  <w:num w:numId="28">
    <w:abstractNumId w:val="22"/>
  </w:num>
  <w:num w:numId="29">
    <w:abstractNumId w:val="48"/>
  </w:num>
  <w:num w:numId="30">
    <w:abstractNumId w:val="4"/>
  </w:num>
  <w:num w:numId="31">
    <w:abstractNumId w:val="38"/>
  </w:num>
  <w:num w:numId="32">
    <w:abstractNumId w:val="18"/>
  </w:num>
  <w:num w:numId="33">
    <w:abstractNumId w:val="36"/>
  </w:num>
  <w:num w:numId="34">
    <w:abstractNumId w:val="45"/>
  </w:num>
  <w:num w:numId="35">
    <w:abstractNumId w:val="28"/>
  </w:num>
  <w:num w:numId="36">
    <w:abstractNumId w:val="44"/>
  </w:num>
  <w:num w:numId="37">
    <w:abstractNumId w:val="31"/>
  </w:num>
  <w:num w:numId="38">
    <w:abstractNumId w:val="35"/>
  </w:num>
  <w:num w:numId="39">
    <w:abstractNumId w:val="24"/>
  </w:num>
  <w:num w:numId="40">
    <w:abstractNumId w:val="7"/>
  </w:num>
  <w:num w:numId="41">
    <w:abstractNumId w:val="25"/>
  </w:num>
  <w:num w:numId="42">
    <w:abstractNumId w:val="52"/>
  </w:num>
  <w:num w:numId="43">
    <w:abstractNumId w:val="26"/>
  </w:num>
  <w:num w:numId="44">
    <w:abstractNumId w:val="33"/>
  </w:num>
  <w:num w:numId="45">
    <w:abstractNumId w:val="6"/>
  </w:num>
  <w:num w:numId="46">
    <w:abstractNumId w:val="42"/>
  </w:num>
  <w:num w:numId="47">
    <w:abstractNumId w:val="40"/>
  </w:num>
  <w:num w:numId="48">
    <w:abstractNumId w:val="49"/>
  </w:num>
  <w:num w:numId="49">
    <w:abstractNumId w:val="34"/>
  </w:num>
  <w:num w:numId="50">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3485"/>
    <w:rsid w:val="002173AD"/>
    <w:rsid w:val="00231636"/>
    <w:rsid w:val="002541E8"/>
    <w:rsid w:val="00262AD3"/>
    <w:rsid w:val="002632C3"/>
    <w:rsid w:val="002910BE"/>
    <w:rsid w:val="0029375C"/>
    <w:rsid w:val="00296B93"/>
    <w:rsid w:val="002A23A3"/>
    <w:rsid w:val="002A3A0F"/>
    <w:rsid w:val="002B1CFF"/>
    <w:rsid w:val="002B20E7"/>
    <w:rsid w:val="002C0D55"/>
    <w:rsid w:val="002C6C80"/>
    <w:rsid w:val="002D7036"/>
    <w:rsid w:val="002E6E77"/>
    <w:rsid w:val="002F6823"/>
    <w:rsid w:val="00322477"/>
    <w:rsid w:val="00322E07"/>
    <w:rsid w:val="00323BBF"/>
    <w:rsid w:val="00332C1E"/>
    <w:rsid w:val="00334564"/>
    <w:rsid w:val="003346A4"/>
    <w:rsid w:val="00336718"/>
    <w:rsid w:val="00345768"/>
    <w:rsid w:val="00351DD4"/>
    <w:rsid w:val="00356898"/>
    <w:rsid w:val="003745F3"/>
    <w:rsid w:val="0037694F"/>
    <w:rsid w:val="00386A23"/>
    <w:rsid w:val="003A22A0"/>
    <w:rsid w:val="003B0FB9"/>
    <w:rsid w:val="003B48E3"/>
    <w:rsid w:val="003B57AE"/>
    <w:rsid w:val="003D032D"/>
    <w:rsid w:val="003D2C0B"/>
    <w:rsid w:val="003E1FCD"/>
    <w:rsid w:val="003F1A72"/>
    <w:rsid w:val="003F5DAB"/>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97E21"/>
    <w:rsid w:val="005A5635"/>
    <w:rsid w:val="005D040F"/>
    <w:rsid w:val="005D3170"/>
    <w:rsid w:val="005F2A7D"/>
    <w:rsid w:val="00607764"/>
    <w:rsid w:val="0061795E"/>
    <w:rsid w:val="006357E0"/>
    <w:rsid w:val="006452F9"/>
    <w:rsid w:val="00647E4F"/>
    <w:rsid w:val="00665B54"/>
    <w:rsid w:val="0067236C"/>
    <w:rsid w:val="00682F4A"/>
    <w:rsid w:val="00685128"/>
    <w:rsid w:val="00685B0A"/>
    <w:rsid w:val="0069177A"/>
    <w:rsid w:val="006A4A2C"/>
    <w:rsid w:val="006A7EC4"/>
    <w:rsid w:val="006B0345"/>
    <w:rsid w:val="006B746F"/>
    <w:rsid w:val="006E214D"/>
    <w:rsid w:val="006E519D"/>
    <w:rsid w:val="006E6250"/>
    <w:rsid w:val="006F7218"/>
    <w:rsid w:val="007050DA"/>
    <w:rsid w:val="007071A4"/>
    <w:rsid w:val="0071732C"/>
    <w:rsid w:val="00742EB2"/>
    <w:rsid w:val="00743064"/>
    <w:rsid w:val="007478D9"/>
    <w:rsid w:val="00753967"/>
    <w:rsid w:val="00761F28"/>
    <w:rsid w:val="00767FE6"/>
    <w:rsid w:val="00782E60"/>
    <w:rsid w:val="00787B2F"/>
    <w:rsid w:val="00791E26"/>
    <w:rsid w:val="00794494"/>
    <w:rsid w:val="00797258"/>
    <w:rsid w:val="007A6E48"/>
    <w:rsid w:val="007B5552"/>
    <w:rsid w:val="007C041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9245D8"/>
    <w:rsid w:val="00925B6A"/>
    <w:rsid w:val="0092789C"/>
    <w:rsid w:val="00956919"/>
    <w:rsid w:val="00961A60"/>
    <w:rsid w:val="00962F73"/>
    <w:rsid w:val="00971645"/>
    <w:rsid w:val="0097299A"/>
    <w:rsid w:val="009805E2"/>
    <w:rsid w:val="009830FD"/>
    <w:rsid w:val="009948D3"/>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BDC"/>
    <w:rsid w:val="00B049A1"/>
    <w:rsid w:val="00B06D9E"/>
    <w:rsid w:val="00B1698C"/>
    <w:rsid w:val="00B22B72"/>
    <w:rsid w:val="00B55B2D"/>
    <w:rsid w:val="00B55E16"/>
    <w:rsid w:val="00B650DC"/>
    <w:rsid w:val="00B71B92"/>
    <w:rsid w:val="00B71CE7"/>
    <w:rsid w:val="00B72F62"/>
    <w:rsid w:val="00B73DE6"/>
    <w:rsid w:val="00B77838"/>
    <w:rsid w:val="00B8057E"/>
    <w:rsid w:val="00B866C7"/>
    <w:rsid w:val="00B92B3C"/>
    <w:rsid w:val="00BA7BB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702D"/>
    <w:rsid w:val="00DA55FB"/>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BF8F"/>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uiPriority w:val="99"/>
    <w:rsid w:val="00BA7BBC"/>
    <w:rPr>
      <w:rFonts w:cs="Times New Roman"/>
      <w:b w:val="0"/>
      <w:color w:val="106BBE"/>
    </w:rPr>
  </w:style>
  <w:style w:type="paragraph" w:styleId="36">
    <w:name w:val="Body Text 3"/>
    <w:basedOn w:val="a"/>
    <w:link w:val="37"/>
    <w:uiPriority w:val="99"/>
    <w:semiHidden/>
    <w:unhideWhenUsed/>
    <w:rsid w:val="0037694F"/>
    <w:pPr>
      <w:spacing w:after="120"/>
    </w:pPr>
    <w:rPr>
      <w:sz w:val="16"/>
      <w:szCs w:val="16"/>
    </w:rPr>
  </w:style>
  <w:style w:type="character" w:customStyle="1" w:styleId="37">
    <w:name w:val="Основной текст 3 Знак"/>
    <w:basedOn w:val="a0"/>
    <w:link w:val="36"/>
    <w:uiPriority w:val="99"/>
    <w:semiHidden/>
    <w:rsid w:val="0037694F"/>
    <w:rPr>
      <w:rFonts w:eastAsiaTheme="minorEastAsi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256F0B3BB3A43C2164E6F0AE12CF9BA82706A9D2896F4A17DB8B0192281C029DABF0A19f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g.rabotiagow@yandex.ru" TargetMode="External"/><Relationship Id="rId2" Type="http://schemas.openxmlformats.org/officeDocument/2006/relationships/numbering" Target="numbering.xml"/><Relationship Id="rId16" Type="http://schemas.openxmlformats.org/officeDocument/2006/relationships/hyperlink" Target="consultantplus://offline/ref=B256F0B3BB3A43C2164E7107F740AEB5857F3291299AFDFF20E7EB447588CA7E19fD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8051/037e0763307d06d4ef602c8e96101a10fe48280e/" TargetMode="External"/><Relationship Id="rId5" Type="http://schemas.openxmlformats.org/officeDocument/2006/relationships/webSettings" Target="webSettings.xml"/><Relationship Id="rId15" Type="http://schemas.openxmlformats.org/officeDocument/2006/relationships/hyperlink" Target="consultantplus://offline/ref=B256F0B3BB3A43C2164E6F0AE12CF9BA82706A9F2197F4A17DB8B0192281C029DABF0A98720EBFCE1Bf9G"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256F0B3BB3A43C2164E6F0AE12CF9BA82706A9F2197F4A17DB8B0192281C029DABF0A98720EBFCE1Bf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F006-9CEB-4BD6-B43A-E967D7E2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9</Pages>
  <Words>6827</Words>
  <Characters>38916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34</cp:revision>
  <cp:lastPrinted>2025-09-23T10:24:00Z</cp:lastPrinted>
  <dcterms:created xsi:type="dcterms:W3CDTF">2025-01-17T10:14:00Z</dcterms:created>
  <dcterms:modified xsi:type="dcterms:W3CDTF">2025-10-31T10:01:00Z</dcterms:modified>
</cp:coreProperties>
</file>