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232" w:rsidRPr="00687AFD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635" cy="183515"/>
                <wp:effectExtent l="9525" t="8255" r="8890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179A2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48.75pt,1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183515" cy="635"/>
                <wp:effectExtent l="9525" t="8255" r="6985" b="101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2B86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34.35pt,1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687AFD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2F98344D" wp14:editId="7D1B4CC1">
            <wp:extent cx="561975" cy="718599"/>
            <wp:effectExtent l="0" t="0" r="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9" cy="72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232" w:rsidRPr="007C3E96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E96">
        <w:rPr>
          <w:rFonts w:ascii="Times New Roman" w:hAnsi="Times New Roman" w:cs="Times New Roman"/>
          <w:b/>
          <w:sz w:val="24"/>
          <w:szCs w:val="24"/>
        </w:rPr>
        <w:t xml:space="preserve">АДМИНИСТРАЦИЯ МУНИЦИПАЛЬНОГО ОБРАЗОВАНИЯ КИНЗЕЛЬСКИЙ СЕЛЬСОВЕТ </w:t>
      </w:r>
      <w:r w:rsidRPr="007C3E96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7C3E96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F83232" w:rsidRPr="00687AFD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83232" w:rsidRPr="00687AFD" w:rsidRDefault="00F83232" w:rsidP="00F83232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687AFD"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F83232" w:rsidRPr="00E44138" w:rsidRDefault="00A41E1C" w:rsidP="00F832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30.06</w:t>
      </w:r>
      <w:r w:rsidR="00F83232">
        <w:rPr>
          <w:rFonts w:ascii="Times New Roman" w:hAnsi="Times New Roman" w:cs="Times New Roman"/>
          <w:sz w:val="28"/>
          <w:szCs w:val="28"/>
        </w:rPr>
        <w:t>.2026</w:t>
      </w:r>
      <w:r w:rsidR="00F83232" w:rsidRPr="00E4413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F832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F83232" w:rsidRPr="00E4413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57</w:t>
      </w:r>
      <w:r w:rsidR="00F83232" w:rsidRPr="00E44138">
        <w:rPr>
          <w:rFonts w:ascii="Times New Roman" w:hAnsi="Times New Roman" w:cs="Times New Roman"/>
          <w:sz w:val="28"/>
          <w:szCs w:val="28"/>
        </w:rPr>
        <w:t>-п</w:t>
      </w:r>
    </w:p>
    <w:p w:rsidR="00F83232" w:rsidRPr="00E44138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Кинзелька</w:t>
      </w:r>
    </w:p>
    <w:p w:rsidR="00F83232" w:rsidRPr="003B0A38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232" w:rsidRPr="003B0A38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0A38">
        <w:rPr>
          <w:rFonts w:ascii="Times New Roman" w:hAnsi="Times New Roman" w:cs="Times New Roman"/>
          <w:sz w:val="28"/>
          <w:szCs w:val="28"/>
        </w:rPr>
        <w:t>Об извещении участников общей долевой собственности на земельны</w:t>
      </w:r>
      <w:r w:rsidR="00A41E1C">
        <w:rPr>
          <w:rFonts w:ascii="Times New Roman" w:hAnsi="Times New Roman" w:cs="Times New Roman"/>
          <w:sz w:val="28"/>
          <w:szCs w:val="28"/>
        </w:rPr>
        <w:t>й</w:t>
      </w:r>
      <w:r w:rsidR="00DD46D4">
        <w:rPr>
          <w:rFonts w:ascii="Times New Roman" w:hAnsi="Times New Roman" w:cs="Times New Roman"/>
          <w:sz w:val="28"/>
          <w:szCs w:val="28"/>
        </w:rPr>
        <w:t xml:space="preserve"> </w:t>
      </w:r>
      <w:r w:rsidRPr="003B0A38">
        <w:rPr>
          <w:rFonts w:ascii="Times New Roman" w:hAnsi="Times New Roman" w:cs="Times New Roman"/>
          <w:sz w:val="28"/>
          <w:szCs w:val="28"/>
        </w:rPr>
        <w:t>участ</w:t>
      </w:r>
      <w:r w:rsidR="00A41E1C">
        <w:rPr>
          <w:rFonts w:ascii="Times New Roman" w:hAnsi="Times New Roman" w:cs="Times New Roman"/>
          <w:sz w:val="28"/>
          <w:szCs w:val="28"/>
        </w:rPr>
        <w:t>ок</w:t>
      </w:r>
      <w:r w:rsidRPr="003B0A38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A38">
        <w:rPr>
          <w:rFonts w:ascii="Times New Roman" w:hAnsi="Times New Roman" w:cs="Times New Roman"/>
          <w:sz w:val="28"/>
          <w:szCs w:val="28"/>
        </w:rPr>
        <w:t>номер</w:t>
      </w:r>
      <w:r w:rsidR="00A41E1C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1E1C">
        <w:rPr>
          <w:rFonts w:ascii="Times New Roman" w:hAnsi="Times New Roman" w:cs="Times New Roman"/>
          <w:sz w:val="28"/>
          <w:szCs w:val="28"/>
        </w:rPr>
        <w:t xml:space="preserve">56:14:0416002:5 </w:t>
      </w:r>
      <w:r w:rsidRPr="003B0A38">
        <w:rPr>
          <w:rFonts w:ascii="Times New Roman" w:hAnsi="Times New Roman" w:cs="Times New Roman"/>
          <w:sz w:val="28"/>
          <w:szCs w:val="28"/>
        </w:rPr>
        <w:t>о проведении общ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3B0A38">
        <w:rPr>
          <w:rFonts w:ascii="Times New Roman" w:hAnsi="Times New Roman" w:cs="Times New Roman"/>
          <w:sz w:val="28"/>
          <w:szCs w:val="28"/>
        </w:rPr>
        <w:t xml:space="preserve"> собрани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F83232" w:rsidRPr="003B0A38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232" w:rsidRPr="00E44138" w:rsidRDefault="00F83232" w:rsidP="00F8323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4138">
        <w:rPr>
          <w:rFonts w:ascii="Times New Roman" w:hAnsi="Times New Roman" w:cs="Times New Roman"/>
          <w:b w:val="0"/>
          <w:iCs/>
          <w:sz w:val="28"/>
          <w:szCs w:val="28"/>
        </w:rPr>
        <w:t xml:space="preserve">В соответствии со статьей 14.1 </w:t>
      </w:r>
      <w:r>
        <w:rPr>
          <w:rFonts w:ascii="Times New Roman" w:hAnsi="Times New Roman" w:cs="Times New Roman"/>
          <w:b w:val="0"/>
          <w:iCs/>
          <w:sz w:val="28"/>
          <w:szCs w:val="28"/>
        </w:rPr>
        <w:t>Фе</w:t>
      </w:r>
      <w:r w:rsidRPr="00E44138">
        <w:rPr>
          <w:rFonts w:ascii="Times New Roman" w:hAnsi="Times New Roman" w:cs="Times New Roman"/>
          <w:b w:val="0"/>
          <w:iCs/>
          <w:sz w:val="28"/>
          <w:szCs w:val="28"/>
        </w:rPr>
        <w:t>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118/16-III-ОЗ «Об обороте земель сельскохозяйственного назначения в Оренбургской области», Уставом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Кинзельский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 сельсовет Красногвардейского района Оренбургской области, на основании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заявления </w:t>
      </w:r>
      <w:r w:rsidR="00A41E1C">
        <w:rPr>
          <w:rFonts w:ascii="Times New Roman" w:hAnsi="Times New Roman" w:cs="Times New Roman"/>
          <w:b w:val="0"/>
          <w:sz w:val="28"/>
          <w:szCs w:val="28"/>
        </w:rPr>
        <w:t>Немцова Ю.Н.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A41E1C">
        <w:rPr>
          <w:rFonts w:ascii="Times New Roman" w:hAnsi="Times New Roman" w:cs="Times New Roman"/>
          <w:b w:val="0"/>
          <w:sz w:val="28"/>
          <w:szCs w:val="28"/>
        </w:rPr>
        <w:t>25 июня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2026 года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F83232" w:rsidRPr="00E44138" w:rsidRDefault="00F83232" w:rsidP="00F83232">
      <w:pPr>
        <w:pStyle w:val="a4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983369">
        <w:rPr>
          <w:sz w:val="28"/>
          <w:szCs w:val="28"/>
        </w:rPr>
        <w:t xml:space="preserve">Известить участников общей долевой собственности </w:t>
      </w:r>
      <w:r>
        <w:rPr>
          <w:sz w:val="28"/>
          <w:szCs w:val="28"/>
        </w:rPr>
        <w:t>на земельны</w:t>
      </w:r>
      <w:r w:rsidR="00A41E1C">
        <w:rPr>
          <w:sz w:val="28"/>
          <w:szCs w:val="28"/>
        </w:rPr>
        <w:t>й</w:t>
      </w:r>
      <w:r w:rsidRPr="00254BFB">
        <w:rPr>
          <w:sz w:val="28"/>
          <w:szCs w:val="28"/>
        </w:rPr>
        <w:t xml:space="preserve"> участ</w:t>
      </w:r>
      <w:r w:rsidR="00A41E1C">
        <w:rPr>
          <w:sz w:val="28"/>
          <w:szCs w:val="28"/>
        </w:rPr>
        <w:t xml:space="preserve">ок </w:t>
      </w:r>
      <w:r w:rsidRPr="00254BFB">
        <w:rPr>
          <w:sz w:val="28"/>
          <w:szCs w:val="28"/>
        </w:rPr>
        <w:t>с кадастровым номер</w:t>
      </w:r>
      <w:r w:rsidR="00A41E1C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A41E1C" w:rsidRPr="00A41E1C">
        <w:rPr>
          <w:sz w:val="28"/>
          <w:szCs w:val="28"/>
        </w:rPr>
        <w:t>56:14:0416002:5</w:t>
      </w:r>
      <w:r w:rsidR="00A41E1C">
        <w:rPr>
          <w:sz w:val="28"/>
          <w:szCs w:val="28"/>
        </w:rPr>
        <w:t xml:space="preserve"> </w:t>
      </w:r>
      <w:r w:rsidRPr="005F1253">
        <w:rPr>
          <w:sz w:val="28"/>
          <w:szCs w:val="28"/>
        </w:rPr>
        <w:t>о проведении общего собрания</w:t>
      </w:r>
      <w:r w:rsidRPr="005F1253">
        <w:rPr>
          <w:b/>
          <w:sz w:val="28"/>
          <w:szCs w:val="28"/>
        </w:rPr>
        <w:t xml:space="preserve"> </w:t>
      </w:r>
      <w:r w:rsidR="00A41E1C">
        <w:rPr>
          <w:b/>
          <w:sz w:val="28"/>
          <w:szCs w:val="28"/>
        </w:rPr>
        <w:t>14 августа</w:t>
      </w:r>
      <w:r w:rsidRPr="00E44138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Pr="00E44138">
        <w:rPr>
          <w:b/>
          <w:sz w:val="28"/>
          <w:szCs w:val="28"/>
        </w:rPr>
        <w:t xml:space="preserve"> года</w:t>
      </w:r>
      <w:r w:rsidRPr="00E44138">
        <w:rPr>
          <w:sz w:val="28"/>
          <w:szCs w:val="28"/>
        </w:rPr>
        <w:t xml:space="preserve"> общ</w:t>
      </w:r>
      <w:r>
        <w:rPr>
          <w:sz w:val="28"/>
          <w:szCs w:val="28"/>
        </w:rPr>
        <w:t>его</w:t>
      </w:r>
      <w:r w:rsidRPr="00E44138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я</w:t>
      </w:r>
      <w:r w:rsidRPr="00E44138">
        <w:rPr>
          <w:sz w:val="28"/>
          <w:szCs w:val="28"/>
        </w:rPr>
        <w:t xml:space="preserve"> посредством опубликования </w:t>
      </w:r>
      <w:r w:rsidR="00A41E1C">
        <w:rPr>
          <w:b/>
          <w:sz w:val="28"/>
          <w:szCs w:val="28"/>
        </w:rPr>
        <w:t>03 июля</w:t>
      </w:r>
      <w:r w:rsidRPr="00E44138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Pr="00E44138">
        <w:rPr>
          <w:sz w:val="28"/>
          <w:szCs w:val="28"/>
        </w:rPr>
        <w:t xml:space="preserve"> года извещения, согласно Приложению, в общественно-политической газете Красногвардейского района Оренбургской области «Красногвардеец», и размещения извещения не позднее </w:t>
      </w:r>
      <w:r w:rsidR="002C41BB" w:rsidRPr="002C41BB">
        <w:rPr>
          <w:b/>
          <w:sz w:val="28"/>
          <w:szCs w:val="28"/>
        </w:rPr>
        <w:t xml:space="preserve">03 июля </w:t>
      </w:r>
      <w:r w:rsidRPr="00E44138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E44138">
        <w:rPr>
          <w:b/>
          <w:sz w:val="28"/>
          <w:szCs w:val="28"/>
        </w:rPr>
        <w:t xml:space="preserve"> года</w:t>
      </w:r>
      <w:r w:rsidRPr="00E44138">
        <w:rPr>
          <w:sz w:val="28"/>
          <w:szCs w:val="28"/>
        </w:rPr>
        <w:t xml:space="preserve"> на официальном сайте администрации </w:t>
      </w:r>
      <w:r>
        <w:rPr>
          <w:sz w:val="28"/>
          <w:szCs w:val="28"/>
        </w:rPr>
        <w:t>Кинзельского</w:t>
      </w:r>
      <w:r w:rsidRPr="00E44138">
        <w:rPr>
          <w:sz w:val="28"/>
          <w:szCs w:val="28"/>
        </w:rPr>
        <w:t xml:space="preserve"> сельсовета в сети «Интернет» (</w:t>
      </w:r>
      <w:r w:rsidRPr="00BB11A3">
        <w:rPr>
          <w:sz w:val="28"/>
          <w:szCs w:val="28"/>
        </w:rPr>
        <w:t>https://kinzelka.ru/</w:t>
      </w:r>
      <w:r w:rsidRPr="00E44138">
        <w:rPr>
          <w:sz w:val="28"/>
          <w:szCs w:val="28"/>
        </w:rPr>
        <w:t>) и на информационных щитах, расположенных на территории муниципального образования.</w:t>
      </w:r>
    </w:p>
    <w:p w:rsidR="00F83232" w:rsidRPr="00E44138" w:rsidRDefault="00F83232" w:rsidP="00F83232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4413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F83232" w:rsidRPr="00E44138" w:rsidRDefault="00F83232" w:rsidP="00F83232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44138">
        <w:rPr>
          <w:sz w:val="28"/>
          <w:szCs w:val="28"/>
        </w:rPr>
        <w:t>Постановление вступает в силу со дня его подписания.</w:t>
      </w:r>
    </w:p>
    <w:p w:rsidR="00F83232" w:rsidRPr="00E44138" w:rsidRDefault="00F83232" w:rsidP="00F832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83232" w:rsidRPr="00E44138" w:rsidRDefault="00F83232" w:rsidP="00F832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5070"/>
        <w:gridCol w:w="4570"/>
      </w:tblGrid>
      <w:tr w:rsidR="00F83232" w:rsidRPr="00E44138" w:rsidTr="00DC4FD5">
        <w:tc>
          <w:tcPr>
            <w:tcW w:w="5070" w:type="dxa"/>
          </w:tcPr>
          <w:p w:rsidR="00F83232" w:rsidRPr="00E44138" w:rsidRDefault="00F83232" w:rsidP="00DC4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138">
              <w:rPr>
                <w:rFonts w:ascii="Times New Roman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4570" w:type="dxa"/>
          </w:tcPr>
          <w:p w:rsidR="00F83232" w:rsidRPr="00E44138" w:rsidRDefault="00F83232" w:rsidP="00DC4F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Морозова</w:t>
            </w:r>
          </w:p>
        </w:tc>
      </w:tr>
    </w:tbl>
    <w:p w:rsidR="00F83232" w:rsidRDefault="00F83232" w:rsidP="00F8323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F83232" w:rsidRDefault="00F83232" w:rsidP="00F8323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F83232" w:rsidRPr="00E44138" w:rsidRDefault="00F83232" w:rsidP="00F8323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F83232" w:rsidRPr="00E44138" w:rsidRDefault="00F83232" w:rsidP="00F83232">
      <w:pPr>
        <w:spacing w:after="0" w:line="240" w:lineRule="auto"/>
        <w:rPr>
          <w:rFonts w:ascii="Times New Roman" w:hAnsi="Times New Roman" w:cs="Times New Roman"/>
        </w:rPr>
      </w:pPr>
      <w:r w:rsidRPr="00E44138">
        <w:rPr>
          <w:rFonts w:ascii="Times New Roman" w:hAnsi="Times New Roman" w:cs="Times New Roman"/>
        </w:rPr>
        <w:t>Разослано: в дело, редакции газеты «Красногвардеец», прокурору района.</w:t>
      </w:r>
    </w:p>
    <w:p w:rsidR="00F83232" w:rsidRPr="00FE3FAA" w:rsidRDefault="00F83232" w:rsidP="00F83232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>
        <w:rPr>
          <w:sz w:val="28"/>
          <w:szCs w:val="28"/>
        </w:rPr>
        <w:br w:type="page"/>
      </w:r>
      <w:r w:rsidRPr="00FE3FAA">
        <w:rPr>
          <w:b w:val="0"/>
          <w:sz w:val="26"/>
          <w:szCs w:val="26"/>
        </w:rPr>
        <w:lastRenderedPageBreak/>
        <w:t xml:space="preserve">Приложение  </w:t>
      </w:r>
    </w:p>
    <w:p w:rsidR="00F83232" w:rsidRPr="00FE3FAA" w:rsidRDefault="00F83232" w:rsidP="00F83232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 xml:space="preserve">к постановлению администрации </w:t>
      </w:r>
    </w:p>
    <w:p w:rsidR="00F83232" w:rsidRPr="00FE3FAA" w:rsidRDefault="00F83232" w:rsidP="00F83232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>муниципального образования</w:t>
      </w:r>
    </w:p>
    <w:p w:rsidR="00F83232" w:rsidRPr="00FE3FAA" w:rsidRDefault="00F83232" w:rsidP="00F83232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>Кинзельский сельсовет</w:t>
      </w:r>
    </w:p>
    <w:p w:rsidR="00F83232" w:rsidRPr="00FE3FAA" w:rsidRDefault="00F83232" w:rsidP="00F83232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</w:t>
      </w:r>
      <w:r w:rsidR="002C41BB">
        <w:rPr>
          <w:b w:val="0"/>
          <w:sz w:val="26"/>
          <w:szCs w:val="26"/>
        </w:rPr>
        <w:t>30.06</w:t>
      </w:r>
      <w:r w:rsidRPr="00FE3FAA">
        <w:rPr>
          <w:b w:val="0"/>
          <w:sz w:val="26"/>
          <w:szCs w:val="26"/>
        </w:rPr>
        <w:t xml:space="preserve">.2026 № </w:t>
      </w:r>
      <w:r w:rsidR="002C41BB">
        <w:rPr>
          <w:b w:val="0"/>
          <w:sz w:val="26"/>
          <w:szCs w:val="26"/>
        </w:rPr>
        <w:t>57</w:t>
      </w:r>
      <w:r w:rsidRPr="00FE3FAA">
        <w:rPr>
          <w:b w:val="0"/>
          <w:sz w:val="26"/>
          <w:szCs w:val="26"/>
        </w:rPr>
        <w:t>-п</w:t>
      </w:r>
    </w:p>
    <w:p w:rsidR="00F83232" w:rsidRPr="00687AFD" w:rsidRDefault="00F83232" w:rsidP="00F83232">
      <w:pPr>
        <w:spacing w:after="0" w:line="240" w:lineRule="auto"/>
        <w:ind w:left="4678"/>
        <w:jc w:val="right"/>
        <w:rPr>
          <w:sz w:val="28"/>
          <w:szCs w:val="28"/>
        </w:rPr>
      </w:pPr>
    </w:p>
    <w:p w:rsidR="00DD46D4" w:rsidRPr="002C41BB" w:rsidRDefault="00DD46D4" w:rsidP="002C41BB">
      <w:pPr>
        <w:tabs>
          <w:tab w:val="left" w:pos="43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C41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Извещение о проведении общего собрания участников долевой собственности на земельном участке сельскохозяйственного назначения </w:t>
      </w:r>
      <w:r w:rsidR="002C41BB" w:rsidRPr="002C41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56:14:0416002:5</w:t>
      </w:r>
    </w:p>
    <w:p w:rsidR="00DD46D4" w:rsidRPr="00DD46D4" w:rsidRDefault="00DD46D4" w:rsidP="00DD46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C41BB" w:rsidRPr="002C41BB" w:rsidRDefault="002C41BB" w:rsidP="002C41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1BB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муниципального образования Кинзельский сельсовет Красногвардейского района Оренбургский области, по инициативе участника общей долевой собственности Немцова Ю.Н., уведомляет участников долевой собственности на земельный участок с кадастровым номером 56:14:0416002:5, категория земель: земли сельскохозяйственного назначения, разрешенное использование: для сельскохозяйственного использования, площадью 1821000 </w:t>
      </w:r>
      <w:proofErr w:type="spellStart"/>
      <w:r w:rsidRPr="002C41BB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2C41BB">
        <w:rPr>
          <w:rFonts w:ascii="Times New Roman" w:eastAsia="Times New Roman" w:hAnsi="Times New Roman" w:cs="Times New Roman"/>
          <w:sz w:val="28"/>
          <w:szCs w:val="28"/>
        </w:rPr>
        <w:t>., адрес: обл. Оренбургская, р-н Красногвардейский, с/с Кинзельский, земельный участок расположен в восточной части кадастрового квартала 56:14:0416002, о проведении общего собрания со следующей повесткой дня:</w:t>
      </w:r>
    </w:p>
    <w:p w:rsidR="002C41BB" w:rsidRPr="002C41BB" w:rsidRDefault="002C41BB" w:rsidP="002C41B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41BB">
        <w:rPr>
          <w:rFonts w:ascii="Times New Roman" w:hAnsi="Times New Roman" w:cs="Times New Roman"/>
          <w:bCs/>
          <w:sz w:val="28"/>
          <w:szCs w:val="28"/>
        </w:rPr>
        <w:t>Об избрании председателя и секретаря собрания.</w:t>
      </w:r>
    </w:p>
    <w:p w:rsidR="002C41BB" w:rsidRPr="002C41BB" w:rsidRDefault="002C41BB" w:rsidP="002C41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4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 лице, уполномоченном от имени участников долевой собственности без доверенности действовать в случаях, определенных подпунктом 6 пункта 3 статьи 14 Федерального закона от 24 июля 2002 года №101-ФЗ «Об обороте земель сельскохозяйственного назначения», в том числе об объеме и о сроках таких полномочий.</w:t>
      </w:r>
    </w:p>
    <w:p w:rsidR="002C41BB" w:rsidRPr="002C41BB" w:rsidRDefault="002C41BB" w:rsidP="002C41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4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 условиях договоров аренды земельного участка.</w:t>
      </w:r>
    </w:p>
    <w:p w:rsidR="002C41BB" w:rsidRPr="002C41BB" w:rsidRDefault="002C41BB" w:rsidP="002C4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41B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3.1. </w:t>
      </w:r>
      <w:r w:rsidRPr="002C41BB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признании договора аренды земельного участка от 17 июля 2017 года, дата государственной регистрации: 24 июля 2017 года, номер государственной регистрации: 56:14:0416002:5-56/014/2017-4, утратившим силу с 25 июля 2027 года.</w:t>
      </w:r>
    </w:p>
    <w:p w:rsidR="002C41BB" w:rsidRPr="002C41BB" w:rsidRDefault="002C41BB" w:rsidP="002C4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41BB">
        <w:rPr>
          <w:rFonts w:ascii="Times New Roman" w:eastAsiaTheme="minorHAnsi" w:hAnsi="Times New Roman" w:cs="Times New Roman"/>
          <w:sz w:val="28"/>
          <w:szCs w:val="28"/>
          <w:lang w:eastAsia="en-US"/>
        </w:rPr>
        <w:t>3.2. О заключении договора аренды земельного участка с Крестьянским (фермерским) хозяйством «</w:t>
      </w:r>
      <w:proofErr w:type="spellStart"/>
      <w:r w:rsidRPr="002C41BB">
        <w:rPr>
          <w:rFonts w:ascii="Times New Roman" w:eastAsiaTheme="minorHAnsi" w:hAnsi="Times New Roman" w:cs="Times New Roman"/>
          <w:sz w:val="28"/>
          <w:szCs w:val="28"/>
          <w:lang w:eastAsia="en-US"/>
        </w:rPr>
        <w:t>Фия</w:t>
      </w:r>
      <w:proofErr w:type="spellEnd"/>
      <w:r w:rsidRPr="002C41BB">
        <w:rPr>
          <w:rFonts w:ascii="Times New Roman" w:eastAsiaTheme="minorHAnsi" w:hAnsi="Times New Roman" w:cs="Times New Roman"/>
          <w:sz w:val="28"/>
          <w:szCs w:val="28"/>
          <w:lang w:eastAsia="en-US"/>
        </w:rPr>
        <w:t>» ОГРН: 1025603216715, КПП: 563101001, ИНН: 5631003651.</w:t>
      </w:r>
    </w:p>
    <w:p w:rsidR="002C41BB" w:rsidRPr="002C41BB" w:rsidRDefault="002C41BB" w:rsidP="002C41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1BB">
        <w:rPr>
          <w:rFonts w:ascii="Times New Roman" w:eastAsia="Times New Roman" w:hAnsi="Times New Roman" w:cs="Times New Roman"/>
          <w:sz w:val="28"/>
          <w:szCs w:val="28"/>
        </w:rPr>
        <w:t xml:space="preserve">Собрание участников общей долевой собственности на земельный участок с кадастровым номером 56:14:0416002:5 состоится </w:t>
      </w:r>
      <w:r w:rsidRPr="002C41BB">
        <w:rPr>
          <w:rFonts w:ascii="Times New Roman" w:eastAsia="Times New Roman" w:hAnsi="Times New Roman" w:cs="Times New Roman"/>
          <w:b/>
          <w:sz w:val="28"/>
          <w:szCs w:val="28"/>
        </w:rPr>
        <w:t>14 августа 2026 года</w:t>
      </w:r>
      <w:r w:rsidRPr="002C41BB">
        <w:rPr>
          <w:rFonts w:ascii="Times New Roman" w:eastAsia="Times New Roman" w:hAnsi="Times New Roman" w:cs="Times New Roman"/>
          <w:sz w:val="28"/>
          <w:szCs w:val="28"/>
        </w:rPr>
        <w:t xml:space="preserve"> в 12–00 часов, регистрация участников общей долевой собственности с 11 - 30 часов до 12 – 00 часов местного времени.</w:t>
      </w:r>
    </w:p>
    <w:p w:rsidR="002C41BB" w:rsidRPr="002C41BB" w:rsidRDefault="002C41BB" w:rsidP="002C41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1BB">
        <w:rPr>
          <w:rFonts w:ascii="Times New Roman" w:eastAsia="Times New Roman" w:hAnsi="Times New Roman" w:cs="Times New Roman"/>
          <w:sz w:val="28"/>
          <w:szCs w:val="28"/>
        </w:rPr>
        <w:t>Собрание будет проводиться по адресу: 461158, Российская Федерация, Оренбургская область, Красногвардейский район, с. Кинзелька, ул. Школьная, дом № 7 (здание СДК с. Кинзелька).</w:t>
      </w:r>
    </w:p>
    <w:p w:rsidR="002C41BB" w:rsidRDefault="002C41BB" w:rsidP="002C41BB">
      <w:pPr>
        <w:tabs>
          <w:tab w:val="left" w:pos="37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DD46D4" w:rsidRPr="002C41BB" w:rsidRDefault="002C41BB" w:rsidP="002C41BB">
      <w:pPr>
        <w:tabs>
          <w:tab w:val="left" w:pos="3705"/>
        </w:tabs>
        <w:ind w:firstLine="709"/>
        <w:jc w:val="both"/>
      </w:pPr>
      <w:r w:rsidRPr="002C41BB">
        <w:rPr>
          <w:rFonts w:ascii="Times New Roman" w:eastAsia="Times New Roman" w:hAnsi="Times New Roman" w:cs="Times New Roman"/>
          <w:sz w:val="28"/>
          <w:szCs w:val="28"/>
        </w:rPr>
        <w:t xml:space="preserve">К участию в голосовании </w:t>
      </w:r>
      <w:bookmarkStart w:id="0" w:name="_GoBack"/>
      <w:bookmarkEnd w:id="0"/>
      <w:r w:rsidRPr="002C41BB">
        <w:rPr>
          <w:rFonts w:ascii="Times New Roman" w:eastAsia="Times New Roman" w:hAnsi="Times New Roman" w:cs="Times New Roman"/>
          <w:sz w:val="28"/>
          <w:szCs w:val="28"/>
        </w:rPr>
        <w:t>по вопросам повестки дня собрания допускаются только лица, представившие документы, удостоверяющие документы, удостоверяющие личность, удостоверяющие право на земельную долю, а также документы, удостоверяющие полномочия доверенного лица.</w:t>
      </w:r>
      <w:r w:rsidR="00DD46D4">
        <w:tab/>
      </w:r>
      <w:r w:rsidR="00DD46D4" w:rsidRPr="002C41BB">
        <w:t>______________________</w:t>
      </w:r>
    </w:p>
    <w:sectPr w:rsidR="00DD46D4" w:rsidRPr="002C41BB" w:rsidSect="002B06A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E46ED"/>
    <w:multiLevelType w:val="hybridMultilevel"/>
    <w:tmpl w:val="8878C462"/>
    <w:lvl w:ilvl="0" w:tplc="E376D0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35C382B"/>
    <w:multiLevelType w:val="hybridMultilevel"/>
    <w:tmpl w:val="0DE0CFD2"/>
    <w:lvl w:ilvl="0" w:tplc="D7380B9E">
      <w:start w:val="1"/>
      <w:numFmt w:val="decimal"/>
      <w:lvlText w:val="%1."/>
      <w:lvlJc w:val="left"/>
      <w:pPr>
        <w:ind w:left="1284" w:hanging="804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46"/>
    <w:rsid w:val="002C41BB"/>
    <w:rsid w:val="00566146"/>
    <w:rsid w:val="006004A5"/>
    <w:rsid w:val="00820CBA"/>
    <w:rsid w:val="00A41E1C"/>
    <w:rsid w:val="00DD46D4"/>
    <w:rsid w:val="00E14DA5"/>
    <w:rsid w:val="00F8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BE1E"/>
  <w15:chartTrackingRefBased/>
  <w15:docId w15:val="{25722CFE-EB07-46F4-BA7A-FAA28E99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232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1"/>
    <w:qFormat/>
    <w:rsid w:val="00F83232"/>
    <w:pPr>
      <w:widowControl w:val="0"/>
      <w:autoSpaceDE w:val="0"/>
      <w:autoSpaceDN w:val="0"/>
      <w:spacing w:before="1" w:after="0" w:line="240" w:lineRule="auto"/>
      <w:ind w:left="109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8323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8323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8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F832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04A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2026-06-30T09:54:00Z</cp:lastPrinted>
  <dcterms:created xsi:type="dcterms:W3CDTF">2026-05-18T06:02:00Z</dcterms:created>
  <dcterms:modified xsi:type="dcterms:W3CDTF">2026-06-30T09:55:00Z</dcterms:modified>
</cp:coreProperties>
</file>