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575342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30</w:t>
      </w:r>
      <w:r w:rsidR="008B5EAD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7</w:t>
      </w:r>
      <w:r w:rsidR="000C1E4E" w:rsidRPr="000C1E4E">
        <w:rPr>
          <w:b w:val="0"/>
          <w:sz w:val="26"/>
          <w:szCs w:val="26"/>
        </w:rPr>
        <w:t>.2021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="00271ED9">
        <w:rPr>
          <w:b w:val="0"/>
          <w:sz w:val="26"/>
          <w:szCs w:val="26"/>
        </w:rPr>
        <w:t>83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8B5EAD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C1E4E">
        <w:rPr>
          <w:rFonts w:ascii="Times New Roman" w:hAnsi="Times New Roman"/>
          <w:sz w:val="26"/>
          <w:szCs w:val="26"/>
        </w:rPr>
        <w:t>Об утверждении</w:t>
      </w:r>
      <w:r w:rsidR="00E137D0" w:rsidRPr="000C1E4E">
        <w:rPr>
          <w:rFonts w:ascii="Times New Roman" w:hAnsi="Times New Roman"/>
          <w:sz w:val="26"/>
          <w:szCs w:val="26"/>
        </w:rPr>
        <w:t xml:space="preserve"> </w:t>
      </w:r>
      <w:r w:rsidR="00575342" w:rsidRPr="00960662">
        <w:rPr>
          <w:rFonts w:ascii="Times New Roman" w:hAnsi="Times New Roman" w:cs="Times New Roman"/>
          <w:sz w:val="26"/>
          <w:szCs w:val="26"/>
        </w:rPr>
        <w:t>документации по планировке территории для проектирования и строительства объекта АО «Оренбургнефть»: 6063П «Сбор нефти и газа со скважин №№ 322, 325, 337, 338, 343, 354, 356, 363 и система заводнения скважин №№ 322, 363 Горного месторождения» на территории муниципального образования Кинзельский сельсовет Красногвардейского района Оренбургской области</w:t>
      </w:r>
    </w:p>
    <w:p w:rsidR="00B17F33" w:rsidRPr="008B5EAD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8B5EAD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8B5EAD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8B5EAD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8B5EAD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5EAD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8B5EAD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575342" w:rsidRPr="00960662">
        <w:rPr>
          <w:rFonts w:ascii="Times New Roman" w:hAnsi="Times New Roman" w:cs="Times New Roman"/>
          <w:sz w:val="26"/>
          <w:szCs w:val="26"/>
        </w:rPr>
        <w:t>для проектирования и строительства объекта АО «Оренбургнефть»: 6063П «Сбор нефти и газа со скважин №№ 322, 325, 337, 338, 343, 354, 356, 363 и система заводнения скважин №№ 322, 363 Горного месторождения</w:t>
      </w:r>
      <w:r w:rsidR="001C5317" w:rsidRPr="004B2C71">
        <w:rPr>
          <w:rFonts w:ascii="Times New Roman" w:hAnsi="Times New Roman" w:cs="Times New Roman"/>
          <w:sz w:val="26"/>
          <w:szCs w:val="26"/>
        </w:rPr>
        <w:t xml:space="preserve">» </w:t>
      </w:r>
      <w:r w:rsidR="004F4FEE" w:rsidRPr="008B5EA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0C1E4E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8B5EAD">
        <w:rPr>
          <w:rFonts w:ascii="Times New Roman" w:hAnsi="Times New Roman"/>
          <w:sz w:val="26"/>
          <w:szCs w:val="26"/>
        </w:rPr>
        <w:t xml:space="preserve"> </w:t>
      </w:r>
      <w:r w:rsidR="00CC19A9" w:rsidRPr="008B5EAD">
        <w:rPr>
          <w:rFonts w:ascii="Times New Roman" w:hAnsi="Times New Roman"/>
          <w:sz w:val="26"/>
          <w:szCs w:val="26"/>
        </w:rPr>
        <w:t>2. Установить, что настоящее постановление</w:t>
      </w:r>
      <w:r w:rsidR="00CC19A9" w:rsidRPr="000C1E4E">
        <w:rPr>
          <w:rFonts w:ascii="Times New Roman" w:hAnsi="Times New Roman"/>
          <w:sz w:val="26"/>
          <w:szCs w:val="26"/>
        </w:rPr>
        <w:t xml:space="preserve">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0C1E4E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0C1E4E">
        <w:rPr>
          <w:rFonts w:ascii="Times New Roman" w:hAnsi="Times New Roman"/>
          <w:sz w:val="26"/>
          <w:szCs w:val="26"/>
        </w:rPr>
        <w:t>Красногвардейск</w:t>
      </w:r>
      <w:r w:rsidR="000316BF" w:rsidRPr="000C1E4E">
        <w:rPr>
          <w:rFonts w:ascii="Times New Roman" w:hAnsi="Times New Roman"/>
          <w:sz w:val="26"/>
          <w:szCs w:val="26"/>
        </w:rPr>
        <w:t>ого</w:t>
      </w:r>
      <w:r w:rsidR="00CC19A9" w:rsidRPr="000C1E4E">
        <w:rPr>
          <w:rFonts w:ascii="Times New Roman" w:hAnsi="Times New Roman"/>
          <w:sz w:val="26"/>
          <w:szCs w:val="26"/>
        </w:rPr>
        <w:t xml:space="preserve"> район</w:t>
      </w:r>
      <w:r w:rsidR="000316BF" w:rsidRPr="000C1E4E">
        <w:rPr>
          <w:rFonts w:ascii="Times New Roman" w:hAnsi="Times New Roman"/>
          <w:sz w:val="26"/>
          <w:szCs w:val="26"/>
        </w:rPr>
        <w:t>а</w:t>
      </w:r>
      <w:r w:rsidR="00607E65" w:rsidRPr="000C1E4E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0C1E4E">
        <w:rPr>
          <w:rFonts w:ascii="Times New Roman" w:hAnsi="Times New Roman"/>
          <w:sz w:val="26"/>
          <w:szCs w:val="26"/>
        </w:rPr>
        <w:t>Интернет</w:t>
      </w:r>
      <w:r w:rsidR="00607E65" w:rsidRPr="000C1E4E">
        <w:rPr>
          <w:rFonts w:ascii="Times New Roman" w:hAnsi="Times New Roman"/>
          <w:sz w:val="26"/>
          <w:szCs w:val="26"/>
        </w:rPr>
        <w:t>»</w:t>
      </w:r>
      <w:r w:rsidR="00CC19A9" w:rsidRPr="000C1E4E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4A12CC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E4E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C1E4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C1E4E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</w:t>
      </w:r>
      <w:r w:rsidRPr="004A12CC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4748E3" w:rsidRPr="004A12CC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75342" w:rsidRPr="00960662" w:rsidRDefault="00575342" w:rsidP="0057534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960662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C5317"/>
    <w:rsid w:val="001D7683"/>
    <w:rsid w:val="001E01D9"/>
    <w:rsid w:val="00227DA9"/>
    <w:rsid w:val="0023249F"/>
    <w:rsid w:val="00233EC2"/>
    <w:rsid w:val="00271ED9"/>
    <w:rsid w:val="002B28CE"/>
    <w:rsid w:val="002C0069"/>
    <w:rsid w:val="002C45DE"/>
    <w:rsid w:val="002E1881"/>
    <w:rsid w:val="00321385"/>
    <w:rsid w:val="00356C8B"/>
    <w:rsid w:val="003A062E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61CA1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293</Words>
  <Characters>1675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Специалист</cp:lastModifiedBy>
  <cp:revision>7</cp:revision>
  <cp:lastPrinted>2021-07-29T09:53:00Z</cp:lastPrinted>
  <dcterms:created xsi:type="dcterms:W3CDTF">2014-09-04T13:31:00Z</dcterms:created>
  <dcterms:modified xsi:type="dcterms:W3CDTF">2021-07-29T09:53:00Z</dcterms:modified>
</cp:coreProperties>
</file>