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2B39E9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22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8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86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2B39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E259E9">
        <w:rPr>
          <w:rFonts w:ascii="Times New Roman" w:hAnsi="Times New Roman" w:cs="Times New Roman"/>
          <w:sz w:val="26"/>
          <w:szCs w:val="26"/>
        </w:rPr>
        <w:t>под строительство объекта</w:t>
      </w:r>
      <w:r w:rsidR="002152EB">
        <w:rPr>
          <w:rFonts w:ascii="Times New Roman" w:hAnsi="Times New Roman" w:cs="Times New Roman"/>
          <w:sz w:val="26"/>
          <w:szCs w:val="26"/>
        </w:rPr>
        <w:t xml:space="preserve"> </w:t>
      </w:r>
      <w:r w:rsidR="002152EB" w:rsidRPr="002152EB">
        <w:rPr>
          <w:rFonts w:ascii="Times New Roman" w:hAnsi="Times New Roman" w:cs="Times New Roman"/>
          <w:sz w:val="26"/>
          <w:szCs w:val="26"/>
        </w:rPr>
        <w:t>8</w:t>
      </w:r>
      <w:r w:rsidR="002B39E9">
        <w:rPr>
          <w:rFonts w:ascii="Times New Roman" w:hAnsi="Times New Roman" w:cs="Times New Roman"/>
          <w:sz w:val="26"/>
          <w:szCs w:val="26"/>
        </w:rPr>
        <w:t>362</w:t>
      </w:r>
      <w:r w:rsidR="002152EB" w:rsidRPr="002152EB">
        <w:rPr>
          <w:rFonts w:ascii="Times New Roman" w:hAnsi="Times New Roman" w:cs="Times New Roman"/>
          <w:sz w:val="26"/>
          <w:szCs w:val="26"/>
        </w:rPr>
        <w:t>П</w:t>
      </w:r>
      <w:r w:rsidR="002152EB">
        <w:rPr>
          <w:rFonts w:ascii="Times New Roman" w:hAnsi="Times New Roman" w:cs="Times New Roman"/>
          <w:sz w:val="26"/>
          <w:szCs w:val="26"/>
        </w:rPr>
        <w:t xml:space="preserve"> «</w:t>
      </w:r>
      <w:r w:rsidR="002B39E9" w:rsidRPr="002B39E9">
        <w:rPr>
          <w:rFonts w:ascii="Times New Roman" w:hAnsi="Times New Roman" w:cs="Times New Roman"/>
          <w:sz w:val="26"/>
          <w:szCs w:val="26"/>
        </w:rPr>
        <w:t>Строительство</w:t>
      </w:r>
      <w:r w:rsidR="002B39E9">
        <w:rPr>
          <w:rFonts w:ascii="Times New Roman" w:hAnsi="Times New Roman" w:cs="Times New Roman"/>
          <w:sz w:val="26"/>
          <w:szCs w:val="26"/>
        </w:rPr>
        <w:t xml:space="preserve"> водовода </w:t>
      </w:r>
      <w:r w:rsidR="002B39E9" w:rsidRPr="002B39E9">
        <w:rPr>
          <w:rFonts w:ascii="Times New Roman" w:hAnsi="Times New Roman" w:cs="Times New Roman"/>
          <w:sz w:val="26"/>
          <w:szCs w:val="26"/>
        </w:rPr>
        <w:t>и</w:t>
      </w:r>
      <w:r w:rsidR="002B39E9">
        <w:rPr>
          <w:rFonts w:ascii="Times New Roman" w:hAnsi="Times New Roman" w:cs="Times New Roman"/>
          <w:sz w:val="26"/>
          <w:szCs w:val="26"/>
        </w:rPr>
        <w:t xml:space="preserve"> </w:t>
      </w:r>
      <w:r w:rsidR="002B39E9" w:rsidRPr="002B39E9">
        <w:rPr>
          <w:rFonts w:ascii="Times New Roman" w:hAnsi="Times New Roman" w:cs="Times New Roman"/>
          <w:sz w:val="26"/>
          <w:szCs w:val="26"/>
        </w:rPr>
        <w:t>вспомогательной инфраструктуры скважины № 403 Горного</w:t>
      </w:r>
      <w:r w:rsidR="002B39E9">
        <w:rPr>
          <w:rFonts w:ascii="Times New Roman" w:hAnsi="Times New Roman" w:cs="Times New Roman"/>
          <w:sz w:val="26"/>
          <w:szCs w:val="26"/>
        </w:rPr>
        <w:t xml:space="preserve"> месторождения</w:t>
      </w:r>
      <w:r w:rsidR="002152EB" w:rsidRPr="002152EB">
        <w:rPr>
          <w:rFonts w:ascii="Times New Roman" w:hAnsi="Times New Roman" w:cs="Times New Roman"/>
          <w:sz w:val="26"/>
          <w:szCs w:val="26"/>
        </w:rPr>
        <w:t>»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E259E9" w:rsidRPr="00E259E9">
        <w:rPr>
          <w:rFonts w:ascii="Times New Roman" w:hAnsi="Times New Roman" w:cs="Times New Roman"/>
          <w:sz w:val="26"/>
          <w:szCs w:val="26"/>
        </w:rPr>
        <w:t xml:space="preserve">под строительство объекта: </w:t>
      </w:r>
      <w:r w:rsidR="002B39E9" w:rsidRPr="002152EB">
        <w:rPr>
          <w:rFonts w:ascii="Times New Roman" w:hAnsi="Times New Roman" w:cs="Times New Roman"/>
          <w:sz w:val="26"/>
          <w:szCs w:val="26"/>
        </w:rPr>
        <w:t>8</w:t>
      </w:r>
      <w:r w:rsidR="002B39E9">
        <w:rPr>
          <w:rFonts w:ascii="Times New Roman" w:hAnsi="Times New Roman" w:cs="Times New Roman"/>
          <w:sz w:val="26"/>
          <w:szCs w:val="26"/>
        </w:rPr>
        <w:t>362</w:t>
      </w:r>
      <w:r w:rsidR="002B39E9" w:rsidRPr="002152EB">
        <w:rPr>
          <w:rFonts w:ascii="Times New Roman" w:hAnsi="Times New Roman" w:cs="Times New Roman"/>
          <w:sz w:val="26"/>
          <w:szCs w:val="26"/>
        </w:rPr>
        <w:t>П</w:t>
      </w:r>
      <w:r w:rsidR="002B39E9">
        <w:rPr>
          <w:rFonts w:ascii="Times New Roman" w:hAnsi="Times New Roman" w:cs="Times New Roman"/>
          <w:sz w:val="26"/>
          <w:szCs w:val="26"/>
        </w:rPr>
        <w:t xml:space="preserve"> «</w:t>
      </w:r>
      <w:r w:rsidR="002B39E9" w:rsidRPr="002B39E9">
        <w:rPr>
          <w:rFonts w:ascii="Times New Roman" w:hAnsi="Times New Roman" w:cs="Times New Roman"/>
          <w:sz w:val="26"/>
          <w:szCs w:val="26"/>
        </w:rPr>
        <w:t>Строительство</w:t>
      </w:r>
      <w:r w:rsidR="002B39E9">
        <w:rPr>
          <w:rFonts w:ascii="Times New Roman" w:hAnsi="Times New Roman" w:cs="Times New Roman"/>
          <w:sz w:val="26"/>
          <w:szCs w:val="26"/>
        </w:rPr>
        <w:t xml:space="preserve"> водовода </w:t>
      </w:r>
      <w:r w:rsidR="002B39E9" w:rsidRPr="002B39E9">
        <w:rPr>
          <w:rFonts w:ascii="Times New Roman" w:hAnsi="Times New Roman" w:cs="Times New Roman"/>
          <w:sz w:val="26"/>
          <w:szCs w:val="26"/>
        </w:rPr>
        <w:t>и</w:t>
      </w:r>
      <w:r w:rsidR="002B39E9">
        <w:rPr>
          <w:rFonts w:ascii="Times New Roman" w:hAnsi="Times New Roman" w:cs="Times New Roman"/>
          <w:sz w:val="26"/>
          <w:szCs w:val="26"/>
        </w:rPr>
        <w:t xml:space="preserve"> </w:t>
      </w:r>
      <w:r w:rsidR="002B39E9" w:rsidRPr="002B39E9">
        <w:rPr>
          <w:rFonts w:ascii="Times New Roman" w:hAnsi="Times New Roman" w:cs="Times New Roman"/>
          <w:sz w:val="26"/>
          <w:szCs w:val="26"/>
        </w:rPr>
        <w:t>вспомогательной инфраструктуры скважины № 403 Горного</w:t>
      </w:r>
      <w:r w:rsidR="002B39E9">
        <w:rPr>
          <w:rFonts w:ascii="Times New Roman" w:hAnsi="Times New Roman" w:cs="Times New Roman"/>
          <w:sz w:val="26"/>
          <w:szCs w:val="26"/>
        </w:rPr>
        <w:t xml:space="preserve"> месторождения</w:t>
      </w:r>
      <w:r w:rsidR="002B39E9" w:rsidRPr="002152EB">
        <w:rPr>
          <w:rFonts w:ascii="Times New Roman" w:hAnsi="Times New Roman" w:cs="Times New Roman"/>
          <w:sz w:val="26"/>
          <w:szCs w:val="26"/>
        </w:rPr>
        <w:t>»</w:t>
      </w:r>
      <w:r w:rsidR="002B39E9">
        <w:rPr>
          <w:rFonts w:ascii="Times New Roman" w:hAnsi="Times New Roman" w:cs="Times New Roman"/>
          <w:sz w:val="26"/>
          <w:szCs w:val="26"/>
        </w:rPr>
        <w:t>.</w:t>
      </w:r>
    </w:p>
    <w:p w:rsidR="00CC19A9" w:rsidRPr="00A12675" w:rsidRDefault="00B963F6" w:rsidP="002B39E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B39E9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B3A13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22</cp:revision>
  <cp:lastPrinted>2022-08-22T09:32:00Z</cp:lastPrinted>
  <dcterms:created xsi:type="dcterms:W3CDTF">2014-09-04T13:31:00Z</dcterms:created>
  <dcterms:modified xsi:type="dcterms:W3CDTF">2022-08-22T09:40:00Z</dcterms:modified>
</cp:coreProperties>
</file>