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A97" w:rsidRPr="00727A97" w:rsidRDefault="00727A97" w:rsidP="00727A97">
      <w:pPr>
        <w:keepNext/>
        <w:keepLines/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</w:pPr>
      <w:r w:rsidRPr="00727A97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t>В военной прокуратуре Тоцкого гарнизона возобновлена работа консультационно-правового пункта по вопросам призыва</w:t>
      </w:r>
    </w:p>
    <w:p w:rsidR="009D393F" w:rsidRDefault="009D393F"/>
    <w:p w:rsidR="00727A97" w:rsidRPr="00727A97" w:rsidRDefault="00727A97" w:rsidP="00727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7A97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541E6473" wp14:editId="2D0074A2">
            <wp:simplePos x="0" y="0"/>
            <wp:positionH relativeFrom="page">
              <wp:posOffset>7140765</wp:posOffset>
            </wp:positionH>
            <wp:positionV relativeFrom="page">
              <wp:posOffset>2126284</wp:posOffset>
            </wp:positionV>
            <wp:extent cx="9149" cy="9145"/>
            <wp:effectExtent l="0" t="0" r="0" b="0"/>
            <wp:wrapTopAndBottom/>
            <wp:docPr id="2942" name="Picture 2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" name="Picture 294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7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В военной прокуратуре Тоцкого гарнизона с 1 апреля 2025 года организован консультативно-правовой пункт по вопросам призыва граждан на военную службу и исполнения должностными лицами воинских частей и учреждений требований действующего законодательства. </w:t>
      </w:r>
    </w:p>
    <w:p w:rsidR="00727A97" w:rsidRPr="00727A97" w:rsidRDefault="00727A97" w:rsidP="00727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7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Основным направлением деятельности консультационно-правового центра является юридическая помощь призывникам и их родственникам в вопросах, связанных с организацией и проведением мероприятий, обусловленных призывом граждан на военную службу, а также законности действий (бездействий) должностных лиц органов военного управления.</w:t>
      </w:r>
    </w:p>
    <w:p w:rsidR="00727A97" w:rsidRPr="00727A97" w:rsidRDefault="00727A97" w:rsidP="00727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7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Консультативно-правовой центр военной прокуратуры Тоцкого гарнизона расположен по адресу: Оренбургская область, Тоцкий район, с. Тоцкое Второе, ул. Синельника</w:t>
      </w:r>
      <w:bookmarkStart w:id="0" w:name="_GoBack"/>
      <w:bookmarkEnd w:id="0"/>
      <w:r w:rsidRPr="00727A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д. 18. Приём граждан проводится с понедельника по пятницу с 09.00 до 19.00 часов. Телефон «горячей линии»: (35349) 2-80-11.</w:t>
      </w:r>
    </w:p>
    <w:p w:rsidR="00727A97" w:rsidRDefault="00727A97"/>
    <w:sectPr w:rsidR="0072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149"/>
    <w:rsid w:val="00727A97"/>
    <w:rsid w:val="00813149"/>
    <w:rsid w:val="009D393F"/>
    <w:rsid w:val="00D8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6DA5E-26B5-47FE-9E57-83B4A3FB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Urist2</cp:lastModifiedBy>
  <cp:revision>4</cp:revision>
  <dcterms:created xsi:type="dcterms:W3CDTF">2025-04-24T11:13:00Z</dcterms:created>
  <dcterms:modified xsi:type="dcterms:W3CDTF">2025-04-24T11:42:00Z</dcterms:modified>
</cp:coreProperties>
</file>