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A0" w:rsidRPr="009C79A0" w:rsidRDefault="009C79A0" w:rsidP="009C79A0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9C79A0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Извещение о проведении общих собраний участников долевой </w:t>
      </w:r>
      <w:proofErr w:type="gramStart"/>
      <w:r w:rsidRPr="009C79A0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собственности,  о</w:t>
      </w:r>
      <w:proofErr w:type="gramEnd"/>
      <w:r w:rsidRPr="009C79A0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месте и порядке ознакомления с проектами межевания земельных участков</w:t>
      </w:r>
    </w:p>
    <w:p w:rsidR="009C79A0" w:rsidRPr="009C79A0" w:rsidRDefault="009C79A0" w:rsidP="009C79A0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9C79A0" w:rsidRPr="009C79A0" w:rsidRDefault="009C79A0" w:rsidP="009C79A0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>По предложению участника долевой собственности - Шамсутдиновой Оксаны Григорьевны, 04 мая 2026 г., по адресу: Оренбургская область, Красногвардейский район, с. Кинзелька, ул. Школьная, д. 7 А, состоятся общие собрания участников долевой собственности на земельные участки, категории земель сельскохозяйственного назначения, с кадастровыми номерами: 56:14:0417002:18, 56:14:0417004:45, 56:14:0000000:1285, 56:14:0417005:81.</w:t>
      </w:r>
    </w:p>
    <w:p w:rsidR="009C79A0" w:rsidRPr="009C79A0" w:rsidRDefault="009C79A0" w:rsidP="009C79A0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tbl>
      <w:tblPr>
        <w:tblStyle w:val="1"/>
        <w:tblW w:w="9529" w:type="dxa"/>
        <w:tblInd w:w="360" w:type="dxa"/>
        <w:tblLook w:val="04A0" w:firstRow="1" w:lastRow="0" w:firstColumn="1" w:lastColumn="0" w:noHBand="0" w:noVBand="1"/>
      </w:tblPr>
      <w:tblGrid>
        <w:gridCol w:w="3434"/>
        <w:gridCol w:w="2835"/>
        <w:gridCol w:w="3260"/>
      </w:tblGrid>
      <w:tr w:rsidR="009C79A0" w:rsidRPr="009C79A0" w:rsidTr="00E96BF3">
        <w:tc>
          <w:tcPr>
            <w:tcW w:w="3434" w:type="dxa"/>
          </w:tcPr>
          <w:p w:rsidR="009C79A0" w:rsidRPr="009C79A0" w:rsidRDefault="009C79A0" w:rsidP="009C79A0">
            <w:pPr>
              <w:autoSpaceDE w:val="0"/>
              <w:autoSpaceDN w:val="0"/>
              <w:adjustRightInd w:val="0"/>
              <w:spacing w:after="0" w:line="240" w:lineRule="auto"/>
              <w:ind w:left="66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9C79A0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Общие собрания участников долевой собственности на земельные участки с кадастровыми номерами</w:t>
            </w:r>
          </w:p>
        </w:tc>
        <w:tc>
          <w:tcPr>
            <w:tcW w:w="2835" w:type="dxa"/>
          </w:tcPr>
          <w:p w:rsidR="009C79A0" w:rsidRPr="009C79A0" w:rsidRDefault="009C79A0" w:rsidP="009C79A0">
            <w:pPr>
              <w:autoSpaceDE w:val="0"/>
              <w:autoSpaceDN w:val="0"/>
              <w:adjustRightInd w:val="0"/>
              <w:spacing w:after="0" w:line="240" w:lineRule="auto"/>
              <w:ind w:left="66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9C79A0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Время начала регистрации участников общих собраний (время местное)</w:t>
            </w:r>
          </w:p>
        </w:tc>
        <w:tc>
          <w:tcPr>
            <w:tcW w:w="3260" w:type="dxa"/>
          </w:tcPr>
          <w:p w:rsidR="009C79A0" w:rsidRPr="009C79A0" w:rsidRDefault="009C79A0" w:rsidP="009C79A0">
            <w:pPr>
              <w:autoSpaceDE w:val="0"/>
              <w:autoSpaceDN w:val="0"/>
              <w:adjustRightInd w:val="0"/>
              <w:spacing w:after="0" w:line="240" w:lineRule="auto"/>
              <w:ind w:left="66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9C79A0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Время начала проведения общих собраний участников долевой собственности (время местное)</w:t>
            </w:r>
          </w:p>
        </w:tc>
      </w:tr>
      <w:tr w:rsidR="009C79A0" w:rsidRPr="009C79A0" w:rsidTr="00E96BF3">
        <w:tc>
          <w:tcPr>
            <w:tcW w:w="3434" w:type="dxa"/>
          </w:tcPr>
          <w:p w:rsidR="009C79A0" w:rsidRPr="009C79A0" w:rsidRDefault="009C79A0" w:rsidP="009C7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9C79A0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56:14:0417002:18</w:t>
            </w:r>
          </w:p>
        </w:tc>
        <w:tc>
          <w:tcPr>
            <w:tcW w:w="2835" w:type="dxa"/>
          </w:tcPr>
          <w:p w:rsidR="009C79A0" w:rsidRPr="009C79A0" w:rsidRDefault="009C79A0" w:rsidP="009C7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9C79A0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9:50</w:t>
            </w:r>
          </w:p>
        </w:tc>
        <w:tc>
          <w:tcPr>
            <w:tcW w:w="3260" w:type="dxa"/>
          </w:tcPr>
          <w:p w:rsidR="009C79A0" w:rsidRPr="009C79A0" w:rsidRDefault="009C79A0" w:rsidP="009C7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9C79A0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10:00</w:t>
            </w:r>
          </w:p>
        </w:tc>
      </w:tr>
      <w:tr w:rsidR="009C79A0" w:rsidRPr="009C79A0" w:rsidTr="00E96BF3">
        <w:tc>
          <w:tcPr>
            <w:tcW w:w="3434" w:type="dxa"/>
          </w:tcPr>
          <w:p w:rsidR="009C79A0" w:rsidRPr="009C79A0" w:rsidRDefault="009C79A0" w:rsidP="009C7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9C79A0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56:14:0417004:45</w:t>
            </w:r>
          </w:p>
        </w:tc>
        <w:tc>
          <w:tcPr>
            <w:tcW w:w="2835" w:type="dxa"/>
          </w:tcPr>
          <w:p w:rsidR="009C79A0" w:rsidRPr="009C79A0" w:rsidRDefault="009C79A0" w:rsidP="009C7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9C79A0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10:30</w:t>
            </w:r>
          </w:p>
        </w:tc>
        <w:tc>
          <w:tcPr>
            <w:tcW w:w="3260" w:type="dxa"/>
          </w:tcPr>
          <w:p w:rsidR="009C79A0" w:rsidRPr="009C79A0" w:rsidRDefault="009C79A0" w:rsidP="009C7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9C79A0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10:40</w:t>
            </w:r>
          </w:p>
        </w:tc>
      </w:tr>
      <w:tr w:rsidR="009C79A0" w:rsidRPr="009C79A0" w:rsidTr="00E96BF3">
        <w:tc>
          <w:tcPr>
            <w:tcW w:w="3434" w:type="dxa"/>
          </w:tcPr>
          <w:p w:rsidR="009C79A0" w:rsidRPr="009C79A0" w:rsidRDefault="009C79A0" w:rsidP="009C7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9C79A0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56:14:0000000:1285</w:t>
            </w:r>
          </w:p>
        </w:tc>
        <w:tc>
          <w:tcPr>
            <w:tcW w:w="2835" w:type="dxa"/>
          </w:tcPr>
          <w:p w:rsidR="009C79A0" w:rsidRPr="009C79A0" w:rsidRDefault="009C79A0" w:rsidP="009C7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9C79A0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11:10</w:t>
            </w:r>
          </w:p>
        </w:tc>
        <w:tc>
          <w:tcPr>
            <w:tcW w:w="3260" w:type="dxa"/>
          </w:tcPr>
          <w:p w:rsidR="009C79A0" w:rsidRPr="009C79A0" w:rsidRDefault="009C79A0" w:rsidP="009C7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9C79A0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11:20</w:t>
            </w:r>
          </w:p>
        </w:tc>
      </w:tr>
      <w:tr w:rsidR="009C79A0" w:rsidRPr="009C79A0" w:rsidTr="00E96BF3">
        <w:tc>
          <w:tcPr>
            <w:tcW w:w="3434" w:type="dxa"/>
          </w:tcPr>
          <w:p w:rsidR="009C79A0" w:rsidRPr="009C79A0" w:rsidRDefault="009C79A0" w:rsidP="009C7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9C79A0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56:14:0417005:81</w:t>
            </w:r>
          </w:p>
        </w:tc>
        <w:tc>
          <w:tcPr>
            <w:tcW w:w="2835" w:type="dxa"/>
          </w:tcPr>
          <w:p w:rsidR="009C79A0" w:rsidRPr="009C79A0" w:rsidRDefault="009C79A0" w:rsidP="009C7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9C79A0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11:50</w:t>
            </w:r>
          </w:p>
        </w:tc>
        <w:tc>
          <w:tcPr>
            <w:tcW w:w="3260" w:type="dxa"/>
          </w:tcPr>
          <w:p w:rsidR="009C79A0" w:rsidRPr="009C79A0" w:rsidRDefault="009C79A0" w:rsidP="009C7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9C79A0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12:00</w:t>
            </w:r>
          </w:p>
        </w:tc>
      </w:tr>
    </w:tbl>
    <w:p w:rsidR="009C79A0" w:rsidRPr="009C79A0" w:rsidRDefault="009C79A0" w:rsidP="009C79A0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9C79A0" w:rsidRPr="009C79A0" w:rsidRDefault="009C79A0" w:rsidP="009C79A0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>Повестка дня общих собраний:</w:t>
      </w:r>
    </w:p>
    <w:p w:rsidR="009C79A0" w:rsidRPr="009C79A0" w:rsidRDefault="009C79A0" w:rsidP="009C79A0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>1. Об избрании председателя, секретаря общего собрания участников долевой собственности.</w:t>
      </w:r>
    </w:p>
    <w:p w:rsidR="009C79A0" w:rsidRPr="009C79A0" w:rsidRDefault="009C79A0" w:rsidP="009C79A0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>2. Об условиях договора аренды земельного участка, находящегося в долевой собственности.</w:t>
      </w:r>
    </w:p>
    <w:p w:rsidR="009C79A0" w:rsidRPr="009C79A0" w:rsidRDefault="009C79A0" w:rsidP="009C79A0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 </w:t>
      </w:r>
      <w:r w:rsidRPr="009C79A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Об утверждении проекта межевания земельных участков</w:t>
      </w:r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</w:p>
    <w:p w:rsidR="009C79A0" w:rsidRPr="009C79A0" w:rsidRDefault="009C79A0" w:rsidP="009C79A0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4. </w:t>
      </w:r>
      <w:r w:rsidRPr="009C79A0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Об утверждении перечня собственников земельных участков, образуемых в соответствии с проектом межевания земельных участков.</w:t>
      </w:r>
    </w:p>
    <w:p w:rsidR="009C79A0" w:rsidRPr="009C79A0" w:rsidRDefault="009C79A0" w:rsidP="009C79A0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5. </w:t>
      </w:r>
      <w:r w:rsidRPr="009C79A0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Об утверждении размеров долей в праве общей собственности на земельные участки, образуемые в соответствии с проектом межевания земельных участков.</w:t>
      </w:r>
    </w:p>
    <w:p w:rsidR="009C79A0" w:rsidRPr="009C79A0" w:rsidRDefault="009C79A0" w:rsidP="009C79A0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C79A0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6. </w:t>
      </w:r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договоры аренды данного земельного участка, заключать и подписывать соглашения о расторжении договора аренды, соглашения об установлении сервитута, об осуществлении публичного сервитута в отношении данного земельного участка, в том числе об объеме и о сроках таких полномочий.  </w:t>
      </w:r>
    </w:p>
    <w:p w:rsidR="009C79A0" w:rsidRPr="009C79A0" w:rsidRDefault="009C79A0" w:rsidP="009C79A0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C79A0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З</w:t>
      </w:r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аказчиком работ по подготовке проектов межевания земельных участков, является Шамсутдинова Оксана Григорьевна, почтовый адрес: 461987, Оренбургская область, Первомайский район, с. </w:t>
      </w:r>
      <w:proofErr w:type="spellStart"/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>Мирошкино</w:t>
      </w:r>
      <w:proofErr w:type="spellEnd"/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ул. Западная, дом 8, кв. 1, тел.: 89867894636. </w:t>
      </w:r>
    </w:p>
    <w:p w:rsidR="009C79A0" w:rsidRPr="009C79A0" w:rsidRDefault="009C79A0" w:rsidP="009C79A0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Проекты межевания земельных участков, в отношении исходных земельных участков с кадастровыми номерами: </w:t>
      </w:r>
    </w:p>
    <w:p w:rsidR="009C79A0" w:rsidRPr="009C79A0" w:rsidRDefault="009C79A0" w:rsidP="009C79A0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56:14:0417002:18, адрес (местоположение): Оренбургская область, Красногвардейский район, Кинзельский сельсовет, земельный участок расположен в южной части кадастрового квартала 56:14:0417002; </w:t>
      </w:r>
    </w:p>
    <w:p w:rsidR="009C79A0" w:rsidRPr="009C79A0" w:rsidRDefault="009C79A0" w:rsidP="009C79A0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56:14:0417004:45, адрес (местоположение): Оренбургская область, Красногвардейский район, Кинзельский сельсовет, земельный участок расположен в центральной части кадастрового квартала 56:14:0417004; </w:t>
      </w:r>
    </w:p>
    <w:p w:rsidR="009C79A0" w:rsidRPr="009C79A0" w:rsidRDefault="009C79A0" w:rsidP="009C79A0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>56:14:0000000:1285, адрес (местоположение): Оренбургская область, Красногвардейский район, Кинзельский сельсовет, земельный участок расположен в юго-западной части кадастрового квартала 56:14:0000000;</w:t>
      </w:r>
    </w:p>
    <w:p w:rsidR="009C79A0" w:rsidRPr="009C79A0" w:rsidRDefault="009C79A0" w:rsidP="009C79A0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>56:14:0417005:81, адрес (местоположение): Оренбургская область, Красногвардейский район, Кинзельский сельсовет, земельный участок расположен в западной части кадастрового квартала 56:14:0417005;</w:t>
      </w:r>
    </w:p>
    <w:p w:rsidR="009C79A0" w:rsidRPr="009C79A0" w:rsidRDefault="009C79A0" w:rsidP="009C79A0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подготовлены </w:t>
      </w:r>
      <w:r w:rsidRPr="009C79A0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кадастровым инженером </w:t>
      </w:r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>Поповым Александром Анатольевичем</w:t>
      </w:r>
      <w:r w:rsidRPr="009C79A0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, </w:t>
      </w:r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>квалификационный аттестат № 56-11-259, почтовый адрес: 461042, Оренбургская область, г. Бузулук, ул. Бакинская, дом № 126, e-</w:t>
      </w:r>
      <w:proofErr w:type="spellStart"/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>mail</w:t>
      </w:r>
      <w:proofErr w:type="spellEnd"/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: </w:t>
      </w:r>
      <w:proofErr w:type="spellStart"/>
      <w:r w:rsidRPr="009C79A0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popovaleks</w:t>
      </w:r>
      <w:proofErr w:type="spellEnd"/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>56@</w:t>
      </w:r>
      <w:r w:rsidRPr="009C79A0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rambler</w:t>
      </w:r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proofErr w:type="spellStart"/>
      <w:r w:rsidRPr="009C79A0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ru</w:t>
      </w:r>
      <w:proofErr w:type="spellEnd"/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тел: 89226287218. </w:t>
      </w:r>
    </w:p>
    <w:p w:rsidR="009C79A0" w:rsidRPr="009C79A0" w:rsidRDefault="009C79A0" w:rsidP="009C79A0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>С проектами межевания земельных участков и с документами по вопросам, вынесенным на обсуждение общих собраний, ознакомиться, вручать или направлять предложения о доработке проектов межевания земельных участков, можно после ознакомления с ними, начиная с даты опубликования настоящего извещения до 03 мая 2026 года, по адресу: 461040, Оренбургская область, г. Бузулук, ул. Рабочая, 81</w:t>
      </w:r>
      <w:r w:rsidRPr="009C79A0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.</w:t>
      </w:r>
    </w:p>
    <w:p w:rsidR="009C79A0" w:rsidRPr="009C79A0" w:rsidRDefault="009C79A0" w:rsidP="009C79A0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9C79A0">
        <w:rPr>
          <w:rFonts w:ascii="Times New Roman" w:eastAsia="Calibri" w:hAnsi="Times New Roman" w:cs="Times New Roman"/>
          <w:sz w:val="26"/>
          <w:szCs w:val="26"/>
          <w:lang w:eastAsia="en-US"/>
        </w:rPr>
        <w:t>Участникам собрания при себе необходимо иметь документ, удостоверяющий личность гражданина, документы о правах на земельные участки, представителям собственников дополнительно при себе иметь оригинал доверенности или заверенную надлежащим образом копию</w:t>
      </w:r>
      <w:r w:rsidRPr="009C79A0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. </w:t>
      </w:r>
    </w:p>
    <w:p w:rsidR="009C79A0" w:rsidRPr="009C79A0" w:rsidRDefault="009C79A0" w:rsidP="009C79A0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eastAsia="Calibri" w:hAnsi="Times New Roman" w:cs="NewtonC"/>
          <w:color w:val="000000"/>
          <w:sz w:val="28"/>
          <w:szCs w:val="28"/>
          <w:u w:val="single"/>
          <w:lang w:eastAsia="en-US"/>
        </w:rPr>
      </w:pPr>
      <w:r w:rsidRPr="009C79A0">
        <w:rPr>
          <w:rFonts w:ascii="Times New Roman" w:eastAsia="Calibri" w:hAnsi="Times New Roman" w:cs="Times New Roman"/>
          <w:sz w:val="28"/>
          <w:szCs w:val="28"/>
          <w:lang w:eastAsia="en-US"/>
        </w:rPr>
        <w:t>___________</w:t>
      </w:r>
    </w:p>
    <w:p w:rsidR="009C79A0" w:rsidRPr="009C79A0" w:rsidRDefault="009C79A0" w:rsidP="009C79A0">
      <w:pPr>
        <w:jc w:val="center"/>
        <w:rPr>
          <w:rFonts w:ascii="Calibri" w:eastAsia="Times New Roman" w:hAnsi="Calibri" w:cs="Times New Roman"/>
          <w:lang w:eastAsia="en-US"/>
        </w:rPr>
      </w:pPr>
    </w:p>
    <w:p w:rsidR="0062534C" w:rsidRPr="009C79A0" w:rsidRDefault="0062534C" w:rsidP="009C79A0">
      <w:bookmarkStart w:id="0" w:name="_GoBack"/>
      <w:bookmarkEnd w:id="0"/>
    </w:p>
    <w:sectPr w:rsidR="0062534C" w:rsidRPr="009C79A0" w:rsidSect="002B06AE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074"/>
    <w:rsid w:val="0062534C"/>
    <w:rsid w:val="009B2074"/>
    <w:rsid w:val="009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3DF53"/>
  <w15:chartTrackingRefBased/>
  <w15:docId w15:val="{53BD4F68-32E8-4CCC-9CFE-C4F593633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9A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9C79A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C7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9C79A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7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79A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2026-03-20T09:11:00Z</cp:lastPrinted>
  <dcterms:created xsi:type="dcterms:W3CDTF">2026-03-20T09:09:00Z</dcterms:created>
  <dcterms:modified xsi:type="dcterms:W3CDTF">2026-03-20T09:11:00Z</dcterms:modified>
</cp:coreProperties>
</file>