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95B" w:rsidRDefault="0007595B" w:rsidP="0007595B">
      <w:pPr>
        <w:ind w:firstLine="709"/>
        <w:jc w:val="center"/>
        <w:rPr>
          <w:b/>
          <w:sz w:val="28"/>
          <w:szCs w:val="28"/>
        </w:rPr>
      </w:pPr>
      <w:bookmarkStart w:id="0" w:name="_GoBack"/>
      <w:bookmarkEnd w:id="0"/>
      <w:r>
        <w:rPr>
          <w:b/>
          <w:sz w:val="28"/>
          <w:szCs w:val="28"/>
        </w:rPr>
        <w:t>Извещение</w:t>
      </w:r>
    </w:p>
    <w:p w:rsidR="0007595B" w:rsidRDefault="0007595B" w:rsidP="0007595B">
      <w:pPr>
        <w:spacing w:line="0" w:lineRule="atLeast"/>
        <w:jc w:val="center"/>
        <w:rPr>
          <w:b/>
          <w:bCs/>
        </w:rPr>
      </w:pPr>
      <w:r>
        <w:rPr>
          <w:b/>
        </w:rPr>
        <w:t xml:space="preserve">о проведении аукциона в электронной форме на право заключения договора аренды </w:t>
      </w:r>
      <w:r>
        <w:rPr>
          <w:b/>
          <w:bCs/>
        </w:rPr>
        <w:t>объекта недвижимости</w:t>
      </w:r>
      <w:r>
        <w:rPr>
          <w:sz w:val="32"/>
          <w:szCs w:val="32"/>
        </w:rPr>
        <w:t xml:space="preserve">, </w:t>
      </w:r>
      <w:r>
        <w:rPr>
          <w:b/>
        </w:rPr>
        <w:t>находящегося в муниципальной собственности муниципального образования Кинзельский сельсовет Красногвардейского района</w:t>
      </w:r>
      <w:r>
        <w:rPr>
          <w:b/>
          <w:bCs/>
        </w:rPr>
        <w:t xml:space="preserve"> </w:t>
      </w:r>
      <w:r>
        <w:rPr>
          <w:b/>
        </w:rPr>
        <w:t>Оренбургской области</w:t>
      </w:r>
    </w:p>
    <w:p w:rsidR="0007595B" w:rsidRDefault="0007595B" w:rsidP="0007595B">
      <w:pPr>
        <w:pStyle w:val="Default"/>
        <w:ind w:firstLine="709"/>
        <w:jc w:val="center"/>
        <w:rPr>
          <w:b/>
          <w:bCs/>
          <w:color w:val="auto"/>
        </w:rPr>
      </w:pPr>
    </w:p>
    <w:p w:rsidR="0007595B" w:rsidRDefault="0007595B" w:rsidP="0007595B">
      <w:pPr>
        <w:pStyle w:val="Default"/>
        <w:ind w:firstLine="709"/>
        <w:jc w:val="center"/>
        <w:rPr>
          <w:b/>
          <w:bCs/>
        </w:rPr>
      </w:pPr>
    </w:p>
    <w:p w:rsidR="0007595B" w:rsidRDefault="0007595B" w:rsidP="0007595B">
      <w:pPr>
        <w:pStyle w:val="ab"/>
        <w:ind w:firstLine="709"/>
        <w:jc w:val="both"/>
        <w:rPr>
          <w:b w:val="0"/>
          <w:sz w:val="24"/>
        </w:rPr>
      </w:pPr>
      <w:r>
        <w:rPr>
          <w:b w:val="0"/>
          <w:sz w:val="24"/>
        </w:rPr>
        <w:t xml:space="preserve">Документация разработана в соответствии со статьей 17.1 Федерального закона        № 135-ФЗ от 26.07.2006 «О защите конкуренции»,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 </w:t>
      </w:r>
    </w:p>
    <w:p w:rsidR="0007595B" w:rsidRDefault="0007595B" w:rsidP="0007595B">
      <w:pPr>
        <w:ind w:firstLine="709"/>
        <w:jc w:val="center"/>
        <w:rPr>
          <w:b/>
        </w:rPr>
      </w:pPr>
    </w:p>
    <w:p w:rsidR="0007595B" w:rsidRDefault="0007595B" w:rsidP="0007595B">
      <w:pPr>
        <w:ind w:firstLine="709"/>
        <w:jc w:val="center"/>
        <w:rPr>
          <w:b/>
        </w:rPr>
      </w:pPr>
      <w:r>
        <w:rPr>
          <w:b/>
        </w:rPr>
        <w:t>1.Понятия и сокращения, используемые в документации об аукционе</w:t>
      </w:r>
    </w:p>
    <w:p w:rsidR="0007595B" w:rsidRDefault="0007595B" w:rsidP="0007595B">
      <w:pPr>
        <w:ind w:firstLine="709"/>
        <w:jc w:val="both"/>
        <w:rPr>
          <w:b/>
        </w:rPr>
      </w:pPr>
    </w:p>
    <w:p w:rsidR="0007595B" w:rsidRDefault="0007595B" w:rsidP="0007595B">
      <w:pPr>
        <w:ind w:firstLine="709"/>
        <w:jc w:val="both"/>
        <w:rPr>
          <w:b/>
        </w:rPr>
      </w:pPr>
      <w:r>
        <w:rPr>
          <w:b/>
        </w:rPr>
        <w:t>Организатор аукциона (конкурса)</w:t>
      </w:r>
      <w:r>
        <w:t xml:space="preserve"> – собственник имущества, от имени которого действует орган местного самоуправления, осуществляющий функции по управлению имуществом муниципального образования, или орган местного самоуправления, который уполномочен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муниципального имущества.</w:t>
      </w:r>
    </w:p>
    <w:p w:rsidR="0007595B" w:rsidRDefault="0007595B" w:rsidP="0007595B">
      <w:pPr>
        <w:ind w:firstLine="709"/>
        <w:jc w:val="both"/>
        <w:rPr>
          <w:b/>
          <w:bCs/>
          <w:iCs/>
        </w:rPr>
      </w:pPr>
      <w:r>
        <w:rPr>
          <w:b/>
        </w:rPr>
        <w:t xml:space="preserve">Порядок проведения конкурсов или аукционов –  </w:t>
      </w:r>
      <w:r>
        <w:t>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w:t>
      </w:r>
    </w:p>
    <w:p w:rsidR="0007595B" w:rsidRDefault="0007595B" w:rsidP="0007595B">
      <w:pPr>
        <w:ind w:firstLine="709"/>
        <w:jc w:val="both"/>
        <w:rPr>
          <w:b/>
          <w:bCs/>
          <w:iCs/>
        </w:rPr>
      </w:pPr>
      <w:r>
        <w:rPr>
          <w:b/>
          <w:bCs/>
          <w:iCs/>
        </w:rPr>
        <w:t>Арендодатель</w:t>
      </w:r>
      <w:r>
        <w:rPr>
          <w:bCs/>
          <w:iCs/>
        </w:rPr>
        <w:t xml:space="preserve"> </w:t>
      </w:r>
      <w:r>
        <w:t>– муниципальное образование Кинзельский сельсовет Красногвардейского района Оренбургской области. Арендодатель</w:t>
      </w:r>
      <w:r>
        <w:rPr>
          <w:bCs/>
          <w:iCs/>
        </w:rPr>
        <w:t xml:space="preserve"> является организатором аукциона. </w:t>
      </w:r>
    </w:p>
    <w:p w:rsidR="0007595B" w:rsidRDefault="0007595B" w:rsidP="0007595B">
      <w:pPr>
        <w:ind w:firstLine="709"/>
        <w:jc w:val="both"/>
        <w:rPr>
          <w:b/>
          <w:bCs/>
          <w:iCs/>
        </w:rPr>
      </w:pPr>
      <w:r>
        <w:rPr>
          <w:b/>
          <w:bCs/>
          <w:iCs/>
        </w:rPr>
        <w:t>Арендатор</w:t>
      </w:r>
      <w:r>
        <w:rPr>
          <w:bCs/>
          <w:iCs/>
        </w:rPr>
        <w:t xml:space="preserve"> </w:t>
      </w:r>
      <w:r>
        <w:t>– победитель аукциона либо иной участник аукциона, заключивший с арендодателем по результатам аукциона договор аренды.</w:t>
      </w:r>
      <w:r>
        <w:rPr>
          <w:bCs/>
          <w:iCs/>
        </w:rPr>
        <w:t xml:space="preserve"> </w:t>
      </w:r>
    </w:p>
    <w:p w:rsidR="0007595B" w:rsidRDefault="0007595B" w:rsidP="0007595B">
      <w:pPr>
        <w:ind w:firstLine="709"/>
        <w:jc w:val="both"/>
        <w:rPr>
          <w:b/>
          <w:bCs/>
          <w:iCs/>
        </w:rPr>
      </w:pPr>
      <w:r>
        <w:rPr>
          <w:b/>
          <w:bCs/>
          <w:iCs/>
        </w:rPr>
        <w:t>Договор аренды</w:t>
      </w:r>
      <w:r>
        <w:rPr>
          <w:bCs/>
          <w:iCs/>
        </w:rPr>
        <w:t xml:space="preserve"> </w:t>
      </w:r>
      <w:r>
        <w:t>– заключаемый между арендодателем и арендатором гражданско-правовой договор, условия которого приведены в документации об аукционе.</w:t>
      </w:r>
    </w:p>
    <w:p w:rsidR="0007595B" w:rsidRDefault="0007595B" w:rsidP="0007595B">
      <w:pPr>
        <w:ind w:firstLine="709"/>
        <w:jc w:val="both"/>
        <w:rPr>
          <w:b/>
          <w:bCs/>
          <w:iCs/>
        </w:rPr>
      </w:pPr>
      <w:r>
        <w:rPr>
          <w:b/>
          <w:bCs/>
          <w:iCs/>
        </w:rPr>
        <w:t>Заявитель</w:t>
      </w:r>
      <w:r>
        <w:rPr>
          <w:bCs/>
          <w:iCs/>
        </w:rPr>
        <w:t xml:space="preserve"> </w:t>
      </w:r>
      <w:r>
        <w:t xml:space="preserve">– </w:t>
      </w:r>
      <w:r>
        <w:rPr>
          <w:color w:val="000000"/>
        </w:rPr>
        <w:t xml:space="preserve">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w:t>
      </w:r>
    </w:p>
    <w:p w:rsidR="0007595B" w:rsidRDefault="0007595B" w:rsidP="0007595B">
      <w:pPr>
        <w:ind w:firstLine="709"/>
        <w:jc w:val="both"/>
        <w:rPr>
          <w:b/>
          <w:bCs/>
          <w:iCs/>
        </w:rPr>
      </w:pPr>
      <w:r>
        <w:rPr>
          <w:b/>
          <w:bCs/>
          <w:iCs/>
        </w:rPr>
        <w:t>Заявка на участие в аукционе (заявка)</w:t>
      </w:r>
      <w:r>
        <w:rPr>
          <w:bCs/>
          <w:iCs/>
        </w:rPr>
        <w:t xml:space="preserve"> </w:t>
      </w:r>
      <w:r>
        <w:t>– комплект документов, представленный заявителем для участия в предварительном отборе участников аукциона в соответствии с требованиями документации об аукционе.</w:t>
      </w:r>
    </w:p>
    <w:p w:rsidR="0007595B" w:rsidRDefault="0007595B" w:rsidP="0007595B">
      <w:pPr>
        <w:ind w:firstLine="709"/>
        <w:jc w:val="both"/>
        <w:rPr>
          <w:b/>
        </w:rPr>
      </w:pPr>
      <w:r>
        <w:rPr>
          <w:b/>
          <w:bCs/>
          <w:iCs/>
        </w:rPr>
        <w:t>Документация</w:t>
      </w:r>
      <w:r>
        <w:rPr>
          <w:bCs/>
          <w:iCs/>
        </w:rPr>
        <w:t xml:space="preserve"> </w:t>
      </w:r>
      <w:r>
        <w:rPr>
          <w:b/>
          <w:bCs/>
          <w:iCs/>
        </w:rPr>
        <w:t xml:space="preserve">об аукционе </w:t>
      </w:r>
      <w:r>
        <w:t>– настоящий пакет документов, содержащий требования к техническому состоянию муниципального имущества, к участникам аукциона и определяющий порядок проведения аукциона. Все разделы и приложения к документации об аукционе являются ее неотъемлемой частью.</w:t>
      </w:r>
    </w:p>
    <w:p w:rsidR="0007595B" w:rsidRDefault="0007595B" w:rsidP="0007595B">
      <w:pPr>
        <w:ind w:firstLine="709"/>
        <w:jc w:val="both"/>
        <w:rPr>
          <w:b/>
          <w:bCs/>
          <w:iCs/>
        </w:rPr>
      </w:pPr>
      <w:r>
        <w:rPr>
          <w:b/>
        </w:rPr>
        <w:t xml:space="preserve">Комиссия по проведению аукциона </w:t>
      </w:r>
      <w:r>
        <w:rPr>
          <w:b/>
          <w:bCs/>
          <w:iCs/>
        </w:rPr>
        <w:t>(аукционная комиссия)</w:t>
      </w:r>
      <w:r>
        <w:rPr>
          <w:bCs/>
          <w:iCs/>
        </w:rPr>
        <w:t xml:space="preserve"> –</w:t>
      </w:r>
      <w:r>
        <w:t xml:space="preserve"> постоянно действующий коллегиальный орган, созданный организатором аукциона для проведения аукциона. </w:t>
      </w:r>
    </w:p>
    <w:p w:rsidR="0007595B" w:rsidRDefault="0007595B" w:rsidP="0007595B">
      <w:pPr>
        <w:ind w:firstLine="709"/>
        <w:jc w:val="both"/>
        <w:rPr>
          <w:b/>
          <w:bCs/>
          <w:iCs/>
        </w:rPr>
      </w:pPr>
      <w:r>
        <w:rPr>
          <w:b/>
          <w:bCs/>
          <w:iCs/>
        </w:rPr>
        <w:t>Контактные лица</w:t>
      </w:r>
      <w:r>
        <w:rPr>
          <w:bCs/>
          <w:iCs/>
        </w:rPr>
        <w:t xml:space="preserve"> </w:t>
      </w:r>
      <w:r>
        <w:t>– уполномоченные представители, действующие по поручению арендодателя и (или) аукционной комиссии в пределах полномочий, которые установлены документацией об аукционе.</w:t>
      </w:r>
    </w:p>
    <w:p w:rsidR="0007595B" w:rsidRDefault="0007595B" w:rsidP="0007595B">
      <w:pPr>
        <w:ind w:firstLine="709"/>
        <w:jc w:val="both"/>
        <w:rPr>
          <w:bCs/>
          <w:iCs/>
          <w:color w:val="000000"/>
        </w:rPr>
      </w:pPr>
      <w:r>
        <w:rPr>
          <w:b/>
          <w:bCs/>
          <w:iCs/>
        </w:rPr>
        <w:t>Начальная (минимальная) цена договора</w:t>
      </w:r>
      <w:r>
        <w:rPr>
          <w:bCs/>
          <w:iCs/>
        </w:rPr>
        <w:t xml:space="preserve"> – </w:t>
      </w:r>
      <w:r>
        <w:rPr>
          <w:bCs/>
          <w:iCs/>
          <w:color w:val="000000"/>
        </w:rPr>
        <w:t>начальный (стартовый) размер арендной платы, выражаемый в рублях за общую площадь объекта договора аренды в год (без НДС).</w:t>
      </w:r>
    </w:p>
    <w:p w:rsidR="0007595B" w:rsidRDefault="0007595B" w:rsidP="0007595B">
      <w:pPr>
        <w:ind w:firstLine="709"/>
        <w:jc w:val="both"/>
        <w:rPr>
          <w:b/>
          <w:bCs/>
          <w:iCs/>
        </w:rPr>
      </w:pPr>
      <w:r>
        <w:rPr>
          <w:b/>
          <w:bCs/>
          <w:iCs/>
        </w:rPr>
        <w:lastRenderedPageBreak/>
        <w:t>Объект договора аренды (объект аренды)</w:t>
      </w:r>
      <w:r>
        <w:rPr>
          <w:bCs/>
          <w:iCs/>
        </w:rPr>
        <w:t xml:space="preserve"> </w:t>
      </w:r>
      <w:r>
        <w:t>– нежилое помещение (здание), указанное в документации об аукционе.</w:t>
      </w:r>
    </w:p>
    <w:p w:rsidR="0007595B" w:rsidRDefault="0007595B" w:rsidP="0007595B">
      <w:pPr>
        <w:ind w:firstLine="709"/>
        <w:jc w:val="both"/>
        <w:rPr>
          <w:b/>
          <w:bCs/>
          <w:iCs/>
        </w:rPr>
      </w:pPr>
      <w:r>
        <w:rPr>
          <w:b/>
          <w:bCs/>
          <w:iCs/>
        </w:rPr>
        <w:t>Официальный сайт торгов</w:t>
      </w:r>
      <w:r>
        <w:rPr>
          <w:bCs/>
          <w:iCs/>
        </w:rPr>
        <w:t xml:space="preserve"> </w:t>
      </w:r>
      <w:r>
        <w:t xml:space="preserve">– официальный сайт в сети Интернет: </w:t>
      </w:r>
      <w:hyperlink r:id="rId4" w:history="1">
        <w:r>
          <w:rPr>
            <w:rStyle w:val="a5"/>
            <w:lang w:val="en-US"/>
          </w:rPr>
          <w:t>www</w:t>
        </w:r>
        <w:r>
          <w:rPr>
            <w:rStyle w:val="a5"/>
          </w:rPr>
          <w:t>.</w:t>
        </w:r>
        <w:proofErr w:type="spellStart"/>
        <w:r>
          <w:rPr>
            <w:rStyle w:val="a5"/>
            <w:lang w:val="en-US"/>
          </w:rPr>
          <w:t>torgi</w:t>
        </w:r>
        <w:proofErr w:type="spellEnd"/>
        <w:r>
          <w:rPr>
            <w:rStyle w:val="a5"/>
          </w:rPr>
          <w:t>.</w:t>
        </w:r>
        <w:proofErr w:type="spellStart"/>
        <w:r>
          <w:rPr>
            <w:rStyle w:val="a5"/>
            <w:lang w:val="en-US"/>
          </w:rPr>
          <w:t>gov</w:t>
        </w:r>
        <w:proofErr w:type="spellEnd"/>
        <w:r>
          <w:rPr>
            <w:rStyle w:val="a5"/>
          </w:rPr>
          <w:t>.</w:t>
        </w:r>
        <w:proofErr w:type="spellStart"/>
        <w:r>
          <w:rPr>
            <w:rStyle w:val="a5"/>
            <w:lang w:val="en-US"/>
          </w:rPr>
          <w:t>ru</w:t>
        </w:r>
        <w:proofErr w:type="spellEnd"/>
      </w:hyperlink>
      <w:r>
        <w:t>.</w:t>
      </w:r>
    </w:p>
    <w:p w:rsidR="0007595B" w:rsidRDefault="0007595B" w:rsidP="0007595B">
      <w:pPr>
        <w:ind w:firstLine="709"/>
        <w:jc w:val="both"/>
        <w:rPr>
          <w:b/>
          <w:bCs/>
          <w:iCs/>
        </w:rPr>
      </w:pPr>
      <w:r>
        <w:rPr>
          <w:b/>
          <w:bCs/>
          <w:iCs/>
        </w:rPr>
        <w:t>Победитель аукциона</w:t>
      </w:r>
      <w:r>
        <w:rPr>
          <w:bCs/>
          <w:iCs/>
        </w:rPr>
        <w:t xml:space="preserve"> </w:t>
      </w:r>
      <w:r>
        <w:t xml:space="preserve">–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w:t>
      </w:r>
    </w:p>
    <w:p w:rsidR="0007595B" w:rsidRDefault="0007595B" w:rsidP="0007595B">
      <w:pPr>
        <w:ind w:firstLine="709"/>
        <w:jc w:val="both"/>
        <w:rPr>
          <w:b/>
          <w:bCs/>
          <w:iCs/>
          <w:color w:val="000000"/>
          <w:shd w:val="clear" w:color="auto" w:fill="FFFFFF"/>
        </w:rPr>
      </w:pPr>
      <w:r>
        <w:rPr>
          <w:b/>
          <w:bCs/>
          <w:iCs/>
        </w:rPr>
        <w:t>Решение о предоставлении в аренду объекта недвижимости</w:t>
      </w:r>
      <w:r>
        <w:rPr>
          <w:bCs/>
          <w:iCs/>
        </w:rPr>
        <w:t xml:space="preserve"> – </w:t>
      </w:r>
      <w:r>
        <w:t>решение, ут</w:t>
      </w:r>
      <w:r>
        <w:rPr>
          <w:shd w:val="clear" w:color="auto" w:fill="FFFFFF"/>
        </w:rPr>
        <w:t>верждаемое постановлением администрации</w:t>
      </w:r>
      <w:r>
        <w:rPr>
          <w:bCs/>
          <w:shd w:val="clear" w:color="auto" w:fill="FFFFFF"/>
        </w:rPr>
        <w:t xml:space="preserve"> </w:t>
      </w:r>
      <w:r>
        <w:t>муниципального образования Кинзельский сельсовет Красногвардейского района Оренбургской области</w:t>
      </w:r>
    </w:p>
    <w:p w:rsidR="0007595B" w:rsidRDefault="0007595B" w:rsidP="0007595B">
      <w:pPr>
        <w:ind w:firstLine="709"/>
        <w:jc w:val="both"/>
        <w:rPr>
          <w:b/>
          <w:bCs/>
          <w:iCs/>
        </w:rPr>
      </w:pPr>
      <w:r>
        <w:rPr>
          <w:b/>
          <w:bCs/>
          <w:iCs/>
          <w:color w:val="000000"/>
          <w:shd w:val="clear" w:color="auto" w:fill="FFFFFF"/>
        </w:rPr>
        <w:t>Участник аукциона</w:t>
      </w:r>
      <w:r>
        <w:rPr>
          <w:bCs/>
          <w:iCs/>
          <w:color w:val="000000"/>
          <w:shd w:val="clear" w:color="auto" w:fill="FFFFFF"/>
        </w:rPr>
        <w:t xml:space="preserve"> –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r>
        <w:rPr>
          <w:bCs/>
          <w:iCs/>
          <w:color w:val="FF0000"/>
          <w:shd w:val="clear" w:color="auto" w:fill="FFFFFF"/>
        </w:rPr>
        <w:t xml:space="preserve"> </w:t>
      </w:r>
    </w:p>
    <w:p w:rsidR="0007595B" w:rsidRDefault="0007595B" w:rsidP="0007595B">
      <w:pPr>
        <w:ind w:firstLine="709"/>
        <w:jc w:val="both"/>
        <w:rPr>
          <w:b/>
          <w:bCs/>
        </w:rPr>
      </w:pPr>
      <w:r>
        <w:rPr>
          <w:b/>
          <w:bCs/>
          <w:iCs/>
        </w:rPr>
        <w:t>Факсимиле</w:t>
      </w:r>
      <w:r>
        <w:rPr>
          <w:bCs/>
          <w:iCs/>
        </w:rPr>
        <w:t xml:space="preserve"> – </w:t>
      </w:r>
      <w:r>
        <w:t>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07595B" w:rsidRDefault="0007595B" w:rsidP="0007595B">
      <w:pPr>
        <w:ind w:firstLine="709"/>
        <w:jc w:val="both"/>
        <w:rPr>
          <w:b/>
          <w:bCs/>
          <w:shd w:val="clear" w:color="auto" w:fill="FFFFFF"/>
        </w:rPr>
      </w:pPr>
      <w:r>
        <w:rPr>
          <w:b/>
          <w:bCs/>
        </w:rPr>
        <w:t>Электронные торги</w:t>
      </w:r>
      <w:r>
        <w:t xml:space="preserve"> - торги в электронной форме (электронные торги) - это урегулированная нормами права система общественных отношений между участниками электронного взаимодействия размещенной в сети Интернет информационной системы общего пользования.</w:t>
      </w:r>
    </w:p>
    <w:p w:rsidR="0007595B" w:rsidRDefault="0007595B" w:rsidP="0007595B">
      <w:pPr>
        <w:ind w:firstLine="709"/>
        <w:jc w:val="both"/>
        <w:rPr>
          <w:b/>
          <w:bCs/>
          <w:i/>
          <w:shd w:val="clear" w:color="auto" w:fill="FFFF00"/>
        </w:rPr>
      </w:pPr>
      <w:r>
        <w:rPr>
          <w:b/>
          <w:bCs/>
          <w:shd w:val="clear" w:color="auto" w:fill="FFFFFF"/>
        </w:rPr>
        <w:t xml:space="preserve">Оператор электронной площадки </w:t>
      </w:r>
      <w:r>
        <w:rPr>
          <w:shd w:val="clear" w:color="auto" w:fill="FFFFFF"/>
        </w:rPr>
        <w:t>- юридическое лицо, владеющее сайтом в информационно-телекоммуникационной сети «Интернет» (далее - электронная площадка).</w:t>
      </w:r>
    </w:p>
    <w:p w:rsidR="0007595B" w:rsidRDefault="0007595B" w:rsidP="0007595B">
      <w:pPr>
        <w:ind w:firstLine="709"/>
        <w:jc w:val="both"/>
        <w:rPr>
          <w:b/>
          <w:bCs/>
          <w:i/>
          <w:shd w:val="clear" w:color="auto" w:fill="FFFF00"/>
        </w:rPr>
      </w:pPr>
    </w:p>
    <w:p w:rsidR="0007595B" w:rsidRDefault="0007595B" w:rsidP="0007595B">
      <w:pPr>
        <w:ind w:firstLine="709"/>
        <w:jc w:val="center"/>
        <w:rPr>
          <w:b/>
          <w:bCs/>
        </w:rPr>
      </w:pPr>
      <w:r>
        <w:rPr>
          <w:b/>
        </w:rPr>
        <w:t xml:space="preserve">2. Наименование, место нахождения, почтовый адрес, адрес электронной </w:t>
      </w:r>
      <w:proofErr w:type="gramStart"/>
      <w:r>
        <w:rPr>
          <w:b/>
        </w:rPr>
        <w:t>почты,  номер</w:t>
      </w:r>
      <w:proofErr w:type="gramEnd"/>
      <w:r>
        <w:rPr>
          <w:b/>
        </w:rPr>
        <w:t xml:space="preserve"> контактного телефона организатора аукциона. Адрес электронной площадки в сети Интернет.</w:t>
      </w:r>
    </w:p>
    <w:p w:rsidR="0007595B" w:rsidRDefault="0007595B" w:rsidP="0007595B">
      <w:pPr>
        <w:ind w:firstLine="709"/>
        <w:jc w:val="both"/>
        <w:rPr>
          <w:b/>
          <w:bCs/>
        </w:rPr>
      </w:pPr>
    </w:p>
    <w:p w:rsidR="0007595B" w:rsidRDefault="0007595B" w:rsidP="0007595B">
      <w:pPr>
        <w:ind w:firstLine="709"/>
        <w:jc w:val="both"/>
        <w:rPr>
          <w:bCs/>
        </w:rPr>
      </w:pPr>
      <w:r>
        <w:rPr>
          <w:bCs/>
        </w:rPr>
        <w:t>Организатор аукциона –</w:t>
      </w:r>
      <w:r>
        <w:rPr>
          <w:shd w:val="clear" w:color="auto" w:fill="FFFFFF"/>
        </w:rPr>
        <w:t xml:space="preserve"> администрация</w:t>
      </w:r>
      <w:r>
        <w:rPr>
          <w:bCs/>
          <w:shd w:val="clear" w:color="auto" w:fill="FFFFFF"/>
        </w:rPr>
        <w:t xml:space="preserve"> </w:t>
      </w:r>
      <w:r>
        <w:t>муниципального образования Кинзельский сельсовет Красногвардейского района Оренбургской области</w:t>
      </w:r>
    </w:p>
    <w:p w:rsidR="0007595B" w:rsidRDefault="0007595B" w:rsidP="0007595B">
      <w:pPr>
        <w:ind w:firstLine="709"/>
        <w:jc w:val="both"/>
      </w:pPr>
      <w:r>
        <w:rPr>
          <w:bCs/>
        </w:rPr>
        <w:t xml:space="preserve">Место нахождения и почтовый адрес организатора аукциона: </w:t>
      </w:r>
      <w:r>
        <w:t>461158, Оренбургская область, Красногвардейский район, с. Кинзелька, ул. Школьная, дом №7а</w:t>
      </w:r>
    </w:p>
    <w:p w:rsidR="0007595B" w:rsidRDefault="0007595B" w:rsidP="0007595B">
      <w:pPr>
        <w:tabs>
          <w:tab w:val="left" w:pos="6240"/>
        </w:tabs>
        <w:ind w:firstLine="709"/>
      </w:pPr>
      <w:r>
        <w:rPr>
          <w:bCs/>
          <w:color w:val="000000"/>
        </w:rPr>
        <w:t xml:space="preserve">Адрес электронной почты: </w:t>
      </w:r>
      <w:hyperlink r:id="rId5" w:history="1">
        <w:r>
          <w:rPr>
            <w:rStyle w:val="a5"/>
          </w:rPr>
          <w:t>g.rabotiagow@yandex.ru</w:t>
        </w:r>
      </w:hyperlink>
      <w:r>
        <w:t>.</w:t>
      </w:r>
    </w:p>
    <w:p w:rsidR="0007595B" w:rsidRDefault="0007595B" w:rsidP="0007595B">
      <w:pPr>
        <w:ind w:firstLine="709"/>
        <w:jc w:val="both"/>
        <w:rPr>
          <w:bCs/>
          <w:color w:val="000000"/>
        </w:rPr>
      </w:pPr>
      <w:r>
        <w:rPr>
          <w:bCs/>
          <w:color w:val="000000"/>
        </w:rPr>
        <w:t>Контактное лицо: Работягов Геннадий Николаевич</w:t>
      </w:r>
      <w:r>
        <w:rPr>
          <w:bCs/>
          <w:color w:val="FF0000"/>
        </w:rPr>
        <w:t>.</w:t>
      </w:r>
    </w:p>
    <w:p w:rsidR="0007595B" w:rsidRDefault="0007595B" w:rsidP="0007595B">
      <w:pPr>
        <w:ind w:firstLine="709"/>
        <w:jc w:val="both"/>
        <w:rPr>
          <w:bCs/>
          <w:color w:val="000000"/>
        </w:rPr>
      </w:pPr>
      <w:r>
        <w:rPr>
          <w:bCs/>
          <w:color w:val="000000"/>
        </w:rPr>
        <w:t>Оператор электронной площадки - АО «Сбербанк-АСТ».</w:t>
      </w:r>
    </w:p>
    <w:p w:rsidR="0007595B" w:rsidRDefault="0007595B" w:rsidP="0007595B">
      <w:pPr>
        <w:ind w:firstLine="709"/>
        <w:jc w:val="both"/>
        <w:rPr>
          <w:color w:val="ED1C24"/>
        </w:rPr>
      </w:pPr>
      <w:r>
        <w:rPr>
          <w:bCs/>
          <w:color w:val="000000"/>
        </w:rPr>
        <w:t>Адрес сайта:</w:t>
      </w:r>
      <w:r>
        <w:rPr>
          <w:color w:val="000000"/>
        </w:rPr>
        <w:t xml:space="preserve"> </w:t>
      </w:r>
      <w:hyperlink r:id="rId6" w:history="1">
        <w:r>
          <w:rPr>
            <w:rStyle w:val="a5"/>
            <w:color w:val="000000"/>
            <w:lang w:val="en-US"/>
          </w:rPr>
          <w:t>www</w:t>
        </w:r>
        <w:r>
          <w:rPr>
            <w:rStyle w:val="a5"/>
            <w:color w:val="000000"/>
          </w:rPr>
          <w:t>.</w:t>
        </w:r>
      </w:hyperlink>
      <w:hyperlink r:id="rId7" w:anchor="_blank" w:history="1">
        <w:proofErr w:type="spellStart"/>
        <w:r>
          <w:rPr>
            <w:rStyle w:val="a5"/>
            <w:color w:val="000000"/>
            <w:bdr w:val="none" w:sz="0" w:space="0" w:color="auto" w:frame="1"/>
            <w:lang w:val="en-US"/>
          </w:rPr>
          <w:t>sberbank</w:t>
        </w:r>
        <w:proofErr w:type="spellEnd"/>
        <w:r>
          <w:rPr>
            <w:rStyle w:val="a5"/>
            <w:color w:val="000000"/>
            <w:bdr w:val="none" w:sz="0" w:space="0" w:color="auto" w:frame="1"/>
          </w:rPr>
          <w:t>-</w:t>
        </w:r>
        <w:proofErr w:type="spellStart"/>
        <w:r>
          <w:rPr>
            <w:rStyle w:val="a5"/>
            <w:color w:val="000000"/>
            <w:bdr w:val="none" w:sz="0" w:space="0" w:color="auto" w:frame="1"/>
            <w:lang w:val="en-US"/>
          </w:rPr>
          <w:t>ast</w:t>
        </w:r>
        <w:proofErr w:type="spellEnd"/>
        <w:r>
          <w:rPr>
            <w:rStyle w:val="a5"/>
            <w:color w:val="000000"/>
            <w:bdr w:val="none" w:sz="0" w:space="0" w:color="auto" w:frame="1"/>
          </w:rPr>
          <w:t>.</w:t>
        </w:r>
        <w:proofErr w:type="spellStart"/>
        <w:r>
          <w:rPr>
            <w:rStyle w:val="a5"/>
            <w:color w:val="000000"/>
            <w:bdr w:val="none" w:sz="0" w:space="0" w:color="auto" w:frame="1"/>
            <w:lang w:val="en-US"/>
          </w:rPr>
          <w:t>ru</w:t>
        </w:r>
        <w:proofErr w:type="spellEnd"/>
      </w:hyperlink>
    </w:p>
    <w:p w:rsidR="0007595B" w:rsidRDefault="0007595B" w:rsidP="0007595B">
      <w:pPr>
        <w:ind w:firstLine="709"/>
        <w:jc w:val="both"/>
        <w:rPr>
          <w:color w:val="ED1C24"/>
        </w:rPr>
      </w:pPr>
    </w:p>
    <w:p w:rsidR="0007595B" w:rsidRDefault="0007595B" w:rsidP="0007595B">
      <w:pPr>
        <w:pStyle w:val="ConsPlusNormal"/>
        <w:ind w:firstLine="709"/>
        <w:jc w:val="center"/>
        <w:rPr>
          <w:rFonts w:ascii="Times New Roman" w:hAnsi="Times New Roman" w:cs="Times New Roman"/>
          <w:b/>
          <w:sz w:val="24"/>
          <w:szCs w:val="24"/>
          <w:shd w:val="clear" w:color="auto" w:fill="FFFF00"/>
        </w:rPr>
      </w:pPr>
      <w:r>
        <w:rPr>
          <w:rFonts w:ascii="Times New Roman" w:hAnsi="Times New Roman" w:cs="Times New Roman"/>
          <w:b/>
          <w:sz w:val="24"/>
          <w:szCs w:val="24"/>
        </w:rPr>
        <w:t>3. Объект договора аренды (лот), место расположения, описание и технические характеристики объекта</w:t>
      </w:r>
    </w:p>
    <w:p w:rsidR="0007595B" w:rsidRDefault="0007595B" w:rsidP="0007595B">
      <w:pPr>
        <w:ind w:firstLine="709"/>
        <w:jc w:val="both"/>
        <w:rPr>
          <w:b/>
          <w:shd w:val="clear" w:color="auto" w:fill="FFFF00"/>
        </w:rPr>
      </w:pPr>
    </w:p>
    <w:p w:rsidR="0007595B" w:rsidRDefault="0007595B" w:rsidP="0007595B">
      <w:pPr>
        <w:tabs>
          <w:tab w:val="left" w:pos="360"/>
          <w:tab w:val="num" w:pos="993"/>
        </w:tabs>
        <w:ind w:firstLine="709"/>
        <w:jc w:val="both"/>
        <w:rPr>
          <w:bCs/>
          <w:color w:val="3B3838"/>
        </w:rPr>
      </w:pPr>
      <w:r>
        <w:rPr>
          <w:b/>
        </w:rPr>
        <w:t xml:space="preserve">Лот №1: </w:t>
      </w:r>
      <w:r>
        <w:rPr>
          <w:bCs/>
          <w:color w:val="3B3838"/>
        </w:rPr>
        <w:t>Право на заключение договора аренды</w:t>
      </w:r>
      <w:r>
        <w:rPr>
          <w:color w:val="3B3838"/>
        </w:rPr>
        <w:t xml:space="preserve"> сроком на 10 (десять) лет</w:t>
      </w:r>
      <w:r>
        <w:rPr>
          <w:bCs/>
          <w:color w:val="3B3838"/>
        </w:rPr>
        <w:t xml:space="preserve"> на </w:t>
      </w:r>
      <w:r>
        <w:rPr>
          <w:color w:val="3B3838"/>
        </w:rPr>
        <w:t>находящееся в муниципальной собственности</w:t>
      </w:r>
      <w:r>
        <w:rPr>
          <w:bCs/>
          <w:color w:val="3B3838"/>
        </w:rPr>
        <w:t xml:space="preserve"> гидротехническое сооружение с кадастровым номером 56:14:0401001:415, расположенное на</w:t>
      </w:r>
      <w:r>
        <w:rPr>
          <w:color w:val="3B3838"/>
        </w:rPr>
        <w:t xml:space="preserve"> земельном участке с кадастровым номером </w:t>
      </w:r>
      <w:r>
        <w:rPr>
          <w:bCs/>
          <w:color w:val="3B3838"/>
        </w:rPr>
        <w:t xml:space="preserve">56:14:0410001:255. </w:t>
      </w:r>
    </w:p>
    <w:p w:rsidR="0007595B" w:rsidRDefault="0007595B" w:rsidP="0007595B">
      <w:pPr>
        <w:tabs>
          <w:tab w:val="left" w:pos="360"/>
          <w:tab w:val="num" w:pos="993"/>
        </w:tabs>
        <w:ind w:firstLine="709"/>
        <w:jc w:val="both"/>
        <w:rPr>
          <w:bCs/>
          <w:color w:val="3B3838"/>
        </w:rPr>
      </w:pPr>
      <w:r>
        <w:rPr>
          <w:bCs/>
          <w:color w:val="3B3838"/>
        </w:rPr>
        <w:t xml:space="preserve">Гидротехническое сооружение № 11 – плотина (пруд на ручье Кинзелька). Год завершения строительства 1980 года. Площадь застройки 11020 </w:t>
      </w:r>
      <w:proofErr w:type="spellStart"/>
      <w:r>
        <w:rPr>
          <w:bCs/>
          <w:color w:val="3B3838"/>
        </w:rPr>
        <w:t>кв.м</w:t>
      </w:r>
      <w:proofErr w:type="spellEnd"/>
      <w:r>
        <w:rPr>
          <w:bCs/>
          <w:color w:val="3B3838"/>
        </w:rPr>
        <w:t xml:space="preserve">. </w:t>
      </w:r>
    </w:p>
    <w:p w:rsidR="0007595B" w:rsidRDefault="0007595B" w:rsidP="0007595B">
      <w:pPr>
        <w:ind w:firstLine="709"/>
        <w:jc w:val="both"/>
        <w:rPr>
          <w:bCs/>
          <w:color w:val="3B3838"/>
        </w:rPr>
      </w:pPr>
      <w:r>
        <w:rPr>
          <w:bCs/>
          <w:color w:val="3B3838"/>
        </w:rPr>
        <w:t xml:space="preserve">Площадь земельного участка 34112 </w:t>
      </w:r>
      <w:proofErr w:type="spellStart"/>
      <w:r>
        <w:rPr>
          <w:bCs/>
          <w:color w:val="3B3838"/>
        </w:rPr>
        <w:t>кв.м</w:t>
      </w:r>
      <w:proofErr w:type="spellEnd"/>
      <w:r>
        <w:rPr>
          <w:bCs/>
          <w:color w:val="3B3838"/>
        </w:rPr>
        <w:t>. Местоположение: Российская федерация, Оренбургская область, Красногвардейский муниципальный район, сельское поселение Кинзельский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p>
    <w:p w:rsidR="0007595B" w:rsidRDefault="0007595B" w:rsidP="0007595B">
      <w:pPr>
        <w:ind w:firstLine="709"/>
        <w:jc w:val="both"/>
      </w:pPr>
      <w:r>
        <w:t>Начальная (минимальная) цена договора за муниципальное имущество, права на которое передаются по договору в размере ежегодного платежа за право пользования муниципальным имуществом:</w:t>
      </w:r>
    </w:p>
    <w:p w:rsidR="0007595B" w:rsidRDefault="0007595B" w:rsidP="0007595B">
      <w:pPr>
        <w:autoSpaceDE w:val="0"/>
        <w:autoSpaceDN w:val="0"/>
        <w:adjustRightInd w:val="0"/>
        <w:ind w:firstLine="709"/>
        <w:jc w:val="both"/>
        <w:rPr>
          <w:b/>
        </w:rPr>
      </w:pPr>
      <w:r>
        <w:rPr>
          <w:b/>
        </w:rPr>
        <w:lastRenderedPageBreak/>
        <w:t xml:space="preserve">Лот №1 – </w:t>
      </w:r>
      <w:r>
        <w:t>248 162 (двести сорок восемь тысяч сто шестьдесят два) рубля 00 коп. в год без учета НДС</w:t>
      </w:r>
      <w:r>
        <w:rPr>
          <w:b/>
        </w:rPr>
        <w:t xml:space="preserve">. </w:t>
      </w:r>
    </w:p>
    <w:p w:rsidR="0007595B" w:rsidRDefault="0007595B" w:rsidP="0007595B">
      <w:pPr>
        <w:pStyle w:val="a6"/>
        <w:ind w:firstLine="708"/>
      </w:pPr>
      <w:r>
        <w:rPr>
          <w:b/>
        </w:rPr>
        <w:t xml:space="preserve">Задаток для участия в аукционе </w:t>
      </w:r>
      <w:r>
        <w:t>установлен</w:t>
      </w:r>
      <w:r>
        <w:rPr>
          <w:b/>
        </w:rPr>
        <w:t xml:space="preserve"> </w:t>
      </w:r>
      <w:r>
        <w:t>в размере</w:t>
      </w:r>
      <w:r>
        <w:rPr>
          <w:b/>
        </w:rPr>
        <w:t xml:space="preserve"> </w:t>
      </w:r>
      <w:r>
        <w:t xml:space="preserve">25 % от начальной цены, что составляет 62 041 (шестьдесят две тысячи сорок один) руб. 00 коп. </w:t>
      </w:r>
    </w:p>
    <w:p w:rsidR="0007595B" w:rsidRDefault="0007595B" w:rsidP="0007595B">
      <w:pPr>
        <w:ind w:firstLine="708"/>
        <w:jc w:val="both"/>
      </w:pPr>
      <w:r>
        <w:rPr>
          <w:b/>
        </w:rPr>
        <w:t>Шаг аукциона:</w:t>
      </w:r>
      <w:r>
        <w:t xml:space="preserve"> в размере</w:t>
      </w:r>
      <w:r>
        <w:rPr>
          <w:b/>
        </w:rPr>
        <w:t xml:space="preserve"> </w:t>
      </w:r>
      <w:r>
        <w:t>5 % от начальной цены, что составляет 12 408, 10 (двенадцать тысяч четыреста восемь) руб. 10 копеек</w:t>
      </w:r>
    </w:p>
    <w:p w:rsidR="0007595B" w:rsidRDefault="0007595B" w:rsidP="0007595B">
      <w:pPr>
        <w:tabs>
          <w:tab w:val="left" w:pos="1134"/>
        </w:tabs>
        <w:ind w:left="644"/>
        <w:jc w:val="both"/>
      </w:pPr>
    </w:p>
    <w:p w:rsidR="0007595B" w:rsidRDefault="0007595B" w:rsidP="0007595B">
      <w:pPr>
        <w:ind w:firstLine="709"/>
        <w:jc w:val="both"/>
        <w:rPr>
          <w:b/>
        </w:rPr>
      </w:pPr>
    </w:p>
    <w:p w:rsidR="0007595B" w:rsidRDefault="0007595B" w:rsidP="0007595B">
      <w:pPr>
        <w:ind w:firstLine="709"/>
        <w:jc w:val="center"/>
        <w:rPr>
          <w:b/>
        </w:rPr>
      </w:pPr>
      <w:r>
        <w:rPr>
          <w:b/>
        </w:rPr>
        <w:t xml:space="preserve">4. Место размещения документации и </w:t>
      </w:r>
      <w:proofErr w:type="gramStart"/>
      <w:r>
        <w:rPr>
          <w:b/>
        </w:rPr>
        <w:t>извещения,  срок</w:t>
      </w:r>
      <w:proofErr w:type="gramEnd"/>
      <w:r>
        <w:rPr>
          <w:b/>
        </w:rPr>
        <w:t>, место и порядок предоставления документации об аукционе</w:t>
      </w:r>
    </w:p>
    <w:p w:rsidR="0007595B" w:rsidRDefault="0007595B" w:rsidP="0007595B">
      <w:pPr>
        <w:pStyle w:val="a8"/>
        <w:spacing w:before="0" w:after="0"/>
        <w:jc w:val="both"/>
        <w:rPr>
          <w:rFonts w:eastAsia="Calibri"/>
          <w:color w:val="ED1C24"/>
          <w:lang w:eastAsia="en-US"/>
        </w:rPr>
      </w:pPr>
    </w:p>
    <w:p w:rsidR="0007595B" w:rsidRDefault="0007595B" w:rsidP="0007595B">
      <w:pPr>
        <w:ind w:firstLine="1069"/>
        <w:jc w:val="both"/>
        <w:rPr>
          <w:lang w:eastAsia="ru-RU"/>
        </w:rPr>
      </w:pPr>
      <w:r>
        <w:t>Аукционная документация предоставляется бесплатно по адресу: 461158, Оренбургская область, Красногвардейский район, с. Кинзелька, ул. Школьная, дом №7а, с момента опубликования настоящего извещения до момента окончания подачи заявок на участие в аукционе ежедневно в рабочие дни с 09.00 до 16.00 (время местное), на основании письменной заявки любого заинтересованного лица. В течение двух рабочих дней со дня получения заявления, организатор аукциона направляет заявителю документацию в письменной форме.</w:t>
      </w:r>
    </w:p>
    <w:p w:rsidR="0007595B" w:rsidRDefault="0007595B" w:rsidP="0007595B">
      <w:pPr>
        <w:ind w:firstLine="1069"/>
        <w:jc w:val="both"/>
      </w:pPr>
      <w:r>
        <w:t xml:space="preserve">Аукционная документация размещена на официальном сайте Российской Федерации в сети «Интернет» для размещения информации о проведении торгов по адресу: </w:t>
      </w:r>
      <w:hyperlink r:id="rId8" w:history="1">
        <w:r>
          <w:rPr>
            <w:rStyle w:val="a5"/>
            <w:lang w:val="en-US"/>
          </w:rPr>
          <w:t>http</w:t>
        </w:r>
        <w:r>
          <w:rPr>
            <w:rStyle w:val="a5"/>
          </w:rPr>
          <w:t>://</w:t>
        </w:r>
        <w:proofErr w:type="spellStart"/>
        <w:r>
          <w:rPr>
            <w:rStyle w:val="a5"/>
            <w:lang w:val="en-US"/>
          </w:rPr>
          <w:t>torgi</w:t>
        </w:r>
        <w:proofErr w:type="spellEnd"/>
        <w:r>
          <w:rPr>
            <w:rStyle w:val="a5"/>
          </w:rPr>
          <w:t>.</w:t>
        </w:r>
        <w:proofErr w:type="spellStart"/>
        <w:r>
          <w:rPr>
            <w:rStyle w:val="a5"/>
            <w:lang w:val="en-US"/>
          </w:rPr>
          <w:t>gov</w:t>
        </w:r>
        <w:proofErr w:type="spellEnd"/>
        <w:r>
          <w:rPr>
            <w:rStyle w:val="a5"/>
          </w:rPr>
          <w:t>.</w:t>
        </w:r>
        <w:proofErr w:type="spellStart"/>
        <w:r>
          <w:rPr>
            <w:rStyle w:val="a5"/>
            <w:lang w:val="en-US"/>
          </w:rPr>
          <w:t>ru</w:t>
        </w:r>
        <w:proofErr w:type="spellEnd"/>
      </w:hyperlink>
      <w:r>
        <w:t>.</w:t>
      </w:r>
    </w:p>
    <w:p w:rsidR="0007595B" w:rsidRDefault="0007595B" w:rsidP="0007595B">
      <w:pPr>
        <w:pStyle w:val="ConsPlusNormal"/>
        <w:ind w:firstLine="709"/>
        <w:jc w:val="both"/>
        <w:rPr>
          <w:rFonts w:ascii="Times New Roman" w:hAnsi="Times New Roman" w:cs="Times New Roman"/>
          <w:color w:val="ED1C24"/>
          <w:sz w:val="24"/>
          <w:szCs w:val="24"/>
        </w:rPr>
      </w:pPr>
    </w:p>
    <w:p w:rsidR="0007595B" w:rsidRDefault="0007595B" w:rsidP="0007595B">
      <w:pPr>
        <w:pStyle w:val="ConsPlusNormal"/>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shd w:val="clear" w:color="auto" w:fill="FFFFFF"/>
        </w:rPr>
        <w:t>5. Условия аукциона в электронной форме.</w:t>
      </w:r>
    </w:p>
    <w:p w:rsidR="0007595B" w:rsidRDefault="0007595B" w:rsidP="0007595B">
      <w:pPr>
        <w:pStyle w:val="ConsPlusNormal"/>
        <w:ind w:firstLine="709"/>
        <w:rPr>
          <w:rFonts w:ascii="Times New Roman" w:hAnsi="Times New Roman" w:cs="Times New Roman"/>
          <w:b/>
          <w:bCs/>
          <w:color w:val="000000"/>
          <w:sz w:val="24"/>
          <w:szCs w:val="24"/>
        </w:rPr>
      </w:pPr>
    </w:p>
    <w:p w:rsidR="0007595B" w:rsidRDefault="0007595B" w:rsidP="0007595B">
      <w:pPr>
        <w:pStyle w:val="ConsPlusNormal"/>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Заявки с прилагаемыми к ним документами, поданные с нарушением установленного срок</w:t>
      </w:r>
      <w:r>
        <w:rPr>
          <w:rFonts w:ascii="Times New Roman" w:hAnsi="Times New Roman" w:cs="Times New Roman"/>
          <w:color w:val="000000"/>
          <w:sz w:val="24"/>
          <w:szCs w:val="24"/>
          <w:shd w:val="clear" w:color="auto" w:fill="FFFFFF"/>
        </w:rPr>
        <w:t>а, не регистрируются программными средствами.</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течение одного часа со времени поступления заявки Оператор электронной площадки сообщает Заявителю о ее поступлении путем направления уведомления.</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Решение о допуске или не допуске Заявителей к участию в аукционе в электронной форме принимает исключительно аукционная комиссия.</w:t>
      </w:r>
    </w:p>
    <w:p w:rsidR="0007595B" w:rsidRDefault="0007595B" w:rsidP="0007595B">
      <w:pPr>
        <w:ind w:firstLine="709"/>
        <w:jc w:val="both"/>
        <w:rPr>
          <w:color w:val="000000"/>
        </w:rPr>
      </w:pPr>
      <w:r>
        <w:rPr>
          <w:color w:val="000000"/>
          <w:shd w:val="clear" w:color="auto" w:fill="FFFFFF"/>
        </w:rPr>
        <w:t>Заявитель вправе отозвать заявку в любое время до установленных даты и времени окончания срока подачи заявок на участие в аукционе путем направления уведомления об отзыве заявки на электронную площадку.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07595B" w:rsidRDefault="0007595B" w:rsidP="0007595B">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аукциона, о чем Заявителю направляется соответствующее уведомление.</w:t>
      </w:r>
    </w:p>
    <w:p w:rsidR="0007595B" w:rsidRDefault="0007595B" w:rsidP="0007595B">
      <w:pPr>
        <w:pStyle w:val="ConsPlusNormal"/>
        <w:ind w:firstLine="709"/>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Организатор аукциона вправе:</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w:t>
      </w:r>
      <w:r>
        <w:rPr>
          <w:rFonts w:ascii="Times New Roman" w:hAnsi="Times New Roman" w:cs="Times New Roman"/>
          <w:color w:val="000000"/>
          <w:sz w:val="24"/>
          <w:szCs w:val="24"/>
          <w:shd w:val="clear" w:color="auto" w:fill="FFFFFF"/>
        </w:rPr>
        <w:lastRenderedPageBreak/>
        <w:t>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07595B" w:rsidRDefault="0007595B" w:rsidP="0007595B">
      <w:pPr>
        <w:ind w:firstLine="709"/>
        <w:jc w:val="both"/>
        <w:rPr>
          <w:color w:val="000000"/>
          <w:lang w:eastAsia="en-US"/>
        </w:rPr>
      </w:pPr>
      <w:r>
        <w:rPr>
          <w:color w:val="000000"/>
          <w:shd w:val="clear" w:color="auto" w:fill="FFFFFF"/>
          <w:lang w:eastAsia="en-US"/>
        </w:rPr>
        <w:t>-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07595B" w:rsidRDefault="0007595B" w:rsidP="0007595B">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07595B" w:rsidRDefault="0007595B" w:rsidP="0007595B">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В течение одного часа со времени приостановления аукциона в электронной форме</w:t>
      </w:r>
      <w:r>
        <w:rPr>
          <w:rFonts w:ascii="Times New Roman" w:hAnsi="Times New Roman" w:cs="Times New Roman"/>
          <w:sz w:val="24"/>
          <w:szCs w:val="24"/>
        </w:rPr>
        <w:t xml:space="preserve"> </w:t>
      </w:r>
      <w:r>
        <w:rPr>
          <w:rFonts w:ascii="Times New Roman" w:hAnsi="Times New Roman" w:cs="Times New Roman"/>
          <w:color w:val="000000"/>
          <w:sz w:val="24"/>
          <w:szCs w:val="24"/>
        </w:rPr>
        <w:t>Оператор электронной площадки</w:t>
      </w:r>
      <w:r>
        <w:rPr>
          <w:rFonts w:ascii="Times New Roman" w:hAnsi="Times New Roman" w:cs="Times New Roman"/>
          <w:sz w:val="24"/>
          <w:szCs w:val="24"/>
        </w:rPr>
        <w:t xml:space="preserve"> размещает на электронной площадке информацию о причине приостановления аукциона в электронной форме, о времени приостановления и о времени возобновления</w:t>
      </w:r>
      <w:r>
        <w:rPr>
          <w:rFonts w:ascii="Times New Roman" w:hAnsi="Times New Roman" w:cs="Times New Roman"/>
          <w:sz w:val="24"/>
          <w:szCs w:val="24"/>
          <w:shd w:val="clear" w:color="auto" w:fill="FFFFFF"/>
        </w:rPr>
        <w:t xml:space="preserve"> аукциона в </w:t>
      </w:r>
      <w:r>
        <w:rPr>
          <w:rFonts w:ascii="Times New Roman" w:hAnsi="Times New Roman" w:cs="Times New Roman"/>
          <w:sz w:val="24"/>
          <w:szCs w:val="24"/>
        </w:rPr>
        <w:t xml:space="preserve">электронной форме, уведомляет об этом участников, а также направляет </w:t>
      </w:r>
      <w:proofErr w:type="gramStart"/>
      <w:r>
        <w:rPr>
          <w:rFonts w:ascii="Times New Roman" w:hAnsi="Times New Roman" w:cs="Times New Roman"/>
          <w:sz w:val="24"/>
          <w:szCs w:val="24"/>
        </w:rPr>
        <w:t>указанную  информацию</w:t>
      </w:r>
      <w:proofErr w:type="gramEnd"/>
      <w:r>
        <w:rPr>
          <w:rFonts w:ascii="Times New Roman" w:hAnsi="Times New Roman" w:cs="Times New Roman"/>
          <w:sz w:val="24"/>
          <w:szCs w:val="24"/>
        </w:rPr>
        <w:t xml:space="preserve"> организатору торгов для внесения в протокол об итогах аукциона.</w:t>
      </w:r>
    </w:p>
    <w:p w:rsidR="0007595B" w:rsidRDefault="0007595B" w:rsidP="0007595B">
      <w:pPr>
        <w:pStyle w:val="ConsPlusNormal"/>
        <w:ind w:firstLine="709"/>
        <w:jc w:val="both"/>
        <w:rPr>
          <w:rFonts w:ascii="Times New Roman" w:hAnsi="Times New Roman" w:cs="Times New Roman"/>
          <w:sz w:val="24"/>
          <w:szCs w:val="24"/>
        </w:rPr>
      </w:pPr>
    </w:p>
    <w:p w:rsidR="0007595B" w:rsidRDefault="0007595B" w:rsidP="0007595B">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6. Срок, в течение которого организатор вправе отказаться от проведения аукциона</w:t>
      </w:r>
    </w:p>
    <w:p w:rsidR="0007595B" w:rsidRDefault="0007595B" w:rsidP="0007595B">
      <w:pPr>
        <w:pStyle w:val="ConsPlusNormal"/>
        <w:ind w:firstLine="709"/>
        <w:jc w:val="both"/>
        <w:rPr>
          <w:rFonts w:ascii="Times New Roman" w:hAnsi="Times New Roman" w:cs="Times New Roman"/>
          <w:b/>
          <w:sz w:val="24"/>
          <w:szCs w:val="24"/>
        </w:rPr>
      </w:pPr>
    </w:p>
    <w:p w:rsidR="0007595B" w:rsidRDefault="0007595B" w:rsidP="0007595B">
      <w:pPr>
        <w:ind w:firstLine="709"/>
        <w:jc w:val="both"/>
        <w:rPr>
          <w:lang w:eastAsia="ru-RU"/>
        </w:rPr>
      </w:pPr>
      <w: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07595B" w:rsidRDefault="0007595B" w:rsidP="0007595B">
      <w:pPr>
        <w:ind w:firstLine="709"/>
        <w:jc w:val="both"/>
      </w:pPr>
    </w:p>
    <w:p w:rsidR="0007595B" w:rsidRDefault="0007595B" w:rsidP="0007595B">
      <w:pPr>
        <w:ind w:firstLine="709"/>
        <w:jc w:val="center"/>
        <w:rPr>
          <w:b/>
          <w:bCs/>
          <w:shd w:val="clear" w:color="auto" w:fill="FFFFFF"/>
        </w:rPr>
      </w:pPr>
      <w:r>
        <w:rPr>
          <w:b/>
          <w:bCs/>
          <w:shd w:val="clear" w:color="auto" w:fill="FFFFFF"/>
        </w:rPr>
        <w:t>7. Требование о внесении задатка, размера задатка,</w:t>
      </w:r>
    </w:p>
    <w:p w:rsidR="0007595B" w:rsidRDefault="0007595B" w:rsidP="0007595B">
      <w:pPr>
        <w:ind w:firstLine="709"/>
        <w:jc w:val="center"/>
        <w:rPr>
          <w:b/>
          <w:bCs/>
          <w:shd w:val="clear" w:color="auto" w:fill="FFFFFF"/>
        </w:rPr>
      </w:pPr>
      <w:r>
        <w:rPr>
          <w:b/>
          <w:bCs/>
          <w:shd w:val="clear" w:color="auto" w:fill="FFFFFF"/>
        </w:rPr>
        <w:t>срок и порядок внесения задатка, реквизиты счета перечисления задатка и условия его возврата.</w:t>
      </w:r>
    </w:p>
    <w:p w:rsidR="0007595B" w:rsidRDefault="0007595B" w:rsidP="0007595B">
      <w:pPr>
        <w:ind w:firstLine="709"/>
        <w:jc w:val="center"/>
        <w:rPr>
          <w:b/>
          <w:bCs/>
        </w:rPr>
      </w:pPr>
    </w:p>
    <w:p w:rsidR="0007595B" w:rsidRDefault="0007595B" w:rsidP="0007595B">
      <w:pPr>
        <w:ind w:firstLine="709"/>
        <w:jc w:val="both"/>
      </w:pPr>
      <w:r>
        <w:t>Задаток должен поступить на счет не позднее срока окончания приема заявок на участие в торгах.</w:t>
      </w:r>
    </w:p>
    <w:p w:rsidR="0007595B" w:rsidRDefault="0007595B" w:rsidP="0007595B">
      <w:pPr>
        <w:ind w:firstLine="709"/>
        <w:jc w:val="both"/>
        <w:rPr>
          <w:b/>
          <w:bCs/>
        </w:rPr>
      </w:pPr>
      <w:r>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 на сайте Оператора электронной  площадки </w:t>
      </w:r>
      <w:hyperlink r:id="rId9" w:history="1">
        <w:r>
          <w:rPr>
            <w:rStyle w:val="a5"/>
            <w:lang w:val="en-US"/>
          </w:rPr>
          <w:t>www</w:t>
        </w:r>
        <w:r>
          <w:rPr>
            <w:rStyle w:val="a5"/>
          </w:rPr>
          <w:t>.</w:t>
        </w:r>
        <w:proofErr w:type="spellStart"/>
        <w:r>
          <w:rPr>
            <w:rStyle w:val="a5"/>
            <w:lang w:val="en-US"/>
          </w:rPr>
          <w:t>sberbank</w:t>
        </w:r>
        <w:proofErr w:type="spellEnd"/>
        <w:r>
          <w:rPr>
            <w:rStyle w:val="a5"/>
          </w:rPr>
          <w:t>-</w:t>
        </w:r>
        <w:proofErr w:type="spellStart"/>
        <w:r>
          <w:rPr>
            <w:rStyle w:val="a5"/>
            <w:lang w:val="en-US"/>
          </w:rPr>
          <w:t>ast</w:t>
        </w:r>
        <w:proofErr w:type="spellEnd"/>
        <w:r>
          <w:rPr>
            <w:rStyle w:val="a5"/>
          </w:rPr>
          <w:t>.</w:t>
        </w:r>
        <w:proofErr w:type="spellStart"/>
        <w:r>
          <w:rPr>
            <w:rStyle w:val="a5"/>
            <w:lang w:val="en-US"/>
          </w:rPr>
          <w:t>ru</w:t>
        </w:r>
        <w:proofErr w:type="spellEnd"/>
      </w:hyperlink>
      <w:r>
        <w:t>, по следующим банковским реквизитам:</w:t>
      </w:r>
    </w:p>
    <w:p w:rsidR="0007595B" w:rsidRDefault="0007595B" w:rsidP="0007595B">
      <w:pPr>
        <w:pStyle w:val="ad"/>
        <w:ind w:firstLine="709"/>
        <w:jc w:val="both"/>
        <w:rPr>
          <w:rFonts w:ascii="Times New Roman" w:hAnsi="Times New Roman" w:cs="Times New Roman"/>
          <w:b/>
          <w:bCs/>
          <w:sz w:val="24"/>
          <w:szCs w:val="24"/>
        </w:rPr>
      </w:pPr>
      <w:r>
        <w:rPr>
          <w:rFonts w:ascii="Times New Roman" w:hAnsi="Times New Roman" w:cs="Times New Roman"/>
          <w:b/>
          <w:bCs/>
          <w:sz w:val="24"/>
          <w:szCs w:val="24"/>
        </w:rPr>
        <w:t>Реквизиты банковского счета:</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b/>
          <w:bCs/>
          <w:sz w:val="24"/>
          <w:szCs w:val="24"/>
        </w:rPr>
        <w:t>ПОЛУЧАТЕЛЬ:</w:t>
      </w:r>
    </w:p>
    <w:p w:rsidR="0007595B" w:rsidRDefault="0007595B" w:rsidP="0007595B">
      <w:pPr>
        <w:pStyle w:val="ae"/>
        <w:ind w:firstLine="709"/>
        <w:rPr>
          <w:sz w:val="24"/>
          <w:szCs w:val="24"/>
        </w:rPr>
      </w:pPr>
      <w:r>
        <w:rPr>
          <w:sz w:val="24"/>
          <w:szCs w:val="24"/>
        </w:rPr>
        <w:t>Наименование: АО «Сбербанк-АСТ»</w:t>
      </w:r>
    </w:p>
    <w:p w:rsidR="0007595B" w:rsidRDefault="0007595B" w:rsidP="0007595B">
      <w:pPr>
        <w:pStyle w:val="ae"/>
        <w:ind w:firstLine="709"/>
        <w:rPr>
          <w:sz w:val="24"/>
          <w:szCs w:val="24"/>
        </w:rPr>
      </w:pPr>
      <w:r>
        <w:rPr>
          <w:sz w:val="24"/>
          <w:szCs w:val="24"/>
        </w:rPr>
        <w:t>ИНН: 7707308480</w:t>
      </w:r>
    </w:p>
    <w:p w:rsidR="0007595B" w:rsidRDefault="0007595B" w:rsidP="0007595B">
      <w:pPr>
        <w:pStyle w:val="ae"/>
        <w:ind w:firstLine="709"/>
        <w:rPr>
          <w:sz w:val="24"/>
          <w:szCs w:val="24"/>
        </w:rPr>
      </w:pPr>
      <w:r>
        <w:rPr>
          <w:sz w:val="24"/>
          <w:szCs w:val="24"/>
        </w:rPr>
        <w:t>КПП: 770401001</w:t>
      </w:r>
    </w:p>
    <w:p w:rsidR="0007595B" w:rsidRDefault="0007595B" w:rsidP="0007595B">
      <w:pPr>
        <w:pStyle w:val="ae"/>
        <w:ind w:firstLine="709"/>
        <w:rPr>
          <w:rStyle w:val="af"/>
        </w:rPr>
      </w:pPr>
      <w:r>
        <w:rPr>
          <w:sz w:val="24"/>
          <w:szCs w:val="24"/>
        </w:rPr>
        <w:t>Расчетный счет: 40702810300020038047</w:t>
      </w:r>
    </w:p>
    <w:p w:rsidR="0007595B" w:rsidRDefault="0007595B" w:rsidP="0007595B">
      <w:pPr>
        <w:pStyle w:val="ae"/>
        <w:ind w:firstLine="709"/>
      </w:pPr>
      <w:r>
        <w:rPr>
          <w:rStyle w:val="af"/>
          <w:sz w:val="24"/>
          <w:szCs w:val="24"/>
        </w:rPr>
        <w:t xml:space="preserve">БАНК ПОЛУЧАТЕЛЯ: </w:t>
      </w:r>
    </w:p>
    <w:p w:rsidR="0007595B" w:rsidRDefault="0007595B" w:rsidP="0007595B">
      <w:pPr>
        <w:pStyle w:val="ae"/>
        <w:ind w:firstLine="709"/>
        <w:rPr>
          <w:sz w:val="24"/>
          <w:szCs w:val="24"/>
        </w:rPr>
      </w:pPr>
      <w:r>
        <w:rPr>
          <w:sz w:val="24"/>
          <w:szCs w:val="24"/>
        </w:rPr>
        <w:lastRenderedPageBreak/>
        <w:t>Наименование банка: ПАО «СБЕРБАНК РОССИИ» Г. МОСКВА</w:t>
      </w:r>
    </w:p>
    <w:p w:rsidR="0007595B" w:rsidRDefault="0007595B" w:rsidP="0007595B">
      <w:pPr>
        <w:pStyle w:val="ae"/>
        <w:ind w:firstLine="709"/>
        <w:rPr>
          <w:sz w:val="24"/>
          <w:szCs w:val="24"/>
        </w:rPr>
      </w:pPr>
      <w:r>
        <w:rPr>
          <w:sz w:val="24"/>
          <w:szCs w:val="24"/>
        </w:rPr>
        <w:t>БИК: 044525225</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b/>
          <w:bCs/>
          <w:sz w:val="24"/>
          <w:szCs w:val="24"/>
        </w:rPr>
        <w:t>В назначении основании платежа необходимо указать</w:t>
      </w:r>
      <w:r>
        <w:rPr>
          <w:rFonts w:ascii="Times New Roman" w:hAnsi="Times New Roman" w:cs="Times New Roman"/>
          <w:sz w:val="24"/>
          <w:szCs w:val="24"/>
        </w:rPr>
        <w:t xml:space="preserve">: </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sz w:val="24"/>
          <w:szCs w:val="24"/>
        </w:rPr>
        <w:t xml:space="preserve">«Задаток» </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sz w:val="24"/>
          <w:szCs w:val="24"/>
        </w:rPr>
        <w:t>«Без НДС»</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sz w:val="24"/>
          <w:szCs w:val="24"/>
        </w:rPr>
        <w:t>- дату проведения аукциона;</w:t>
      </w:r>
    </w:p>
    <w:p w:rsidR="0007595B" w:rsidRDefault="0007595B" w:rsidP="0007595B">
      <w:pPr>
        <w:pStyle w:val="ad"/>
        <w:ind w:firstLine="709"/>
        <w:jc w:val="both"/>
        <w:rPr>
          <w:rFonts w:ascii="Times New Roman" w:hAnsi="Times New Roman" w:cs="Times New Roman"/>
          <w:color w:val="000000"/>
          <w:sz w:val="24"/>
          <w:szCs w:val="24"/>
        </w:rPr>
      </w:pPr>
      <w:r>
        <w:rPr>
          <w:rFonts w:ascii="Times New Roman" w:hAnsi="Times New Roman" w:cs="Times New Roman"/>
          <w:sz w:val="24"/>
          <w:szCs w:val="24"/>
        </w:rPr>
        <w:t>- номер лота (краткое описание и адрес объекта).</w:t>
      </w:r>
    </w:p>
    <w:p w:rsidR="0007595B" w:rsidRDefault="0007595B" w:rsidP="0007595B">
      <w:pPr>
        <w:pStyle w:val="ad"/>
        <w:ind w:firstLine="709"/>
        <w:jc w:val="both"/>
        <w:rPr>
          <w:rFonts w:ascii="Times New Roman" w:hAnsi="Times New Roman" w:cs="Times New Roman"/>
          <w:sz w:val="24"/>
          <w:szCs w:val="24"/>
        </w:rPr>
      </w:pPr>
    </w:p>
    <w:p w:rsidR="0007595B" w:rsidRDefault="0007595B" w:rsidP="0007595B">
      <w:pPr>
        <w:pStyle w:val="ad"/>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В случае оплаты </w:t>
      </w:r>
      <w:proofErr w:type="spellStart"/>
      <w:proofErr w:type="gramStart"/>
      <w:r>
        <w:rPr>
          <w:rFonts w:ascii="Times New Roman" w:hAnsi="Times New Roman" w:cs="Times New Roman"/>
          <w:sz w:val="24"/>
          <w:szCs w:val="24"/>
        </w:rPr>
        <w:t>физ.лицом</w:t>
      </w:r>
      <w:proofErr w:type="spellEnd"/>
      <w:proofErr w:type="gramEnd"/>
      <w:r>
        <w:rPr>
          <w:rFonts w:ascii="Times New Roman" w:hAnsi="Times New Roman" w:cs="Times New Roman"/>
          <w:sz w:val="24"/>
          <w:szCs w:val="24"/>
        </w:rPr>
        <w:t>, в назначении платежа необходимо  обязательно указывать ИНН плательщика.</w:t>
      </w:r>
    </w:p>
    <w:p w:rsidR="0007595B" w:rsidRDefault="0007595B" w:rsidP="0007595B">
      <w:pPr>
        <w:ind w:firstLine="709"/>
        <w:jc w:val="both"/>
        <w:rPr>
          <w:color w:val="000000"/>
        </w:rPr>
      </w:pPr>
      <w:r>
        <w:rPr>
          <w:color w:val="000000"/>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07595B" w:rsidRDefault="0007595B" w:rsidP="0007595B">
      <w:pPr>
        <w:ind w:firstLine="709"/>
        <w:jc w:val="both"/>
        <w:rPr>
          <w:color w:val="000000"/>
        </w:rPr>
      </w:pPr>
      <w:r>
        <w:rPr>
          <w:color w:val="000000"/>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07595B" w:rsidRDefault="0007595B" w:rsidP="0007595B">
      <w:pPr>
        <w:ind w:firstLine="709"/>
        <w:jc w:val="both"/>
        <w:rPr>
          <w:color w:val="000000"/>
        </w:rPr>
      </w:pPr>
      <w:r>
        <w:rPr>
          <w:color w:val="000000"/>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07595B" w:rsidRDefault="0007595B" w:rsidP="0007595B">
      <w:pPr>
        <w:ind w:firstLine="709"/>
        <w:jc w:val="both"/>
        <w:rPr>
          <w:color w:val="000000"/>
        </w:rPr>
      </w:pPr>
      <w:r>
        <w:rPr>
          <w:color w:val="000000"/>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07595B" w:rsidRDefault="0007595B" w:rsidP="0007595B">
      <w:pPr>
        <w:ind w:firstLine="709"/>
        <w:jc w:val="both"/>
        <w:rPr>
          <w:color w:val="000000"/>
        </w:rPr>
      </w:pPr>
      <w:r>
        <w:rPr>
          <w:color w:val="000000"/>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07595B" w:rsidRDefault="0007595B" w:rsidP="0007595B">
      <w:pPr>
        <w:ind w:firstLine="709"/>
        <w:jc w:val="both"/>
      </w:pPr>
      <w:r>
        <w:rPr>
          <w:color w:val="000000"/>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07595B" w:rsidRDefault="0007595B" w:rsidP="0007595B">
      <w:pPr>
        <w:pStyle w:val="ad"/>
        <w:ind w:firstLine="709"/>
        <w:jc w:val="both"/>
        <w:rPr>
          <w:rFonts w:ascii="Times New Roman" w:hAnsi="Times New Roman" w:cs="Times New Roman"/>
          <w:sz w:val="24"/>
          <w:szCs w:val="24"/>
        </w:rPr>
      </w:pPr>
      <w:r>
        <w:rPr>
          <w:rFonts w:ascii="Times New Roman" w:hAnsi="Times New Roman" w:cs="Times New Roman"/>
          <w:sz w:val="24"/>
          <w:szCs w:val="24"/>
        </w:rPr>
        <w:t>Участник торгов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сроков возврата задатка в случае, если участник торгов своевременно не информировал Организатора аукциона об изменении своих банковских реквизитов.</w:t>
      </w:r>
    </w:p>
    <w:p w:rsidR="0007595B" w:rsidRDefault="0007595B" w:rsidP="0007595B">
      <w:pPr>
        <w:pStyle w:val="ad"/>
        <w:ind w:firstLine="709"/>
        <w:jc w:val="both"/>
        <w:rPr>
          <w:rStyle w:val="af"/>
          <w:b w:val="0"/>
          <w:i/>
          <w:iCs/>
          <w:color w:val="000000"/>
          <w:shd w:val="clear" w:color="auto" w:fill="FFFFFF"/>
        </w:rPr>
      </w:pPr>
      <w:r>
        <w:rPr>
          <w:rFonts w:ascii="Times New Roman" w:hAnsi="Times New Roman" w:cs="Times New Roman"/>
          <w:sz w:val="24"/>
          <w:szCs w:val="24"/>
        </w:rPr>
        <w:t>При заключении договора аренды с лицом, выигравшим торги, сумма внесенного им задатка засчитывается в счет исполнения обязательств по заключенному договору.</w:t>
      </w:r>
    </w:p>
    <w:p w:rsidR="0007595B" w:rsidRDefault="0007595B" w:rsidP="0007595B">
      <w:pPr>
        <w:pStyle w:val="4"/>
        <w:spacing w:before="0" w:after="0"/>
        <w:ind w:firstLine="709"/>
        <w:jc w:val="both"/>
        <w:rPr>
          <w:rFonts w:ascii="Times New Roman" w:hAnsi="Times New Roman"/>
        </w:rPr>
      </w:pPr>
      <w:r>
        <w:rPr>
          <w:rStyle w:val="af"/>
          <w:i/>
          <w:iCs/>
          <w:color w:val="000000"/>
          <w:sz w:val="24"/>
          <w:szCs w:val="24"/>
          <w:shd w:val="clear" w:color="auto" w:fill="FFFFFF"/>
        </w:rPr>
        <w:t>Денежные средства, перечисленные за участника третьим лицом, не зачисляются на счет такого участника на универсальной торговой платформе АО «Сбербанк-АСТ».</w:t>
      </w:r>
    </w:p>
    <w:p w:rsidR="0007595B" w:rsidRDefault="0007595B" w:rsidP="0007595B">
      <w:pPr>
        <w:ind w:firstLine="709"/>
        <w:jc w:val="both"/>
      </w:pPr>
    </w:p>
    <w:p w:rsidR="0007595B" w:rsidRDefault="0007595B" w:rsidP="0007595B">
      <w:pPr>
        <w:pStyle w:val="a9"/>
        <w:spacing w:line="192" w:lineRule="atLeast"/>
        <w:ind w:firstLine="706"/>
        <w:jc w:val="center"/>
        <w:rPr>
          <w:b/>
          <w:color w:val="000000"/>
          <w:shd w:val="clear" w:color="auto" w:fill="355269"/>
        </w:rPr>
      </w:pPr>
      <w:r>
        <w:rPr>
          <w:b/>
          <w:color w:val="000000"/>
          <w:shd w:val="clear" w:color="auto" w:fill="FFFFFF"/>
        </w:rPr>
        <w:t>8. Требования к участнику аукциона в электронной форме</w:t>
      </w:r>
    </w:p>
    <w:p w:rsidR="0007595B" w:rsidRDefault="0007595B" w:rsidP="0007595B">
      <w:pPr>
        <w:pStyle w:val="a9"/>
        <w:spacing w:line="192" w:lineRule="atLeast"/>
        <w:ind w:firstLine="706"/>
        <w:jc w:val="center"/>
        <w:rPr>
          <w:b/>
          <w:color w:val="000000"/>
          <w:shd w:val="clear" w:color="auto" w:fill="355269"/>
        </w:rPr>
      </w:pPr>
    </w:p>
    <w:p w:rsidR="0007595B" w:rsidRDefault="0007595B" w:rsidP="0007595B">
      <w:pPr>
        <w:ind w:firstLine="709"/>
        <w:jc w:val="both"/>
        <w:rPr>
          <w:color w:val="000000"/>
          <w:shd w:val="clear" w:color="auto" w:fill="FFFFFF"/>
        </w:rPr>
      </w:pPr>
      <w:r>
        <w:rPr>
          <w:color w:val="000000"/>
          <w:shd w:val="clear" w:color="auto" w:fill="FFFFFF"/>
        </w:rPr>
        <w:t>Участником аукциона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07595B" w:rsidRDefault="0007595B" w:rsidP="0007595B">
      <w:pPr>
        <w:ind w:firstLine="709"/>
        <w:jc w:val="both"/>
        <w:rPr>
          <w:color w:val="000000"/>
        </w:rPr>
      </w:pPr>
      <w:r>
        <w:rPr>
          <w:color w:val="000000"/>
          <w:shd w:val="clear" w:color="auto" w:fill="FFFFFF"/>
        </w:rPr>
        <w:t>Аукционная комиссия принимает решение об отк</w:t>
      </w:r>
      <w:r>
        <w:rPr>
          <w:color w:val="000000"/>
        </w:rPr>
        <w:t xml:space="preserve">лонении заявки на участие </w:t>
      </w:r>
      <w:proofErr w:type="gramStart"/>
      <w:r>
        <w:rPr>
          <w:color w:val="000000"/>
        </w:rPr>
        <w:t>в  аукционе</w:t>
      </w:r>
      <w:proofErr w:type="gramEnd"/>
      <w:r>
        <w:rPr>
          <w:color w:val="000000"/>
        </w:rPr>
        <w:t xml:space="preserve"> в случаях:</w:t>
      </w:r>
    </w:p>
    <w:p w:rsidR="0007595B" w:rsidRDefault="0007595B" w:rsidP="0007595B">
      <w:pPr>
        <w:ind w:firstLine="709"/>
        <w:jc w:val="both"/>
      </w:pPr>
      <w:r>
        <w:rPr>
          <w:color w:val="000000"/>
        </w:rPr>
        <w:t>1) непредставления документов и (или) сведений, предусмотренных пунктом 10 аукционной документации, либо наличия в таких документах и (или) сведениях недостоверной информации;</w:t>
      </w:r>
    </w:p>
    <w:p w:rsidR="0007595B" w:rsidRDefault="0007595B" w:rsidP="0007595B">
      <w:pPr>
        <w:ind w:firstLine="709"/>
        <w:jc w:val="both"/>
      </w:pPr>
      <w:r>
        <w:t>2) несоответствия требованиям, установленным законодательством Российской Федерации к таким участникам;</w:t>
      </w:r>
    </w:p>
    <w:p w:rsidR="0007595B" w:rsidRDefault="0007595B" w:rsidP="0007595B">
      <w:pPr>
        <w:ind w:firstLine="709"/>
        <w:jc w:val="both"/>
        <w:rPr>
          <w:color w:val="000000"/>
          <w:shd w:val="clear" w:color="auto" w:fill="FFFFFF"/>
        </w:rPr>
      </w:pPr>
      <w:r>
        <w:t>3) невнесения задатка;</w:t>
      </w:r>
    </w:p>
    <w:p w:rsidR="0007595B" w:rsidRDefault="0007595B" w:rsidP="0007595B">
      <w:pPr>
        <w:ind w:firstLine="709"/>
        <w:jc w:val="both"/>
      </w:pPr>
      <w:r>
        <w:rPr>
          <w:color w:val="000000"/>
          <w:shd w:val="clear" w:color="auto" w:fill="FFFFFF"/>
        </w:rPr>
        <w:lastRenderedPageBreak/>
        <w:t>4) несоответствия заявки на участие в аукционе требованиям аукционной документации, в том числе наличия в таких заявках предложения о цене договора ниже начальной (минимальной) цены договора (цены лота);</w:t>
      </w:r>
    </w:p>
    <w:p w:rsidR="0007595B" w:rsidRDefault="0007595B" w:rsidP="0007595B">
      <w:pPr>
        <w:ind w:firstLine="709"/>
        <w:jc w:val="both"/>
        <w:rPr>
          <w:color w:val="000000"/>
        </w:rPr>
      </w:pPr>
      <w: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7595B" w:rsidRDefault="0007595B" w:rsidP="0007595B">
      <w:pPr>
        <w:ind w:firstLine="709"/>
        <w:jc w:val="both"/>
      </w:pPr>
      <w:r>
        <w:rPr>
          <w:color w:val="000000"/>
        </w:rPr>
        <w:t xml:space="preserve">6) наличия решения о приостановлении деятельности заявителя в порядке, предусмотренном </w:t>
      </w:r>
      <w:hyperlink r:id="rId10" w:history="1">
        <w:r>
          <w:rPr>
            <w:rStyle w:val="a5"/>
          </w:rPr>
          <w:t>Кодексом</w:t>
        </w:r>
      </w:hyperlink>
      <w:r>
        <w:rPr>
          <w:color w:val="000000"/>
        </w:rPr>
        <w:t xml:space="preserve"> Российской Федерации об административных правонарушениях, на момент подачи заявки на участие в  </w:t>
      </w:r>
      <w:proofErr w:type="spellStart"/>
      <w:r>
        <w:rPr>
          <w:color w:val="000000"/>
        </w:rPr>
        <w:t>в</w:t>
      </w:r>
      <w:proofErr w:type="spellEnd"/>
      <w:r>
        <w:rPr>
          <w:color w:val="000000"/>
        </w:rPr>
        <w:t xml:space="preserve"> аукционе.</w:t>
      </w:r>
    </w:p>
    <w:p w:rsidR="0007595B" w:rsidRDefault="0007595B" w:rsidP="0007595B">
      <w:pPr>
        <w:ind w:firstLine="709"/>
        <w:jc w:val="both"/>
        <w:rPr>
          <w:color w:val="000000"/>
        </w:rPr>
      </w:pPr>
      <w:r>
        <w:t>Организатор аукциона не вправе устанавливать иные требования к участникам конкурсов или аукционов.</w:t>
      </w:r>
    </w:p>
    <w:p w:rsidR="0007595B" w:rsidRDefault="0007595B" w:rsidP="0007595B">
      <w:pPr>
        <w:ind w:firstLine="709"/>
        <w:jc w:val="both"/>
        <w:rPr>
          <w:color w:val="000000"/>
        </w:rPr>
      </w:pPr>
      <w:r>
        <w:rPr>
          <w:color w:val="000000"/>
        </w:rPr>
        <w:t xml:space="preserve">Организатор аукциона, или аукционная комиссия вправе запрашивать информацию и документы в целях проверки соответствия участника аукциона указанным требованиям настоящей документации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w:t>
      </w:r>
      <w:proofErr w:type="gramStart"/>
      <w:r>
        <w:rPr>
          <w:color w:val="000000"/>
        </w:rPr>
        <w:t>соответствующем  аукционе</w:t>
      </w:r>
      <w:proofErr w:type="gramEnd"/>
      <w:r>
        <w:rPr>
          <w:color w:val="000000"/>
        </w:rPr>
        <w:t xml:space="preserve">. При этом организатор </w:t>
      </w:r>
      <w:proofErr w:type="gramStart"/>
      <w:r>
        <w:rPr>
          <w:color w:val="000000"/>
        </w:rPr>
        <w:t>аукциона,  или</w:t>
      </w:r>
      <w:proofErr w:type="gramEnd"/>
      <w:r>
        <w:rPr>
          <w:color w:val="000000"/>
        </w:rPr>
        <w:t xml:space="preserve"> аукционная комиссия не вправе возлагать на участников  аукционов обязанность подтверждать соответствие данным требованиям.</w:t>
      </w:r>
    </w:p>
    <w:p w:rsidR="0007595B" w:rsidRDefault="0007595B" w:rsidP="0007595B">
      <w:pPr>
        <w:pStyle w:val="ConsPlusNormal"/>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В случае установление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w:t>
      </w:r>
      <w:r>
        <w:rPr>
          <w:rFonts w:ascii="Times New Roman" w:hAnsi="Times New Roman" w:cs="Times New Roman"/>
          <w:color w:val="000000"/>
          <w:sz w:val="24"/>
          <w:szCs w:val="24"/>
          <w:shd w:val="clear" w:color="auto" w:fill="FFFFFF"/>
        </w:rPr>
        <w:t xml:space="preserve"> обязана</w:t>
      </w:r>
      <w:r>
        <w:rPr>
          <w:rFonts w:ascii="Times New Roman" w:hAnsi="Times New Roman" w:cs="Times New Roman"/>
          <w:color w:val="000000"/>
          <w:sz w:val="24"/>
          <w:szCs w:val="24"/>
        </w:rPr>
        <w:t xml:space="preserve"> отстранить такого заявителя или участника аукциона от участия в аукционе на любом этапе их проведения.</w:t>
      </w:r>
    </w:p>
    <w:p w:rsidR="0007595B" w:rsidRDefault="0007595B" w:rsidP="0007595B">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Аукцион в электронной форме проводится без ограничения по составу участников </w:t>
      </w:r>
    </w:p>
    <w:p w:rsidR="0007595B" w:rsidRDefault="0007595B" w:rsidP="0007595B">
      <w:pPr>
        <w:pStyle w:val="ConsPlusNormal"/>
        <w:ind w:firstLine="709"/>
        <w:jc w:val="both"/>
        <w:rPr>
          <w:rFonts w:ascii="Times New Roman" w:hAnsi="Times New Roman" w:cs="Times New Roman"/>
          <w:color w:val="000000"/>
          <w:sz w:val="24"/>
          <w:szCs w:val="24"/>
        </w:rPr>
      </w:pPr>
    </w:p>
    <w:p w:rsidR="0007595B" w:rsidRDefault="0007595B" w:rsidP="0007595B">
      <w:pPr>
        <w:pStyle w:val="a9"/>
        <w:spacing w:line="192" w:lineRule="atLeast"/>
        <w:ind w:firstLine="706"/>
        <w:jc w:val="center"/>
        <w:rPr>
          <w:shd w:val="clear" w:color="auto" w:fill="FFFFFF"/>
        </w:rPr>
      </w:pPr>
      <w:r>
        <w:rPr>
          <w:b/>
          <w:color w:val="000000"/>
          <w:shd w:val="clear" w:color="auto" w:fill="FFFFFF"/>
        </w:rPr>
        <w:t>9. Порядок регистрации на электронной площадке.</w:t>
      </w:r>
    </w:p>
    <w:p w:rsidR="0007595B" w:rsidRDefault="0007595B" w:rsidP="0007595B">
      <w:pPr>
        <w:pStyle w:val="a9"/>
        <w:spacing w:line="192" w:lineRule="atLeast"/>
        <w:ind w:firstLine="706"/>
        <w:rPr>
          <w:shd w:val="clear" w:color="auto" w:fill="FFFFFF"/>
        </w:rPr>
      </w:pPr>
    </w:p>
    <w:p w:rsidR="0007595B" w:rsidRDefault="0007595B" w:rsidP="0007595B">
      <w:pPr>
        <w:pStyle w:val="a9"/>
        <w:spacing w:after="0" w:line="192" w:lineRule="atLeast"/>
        <w:ind w:firstLine="706"/>
        <w:jc w:val="both"/>
        <w:rPr>
          <w:color w:val="000000"/>
        </w:rPr>
      </w:pPr>
      <w:r>
        <w:rPr>
          <w:color w:val="000000"/>
        </w:rPr>
        <w:t>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в соответствии с</w:t>
      </w:r>
      <w:r>
        <w:rPr>
          <w:color w:val="000000"/>
          <w:lang w:val="ru-RU"/>
        </w:rPr>
        <w:t xml:space="preserve"> </w:t>
      </w:r>
      <w:r>
        <w:rPr>
          <w:color w:val="000000"/>
        </w:rPr>
        <w:t xml:space="preserve"> </w:t>
      </w:r>
      <w:hyperlink r:id="rId11" w:history="1">
        <w:r>
          <w:rPr>
            <w:rStyle w:val="a5"/>
          </w:rPr>
          <w:t>главой II</w:t>
        </w:r>
      </w:hyperlink>
      <w:r>
        <w:t xml:space="preserve"> </w:t>
      </w:r>
      <w:r>
        <w:rPr>
          <w:color w:val="000000"/>
        </w:rPr>
        <w:t>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07595B" w:rsidRDefault="0007595B" w:rsidP="0007595B">
      <w:pPr>
        <w:pStyle w:val="a9"/>
        <w:spacing w:after="0" w:line="192" w:lineRule="atLeast"/>
        <w:ind w:firstLine="706"/>
        <w:jc w:val="both"/>
        <w:rPr>
          <w:color w:val="000000"/>
        </w:rPr>
      </w:pPr>
      <w:r>
        <w:rPr>
          <w:color w:val="000000"/>
        </w:rPr>
        <w:t>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hyperlink r:id="rId12" w:history="1">
        <w:r>
          <w:rPr>
            <w:rStyle w:val="a5"/>
            <w:lang w:val="en-US"/>
          </w:rPr>
          <w:t>www</w:t>
        </w:r>
        <w:r>
          <w:rPr>
            <w:rStyle w:val="a5"/>
          </w:rPr>
          <w:t>.</w:t>
        </w:r>
        <w:r>
          <w:rPr>
            <w:rStyle w:val="a5"/>
            <w:lang w:val="en-US"/>
          </w:rPr>
          <w:t>sberbank</w:t>
        </w:r>
        <w:r>
          <w:rPr>
            <w:rStyle w:val="a5"/>
          </w:rPr>
          <w:t>-</w:t>
        </w:r>
        <w:r>
          <w:rPr>
            <w:rStyle w:val="a5"/>
            <w:lang w:val="en-US"/>
          </w:rPr>
          <w:t>ast</w:t>
        </w:r>
        <w:r>
          <w:rPr>
            <w:rStyle w:val="a5"/>
          </w:rPr>
          <w:t>.</w:t>
        </w:r>
        <w:proofErr w:type="spellStart"/>
        <w:r>
          <w:rPr>
            <w:rStyle w:val="a5"/>
            <w:lang w:val="en-US"/>
          </w:rPr>
          <w:t>ru</w:t>
        </w:r>
        <w:proofErr w:type="spellEnd"/>
      </w:hyperlink>
      <w:r>
        <w:rPr>
          <w:color w:val="0000FF"/>
          <w:u w:val="single"/>
        </w:rPr>
        <w:t>.</w:t>
      </w:r>
    </w:p>
    <w:p w:rsidR="0007595B" w:rsidRDefault="0007595B" w:rsidP="0007595B">
      <w:pPr>
        <w:pStyle w:val="a9"/>
        <w:spacing w:after="0" w:line="192" w:lineRule="atLeast"/>
        <w:ind w:firstLine="706"/>
        <w:jc w:val="both"/>
        <w:rPr>
          <w:color w:val="000000"/>
        </w:rPr>
      </w:pPr>
      <w:r>
        <w:rPr>
          <w:color w:val="000000"/>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07595B" w:rsidRDefault="0007595B" w:rsidP="0007595B">
      <w:pPr>
        <w:pStyle w:val="a9"/>
        <w:spacing w:after="0" w:line="192" w:lineRule="atLeast"/>
        <w:ind w:firstLine="706"/>
        <w:jc w:val="both"/>
        <w:rPr>
          <w:color w:val="000000"/>
        </w:rPr>
      </w:pPr>
      <w:r>
        <w:rPr>
          <w:color w:val="000000"/>
        </w:rPr>
        <w:t>Регистрация на электронной площадке осуществляется без взимания платы.</w:t>
      </w:r>
    </w:p>
    <w:p w:rsidR="0007595B" w:rsidRDefault="0007595B" w:rsidP="0007595B">
      <w:pPr>
        <w:pStyle w:val="a9"/>
        <w:spacing w:after="0" w:line="192" w:lineRule="atLeast"/>
        <w:ind w:firstLine="706"/>
        <w:jc w:val="both"/>
      </w:pPr>
      <w:r>
        <w:rPr>
          <w:color w:val="000000"/>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07595B" w:rsidRDefault="0007595B" w:rsidP="0007595B">
      <w:pPr>
        <w:pStyle w:val="a9"/>
        <w:spacing w:line="192" w:lineRule="atLeast"/>
        <w:ind w:firstLine="706"/>
        <w:jc w:val="center"/>
      </w:pPr>
    </w:p>
    <w:p w:rsidR="0007595B" w:rsidRDefault="0007595B" w:rsidP="0007595B">
      <w:pPr>
        <w:pStyle w:val="a9"/>
        <w:spacing w:line="192" w:lineRule="atLeast"/>
        <w:ind w:firstLine="706"/>
        <w:jc w:val="center"/>
        <w:rPr>
          <w:color w:val="FF0000"/>
        </w:rPr>
      </w:pPr>
      <w:r>
        <w:rPr>
          <w:b/>
          <w:color w:val="000000"/>
          <w:shd w:val="clear" w:color="auto" w:fill="FFFFFF"/>
        </w:rPr>
        <w:t>10. Требования к содержанию, составу и форме заявки на участие в аукционе.</w:t>
      </w:r>
    </w:p>
    <w:p w:rsidR="0007595B" w:rsidRDefault="0007595B" w:rsidP="0007595B">
      <w:pPr>
        <w:ind w:firstLine="709"/>
        <w:jc w:val="both"/>
        <w:rPr>
          <w:color w:val="FF0000"/>
        </w:rPr>
      </w:pPr>
    </w:p>
    <w:p w:rsidR="0007595B" w:rsidRDefault="0007595B" w:rsidP="0007595B">
      <w:pPr>
        <w:pStyle w:val="a9"/>
        <w:ind w:firstLine="709"/>
        <w:jc w:val="both"/>
        <w:rPr>
          <w:color w:val="000000"/>
        </w:rPr>
      </w:pPr>
      <w:r>
        <w:rPr>
          <w:color w:val="000000"/>
        </w:rPr>
        <w:t>Заявка на участие в аукционе подается в срок и по форме, которые установлены документацией об аукционе.</w:t>
      </w:r>
    </w:p>
    <w:p w:rsidR="0007595B" w:rsidRDefault="0007595B" w:rsidP="0007595B">
      <w:pPr>
        <w:ind w:firstLine="709"/>
        <w:jc w:val="both"/>
        <w:rPr>
          <w:color w:val="000000"/>
        </w:rPr>
      </w:pPr>
      <w:bookmarkStart w:id="1" w:name="Par302"/>
      <w:bookmarkEnd w:id="1"/>
      <w:r>
        <w:rPr>
          <w:color w:val="000000"/>
        </w:rPr>
        <w:lastRenderedPageBreak/>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07595B" w:rsidRDefault="0007595B" w:rsidP="0007595B">
      <w:pPr>
        <w:ind w:firstLine="709"/>
        <w:jc w:val="both"/>
        <w:rPr>
          <w:color w:val="000000"/>
        </w:rPr>
      </w:pPr>
      <w:r>
        <w:rPr>
          <w:color w:val="000000"/>
        </w:rPr>
        <w:t>Заявка на участие в аукционе должна содержать следующие документы и сведения:</w:t>
      </w:r>
    </w:p>
    <w:p w:rsidR="0007595B" w:rsidRDefault="0007595B" w:rsidP="0007595B">
      <w:pPr>
        <w:ind w:firstLine="709"/>
        <w:jc w:val="both"/>
        <w:rPr>
          <w:color w:val="000000"/>
        </w:rPr>
      </w:pPr>
      <w:bookmarkStart w:id="2" w:name="Par304"/>
      <w:bookmarkEnd w:id="2"/>
      <w:r>
        <w:rPr>
          <w:color w:val="000000"/>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w:t>
      </w:r>
      <w:r>
        <w:rPr>
          <w:color w:val="FF0000"/>
        </w:rPr>
        <w:t xml:space="preserve"> </w:t>
      </w:r>
      <w:r>
        <w:rPr>
          <w:color w:val="000000"/>
        </w:rPr>
        <w:t>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07595B" w:rsidRDefault="0007595B" w:rsidP="0007595B">
      <w:pPr>
        <w:ind w:firstLine="709"/>
        <w:jc w:val="both"/>
        <w:rPr>
          <w:color w:val="000000"/>
        </w:rPr>
      </w:pPr>
      <w:r>
        <w:rPr>
          <w:color w:val="000000"/>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07595B" w:rsidRDefault="0007595B" w:rsidP="0007595B">
      <w:pPr>
        <w:ind w:firstLine="709"/>
        <w:jc w:val="both"/>
        <w:rPr>
          <w:color w:val="000000"/>
        </w:rPr>
      </w:pPr>
      <w:r>
        <w:rPr>
          <w:color w:val="000000"/>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07595B" w:rsidRDefault="0007595B" w:rsidP="0007595B">
      <w:pPr>
        <w:ind w:firstLine="709"/>
        <w:jc w:val="both"/>
        <w:rPr>
          <w:color w:val="000000"/>
        </w:rPr>
      </w:pPr>
      <w:bookmarkStart w:id="3" w:name="Par307"/>
      <w:bookmarkEnd w:id="3"/>
      <w:r>
        <w:rPr>
          <w:color w:val="000000"/>
        </w:rPr>
        <w:t xml:space="preserve">4) </w:t>
      </w:r>
      <w:proofErr w:type="gramStart"/>
      <w:r>
        <w:rPr>
          <w:color w:val="000000"/>
        </w:rPr>
        <w:t>надлежащим образом</w:t>
      </w:r>
      <w:proofErr w:type="gramEnd"/>
      <w:r>
        <w:rPr>
          <w:color w:val="000000"/>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07595B" w:rsidRDefault="0007595B" w:rsidP="0007595B">
      <w:pPr>
        <w:ind w:firstLine="709"/>
        <w:jc w:val="both"/>
        <w:rPr>
          <w:color w:val="000000"/>
        </w:rPr>
      </w:pPr>
      <w:r>
        <w:rPr>
          <w:color w:val="000000"/>
        </w:rPr>
        <w:t xml:space="preserve">5) </w:t>
      </w:r>
      <w:proofErr w:type="gramStart"/>
      <w:r>
        <w:rPr>
          <w:color w:val="000000"/>
        </w:rPr>
        <w:t>надлежащим образом</w:t>
      </w:r>
      <w:proofErr w:type="gramEnd"/>
      <w:r>
        <w:rPr>
          <w:color w:val="000000"/>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07595B" w:rsidRDefault="0007595B" w:rsidP="0007595B">
      <w:pPr>
        <w:ind w:firstLine="709"/>
        <w:jc w:val="both"/>
        <w:rPr>
          <w:color w:val="000000"/>
        </w:rPr>
      </w:pPr>
      <w:r>
        <w:rPr>
          <w:color w:val="000000"/>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07595B" w:rsidRDefault="0007595B" w:rsidP="0007595B">
      <w:pPr>
        <w:ind w:firstLine="709"/>
        <w:jc w:val="both"/>
        <w:rPr>
          <w:color w:val="000000"/>
        </w:rPr>
      </w:pPr>
      <w:r>
        <w:rPr>
          <w:color w:val="000000"/>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7595B" w:rsidRDefault="0007595B" w:rsidP="0007595B">
      <w:pPr>
        <w:ind w:firstLine="709"/>
        <w:jc w:val="both"/>
        <w:rPr>
          <w:color w:val="000000"/>
        </w:rPr>
      </w:pPr>
      <w:bookmarkStart w:id="4" w:name="Par311"/>
      <w:bookmarkEnd w:id="4"/>
      <w:r>
        <w:rPr>
          <w:color w:val="000000"/>
        </w:rPr>
        <w:lastRenderedPageBreak/>
        <w:t xml:space="preserve">8) информацию о </w:t>
      </w:r>
      <w:proofErr w:type="spellStart"/>
      <w:r>
        <w:rPr>
          <w:color w:val="000000"/>
        </w:rPr>
        <w:t>непроведении</w:t>
      </w:r>
      <w:proofErr w:type="spellEnd"/>
      <w:r>
        <w:rPr>
          <w:color w:val="000000"/>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07595B" w:rsidRDefault="0007595B" w:rsidP="0007595B">
      <w:pPr>
        <w:ind w:firstLine="709"/>
        <w:jc w:val="both"/>
        <w:rPr>
          <w:color w:val="000000"/>
        </w:rPr>
      </w:pPr>
      <w:r>
        <w:rPr>
          <w:color w:val="000000"/>
        </w:rPr>
        <w:t>9) документы или копии документов, подтверждающие внесение задатка.</w:t>
      </w:r>
    </w:p>
    <w:p w:rsidR="0007595B" w:rsidRDefault="0007595B" w:rsidP="0007595B">
      <w:pPr>
        <w:ind w:firstLine="709"/>
        <w:jc w:val="both"/>
        <w:rPr>
          <w:color w:val="000000"/>
        </w:rPr>
      </w:pPr>
      <w:bookmarkStart w:id="5" w:name="Par314"/>
      <w:bookmarkEnd w:id="5"/>
      <w:r>
        <w:rPr>
          <w:color w:val="000000"/>
        </w:rPr>
        <w:t xml:space="preserve">Информация и документы, предусмотренные </w:t>
      </w:r>
      <w:hyperlink r:id="rId13" w:anchor="Par304" w:history="1">
        <w:r>
          <w:rPr>
            <w:rStyle w:val="a5"/>
            <w:color w:val="000000"/>
          </w:rPr>
          <w:t>подпунктами 1</w:t>
        </w:r>
      </w:hyperlink>
      <w:r>
        <w:rPr>
          <w:color w:val="000000"/>
        </w:rPr>
        <w:t xml:space="preserve">) - </w:t>
      </w:r>
      <w:hyperlink r:id="rId14" w:anchor="Par307" w:history="1">
        <w:r>
          <w:rPr>
            <w:rStyle w:val="a5"/>
            <w:color w:val="000000"/>
          </w:rPr>
          <w:t>4</w:t>
        </w:r>
      </w:hyperlink>
      <w:r>
        <w:rPr>
          <w:color w:val="000000"/>
        </w:rPr>
        <w:t xml:space="preserve">) и </w:t>
      </w:r>
      <w:hyperlink r:id="rId15" w:anchor="Par311" w:history="1">
        <w:r>
          <w:rPr>
            <w:rStyle w:val="a5"/>
            <w:color w:val="000000"/>
          </w:rPr>
          <w:t>8</w:t>
        </w:r>
      </w:hyperlink>
      <w:r>
        <w:rPr>
          <w:color w:val="000000"/>
        </w:rPr>
        <w:t>) пункта 10 аукционной документации,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07595B" w:rsidRDefault="0007595B" w:rsidP="0007595B">
      <w:pPr>
        <w:pStyle w:val="a9"/>
        <w:ind w:firstLine="709"/>
        <w:jc w:val="both"/>
        <w:rPr>
          <w:color w:val="000000"/>
        </w:rPr>
      </w:pPr>
      <w:r>
        <w:rPr>
          <w:color w:val="000000"/>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07595B" w:rsidRDefault="0007595B" w:rsidP="0007595B">
      <w:pPr>
        <w:pStyle w:val="a9"/>
        <w:spacing w:line="192" w:lineRule="atLeast"/>
        <w:ind w:firstLine="706"/>
        <w:jc w:val="both"/>
        <w:rPr>
          <w:color w:val="000000"/>
        </w:rPr>
      </w:pPr>
      <w:r>
        <w:rPr>
          <w:color w:val="000000"/>
        </w:rPr>
        <w:t>Перечень документов и сведений, предъявляемых к составу заявки на участие в аукционе является исчерпывающим.</w:t>
      </w:r>
    </w:p>
    <w:p w:rsidR="0007595B" w:rsidRDefault="0007595B" w:rsidP="0007595B">
      <w:pPr>
        <w:pStyle w:val="a9"/>
        <w:spacing w:line="192" w:lineRule="atLeast"/>
        <w:ind w:firstLine="706"/>
        <w:rPr>
          <w:color w:val="000000"/>
        </w:rPr>
      </w:pPr>
    </w:p>
    <w:p w:rsidR="0007595B" w:rsidRDefault="0007595B" w:rsidP="0007595B">
      <w:pPr>
        <w:pStyle w:val="a9"/>
        <w:spacing w:line="192" w:lineRule="atLeast"/>
        <w:ind w:firstLine="706"/>
        <w:jc w:val="center"/>
        <w:rPr>
          <w:lang w:val="ru-RU"/>
        </w:rPr>
      </w:pPr>
      <w:r>
        <w:rPr>
          <w:b/>
          <w:color w:val="000000"/>
        </w:rPr>
        <w:t>11. Инструкция по заполнению заявки на участие в аукционе в электронной форме</w:t>
      </w:r>
    </w:p>
    <w:p w:rsidR="0007595B" w:rsidRDefault="0007595B" w:rsidP="0007595B">
      <w:pPr>
        <w:pStyle w:val="a9"/>
        <w:spacing w:after="0" w:line="192" w:lineRule="atLeast"/>
        <w:ind w:firstLine="706"/>
        <w:jc w:val="both"/>
        <w:rPr>
          <w:color w:val="000000"/>
        </w:rPr>
      </w:pPr>
      <w:r>
        <w:rPr>
          <w:color w:val="000000"/>
        </w:rPr>
        <w:t xml:space="preserve">Заявка подается путем заполнения и </w:t>
      </w:r>
      <w:r>
        <w:rPr>
          <w:b/>
          <w:color w:val="000000"/>
        </w:rPr>
        <w:t xml:space="preserve">собственноручного подписания установленной формы заявки </w:t>
      </w:r>
      <w:r>
        <w:rPr>
          <w:color w:val="000000"/>
        </w:rPr>
        <w:t xml:space="preserve">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w:t>
      </w:r>
      <w:hyperlink r:id="rId16" w:history="1">
        <w:r>
          <w:rPr>
            <w:rStyle w:val="a5"/>
            <w:lang w:val="en-US"/>
          </w:rPr>
          <w:t>www</w:t>
        </w:r>
        <w:r>
          <w:rPr>
            <w:rStyle w:val="a5"/>
          </w:rPr>
          <w:t>.</w:t>
        </w:r>
        <w:proofErr w:type="spellStart"/>
        <w:r>
          <w:rPr>
            <w:rStyle w:val="a5"/>
            <w:lang w:val="en-US"/>
          </w:rPr>
          <w:t>sberbank</w:t>
        </w:r>
        <w:proofErr w:type="spellEnd"/>
        <w:r>
          <w:rPr>
            <w:rStyle w:val="a5"/>
          </w:rPr>
          <w:t>-</w:t>
        </w:r>
        <w:proofErr w:type="spellStart"/>
        <w:r>
          <w:rPr>
            <w:rStyle w:val="a5"/>
            <w:lang w:val="en-US"/>
          </w:rPr>
          <w:t>ast</w:t>
        </w:r>
        <w:proofErr w:type="spellEnd"/>
        <w:r>
          <w:rPr>
            <w:rStyle w:val="a5"/>
          </w:rPr>
          <w:t>.</w:t>
        </w:r>
        <w:proofErr w:type="spellStart"/>
        <w:r>
          <w:rPr>
            <w:rStyle w:val="a5"/>
            <w:lang w:val="en-US"/>
          </w:rPr>
          <w:t>ru</w:t>
        </w:r>
        <w:proofErr w:type="spellEnd"/>
      </w:hyperlink>
      <w:r>
        <w:rPr>
          <w:color w:val="0000FF"/>
          <w:u w:val="single"/>
        </w:rPr>
        <w:t>.</w:t>
      </w:r>
    </w:p>
    <w:p w:rsidR="0007595B" w:rsidRDefault="0007595B" w:rsidP="0007595B">
      <w:pPr>
        <w:pStyle w:val="a9"/>
        <w:spacing w:after="0" w:line="192" w:lineRule="atLeast"/>
        <w:ind w:firstLine="706"/>
        <w:jc w:val="both"/>
        <w:rPr>
          <w:color w:val="000000"/>
        </w:rPr>
      </w:pPr>
      <w:r>
        <w:rPr>
          <w:color w:val="000000"/>
        </w:rPr>
        <w:t>Заявка удостоверяется подписью уполномоченного лица заявителя и заверяется печатью (для юридического лица, предпринимателя - при наличии печати).</w:t>
      </w:r>
    </w:p>
    <w:p w:rsidR="0007595B" w:rsidRDefault="0007595B" w:rsidP="0007595B">
      <w:pPr>
        <w:pStyle w:val="a9"/>
        <w:spacing w:after="0" w:line="192" w:lineRule="atLeast"/>
        <w:ind w:firstLine="706"/>
        <w:jc w:val="both"/>
        <w:rPr>
          <w:color w:val="000000"/>
        </w:rPr>
      </w:pPr>
      <w:r>
        <w:rPr>
          <w:color w:val="000000"/>
        </w:rPr>
        <w:t>Сведения и документы, содержащиеся в заявке, не должны допускать двусмысленного толкования.</w:t>
      </w:r>
    </w:p>
    <w:p w:rsidR="0007595B" w:rsidRDefault="0007595B" w:rsidP="0007595B">
      <w:pPr>
        <w:pStyle w:val="a9"/>
        <w:spacing w:after="0" w:line="192" w:lineRule="atLeast"/>
        <w:ind w:firstLine="706"/>
        <w:jc w:val="both"/>
        <w:rPr>
          <w:color w:val="000000"/>
        </w:rPr>
      </w:pPr>
      <w:r>
        <w:rPr>
          <w:color w:val="000000"/>
        </w:rPr>
        <w:t>Все документы, входящие в состав заявки, должны быть оформлены с учетом следующих требований:</w:t>
      </w:r>
    </w:p>
    <w:p w:rsidR="0007595B" w:rsidRDefault="0007595B" w:rsidP="0007595B">
      <w:pPr>
        <w:pStyle w:val="a9"/>
        <w:spacing w:after="0" w:line="192" w:lineRule="atLeast"/>
        <w:ind w:firstLine="706"/>
        <w:jc w:val="both"/>
        <w:rPr>
          <w:color w:val="000000"/>
        </w:rPr>
      </w:pPr>
      <w:r>
        <w:rPr>
          <w:color w:val="000000"/>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07595B" w:rsidRDefault="0007595B" w:rsidP="0007595B">
      <w:pPr>
        <w:pStyle w:val="a9"/>
        <w:spacing w:after="0" w:line="192" w:lineRule="atLeast"/>
        <w:ind w:firstLine="706"/>
        <w:jc w:val="both"/>
        <w:rPr>
          <w:color w:val="000000"/>
        </w:rPr>
      </w:pPr>
      <w:r>
        <w:rPr>
          <w:color w:val="000000"/>
        </w:rPr>
        <w:t>- в документах не допускается наличия подчисток и исправлений;</w:t>
      </w:r>
    </w:p>
    <w:p w:rsidR="0007595B" w:rsidRDefault="0007595B" w:rsidP="0007595B">
      <w:pPr>
        <w:pStyle w:val="a9"/>
        <w:spacing w:after="0" w:line="192" w:lineRule="atLeast"/>
        <w:ind w:firstLine="706"/>
        <w:jc w:val="both"/>
        <w:rPr>
          <w:color w:val="000000"/>
          <w:shd w:val="clear" w:color="auto" w:fill="FFFFFF"/>
        </w:rPr>
      </w:pPr>
      <w:r>
        <w:rPr>
          <w:color w:val="000000"/>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07595B" w:rsidRDefault="0007595B" w:rsidP="0007595B">
      <w:pPr>
        <w:pStyle w:val="a9"/>
        <w:spacing w:after="0" w:line="192" w:lineRule="atLeast"/>
        <w:ind w:firstLine="706"/>
        <w:jc w:val="both"/>
        <w:rPr>
          <w:color w:val="000000"/>
        </w:rPr>
      </w:pPr>
      <w:r>
        <w:rPr>
          <w:color w:val="000000"/>
          <w:shd w:val="clear" w:color="auto" w:fill="FFFFFF"/>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w:t>
      </w:r>
      <w:r>
        <w:rPr>
          <w:color w:val="000000"/>
        </w:rPr>
        <w:t>м заявителя, заявка на участие в аукционе должна содержать также документ, подтверждающий полномочия такого лица.</w:t>
      </w:r>
    </w:p>
    <w:p w:rsidR="0007595B" w:rsidRDefault="0007595B" w:rsidP="0007595B">
      <w:pPr>
        <w:pStyle w:val="a9"/>
        <w:spacing w:after="0" w:line="192" w:lineRule="atLeast"/>
        <w:ind w:firstLine="706"/>
        <w:jc w:val="both"/>
        <w:rPr>
          <w:color w:val="000000"/>
        </w:rPr>
      </w:pPr>
      <w:r>
        <w:rPr>
          <w:color w:val="000000"/>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07595B" w:rsidRDefault="0007595B" w:rsidP="0007595B">
      <w:pPr>
        <w:pStyle w:val="a9"/>
        <w:spacing w:after="0" w:line="192" w:lineRule="atLeast"/>
        <w:ind w:firstLine="706"/>
        <w:jc w:val="both"/>
      </w:pPr>
      <w:r>
        <w:rPr>
          <w:color w:val="000000"/>
        </w:rPr>
        <w:t>Указанные документы в части их оформления и содержания должны соответствовать требованиям законодательства Российской Федерации.</w:t>
      </w:r>
    </w:p>
    <w:p w:rsidR="0007595B" w:rsidRDefault="0007595B" w:rsidP="0007595B">
      <w:pPr>
        <w:pStyle w:val="a9"/>
        <w:spacing w:line="192" w:lineRule="atLeast"/>
        <w:ind w:firstLine="706"/>
        <w:jc w:val="both"/>
      </w:pPr>
    </w:p>
    <w:p w:rsidR="0007595B" w:rsidRDefault="0007595B" w:rsidP="0007595B">
      <w:pPr>
        <w:pStyle w:val="a9"/>
        <w:spacing w:line="192" w:lineRule="atLeast"/>
        <w:ind w:firstLine="706"/>
        <w:jc w:val="center"/>
      </w:pPr>
      <w:r>
        <w:rPr>
          <w:b/>
          <w:color w:val="000000"/>
        </w:rPr>
        <w:t>12. Порядок, место, дата начала и дата и время окончания срока подачи заявок на участие в аукционе в электронной форме.</w:t>
      </w:r>
    </w:p>
    <w:p w:rsidR="0007595B" w:rsidRDefault="0007595B" w:rsidP="0007595B">
      <w:pPr>
        <w:pStyle w:val="a9"/>
        <w:spacing w:line="192" w:lineRule="atLeast"/>
        <w:ind w:firstLine="706"/>
        <w:jc w:val="center"/>
      </w:pPr>
    </w:p>
    <w:p w:rsidR="0007595B" w:rsidRDefault="0007595B" w:rsidP="0007595B">
      <w:pPr>
        <w:ind w:firstLine="709"/>
        <w:jc w:val="both"/>
        <w:rPr>
          <w:color w:val="000000"/>
        </w:rPr>
      </w:pPr>
      <w:r>
        <w:t>Заявка на участие в аукционе подается в срок и по форме, которые установлены документацией об аукционе.</w:t>
      </w:r>
    </w:p>
    <w:p w:rsidR="0007595B" w:rsidRDefault="0007595B" w:rsidP="0007595B">
      <w:pPr>
        <w:pStyle w:val="a9"/>
        <w:spacing w:after="0" w:line="192" w:lineRule="atLeast"/>
        <w:ind w:firstLine="706"/>
        <w:jc w:val="both"/>
        <w:rPr>
          <w:color w:val="000000"/>
        </w:rPr>
      </w:pPr>
      <w:r>
        <w:rPr>
          <w:color w:val="000000"/>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w:t>
      </w:r>
      <w:r>
        <w:rPr>
          <w:color w:val="000000"/>
          <w:shd w:val="clear" w:color="auto" w:fill="FFFFFF"/>
        </w:rPr>
        <w:t>вается усиленной квалифицированной подписью заявителя. Подача заявки на участие в аукционе является акцептом оферты в соответствии со статьей 438 Гражданского кодекса РФ.</w:t>
      </w:r>
    </w:p>
    <w:p w:rsidR="0007595B" w:rsidRDefault="0007595B" w:rsidP="0007595B">
      <w:pPr>
        <w:pStyle w:val="a9"/>
        <w:spacing w:after="0" w:line="192" w:lineRule="atLeast"/>
        <w:ind w:firstLine="706"/>
        <w:jc w:val="both"/>
        <w:rPr>
          <w:color w:val="000000"/>
        </w:rPr>
      </w:pPr>
      <w:r>
        <w:rPr>
          <w:color w:val="000000"/>
        </w:rPr>
        <w:t>Заявитель вправе подать только одну заявку в отношении каждого предмета аукциона (лота).</w:t>
      </w:r>
    </w:p>
    <w:p w:rsidR="0007595B" w:rsidRDefault="0007595B" w:rsidP="0007595B">
      <w:pPr>
        <w:pStyle w:val="a9"/>
        <w:spacing w:after="0" w:line="192" w:lineRule="atLeast"/>
        <w:ind w:firstLine="706"/>
        <w:jc w:val="both"/>
        <w:rPr>
          <w:color w:val="000000"/>
        </w:rPr>
      </w:pPr>
      <w:r>
        <w:rPr>
          <w:color w:val="000000"/>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07595B" w:rsidRDefault="0007595B" w:rsidP="0007595B">
      <w:pPr>
        <w:pStyle w:val="a9"/>
        <w:spacing w:after="0" w:line="192" w:lineRule="atLeast"/>
        <w:ind w:firstLine="706"/>
        <w:jc w:val="both"/>
        <w:rPr>
          <w:color w:val="000000"/>
        </w:rPr>
      </w:pPr>
      <w:r>
        <w:rPr>
          <w:color w:val="000000"/>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 с указанием  даты, времени её получения и порядкового номера заявки.</w:t>
      </w:r>
    </w:p>
    <w:p w:rsidR="0007595B" w:rsidRDefault="0007595B" w:rsidP="0007595B">
      <w:pPr>
        <w:pStyle w:val="a9"/>
        <w:spacing w:after="0" w:line="192" w:lineRule="atLeast"/>
        <w:ind w:firstLine="706"/>
        <w:jc w:val="both"/>
        <w:rPr>
          <w:color w:val="000000"/>
        </w:rPr>
      </w:pPr>
      <w:r>
        <w:rPr>
          <w:color w:val="000000"/>
        </w:rPr>
        <w:t xml:space="preserve">При получении заявки на участие в аукционе Оператор электронной площадки обязан направить заявителю уведомление о ее получении в </w:t>
      </w:r>
      <w:r>
        <w:rPr>
          <w:b/>
          <w:bCs/>
          <w:color w:val="000000"/>
        </w:rPr>
        <w:t>течение одного часа</w:t>
      </w:r>
      <w:r>
        <w:rPr>
          <w:color w:val="000000"/>
        </w:rPr>
        <w:t xml:space="preserve"> с момента получения такой заявки. Заявитель вправе подать только одну заявку в отношении  предмета аукциона (лота).</w:t>
      </w:r>
    </w:p>
    <w:p w:rsidR="0007595B" w:rsidRDefault="0007595B" w:rsidP="0007595B">
      <w:pPr>
        <w:pStyle w:val="a9"/>
        <w:spacing w:after="0" w:line="192" w:lineRule="atLeast"/>
        <w:ind w:firstLine="706"/>
        <w:jc w:val="both"/>
        <w:rPr>
          <w:color w:val="000000"/>
        </w:rPr>
      </w:pPr>
      <w:r>
        <w:rPr>
          <w:color w:val="000000"/>
        </w:rPr>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07595B" w:rsidRDefault="0007595B" w:rsidP="0007595B">
      <w:pPr>
        <w:pStyle w:val="a9"/>
        <w:spacing w:after="0" w:line="192" w:lineRule="atLeast"/>
        <w:ind w:firstLine="706"/>
        <w:jc w:val="both"/>
        <w:rPr>
          <w:color w:val="000000"/>
          <w:shd w:val="clear" w:color="auto" w:fill="FFFFFF"/>
        </w:rPr>
      </w:pPr>
      <w:r>
        <w:rPr>
          <w:color w:val="000000"/>
        </w:rPr>
        <w:t>Задаток возвращается указанным заявителям в течение пяти рабочих дней с даты окончания срока приема заявок.</w:t>
      </w:r>
    </w:p>
    <w:p w:rsidR="0007595B" w:rsidRDefault="0007595B" w:rsidP="0007595B">
      <w:pPr>
        <w:pStyle w:val="a9"/>
        <w:spacing w:after="0" w:line="192" w:lineRule="atLeast"/>
        <w:ind w:firstLine="706"/>
        <w:jc w:val="both"/>
        <w:rPr>
          <w:color w:val="000000"/>
        </w:rPr>
      </w:pPr>
      <w:r>
        <w:rPr>
          <w:color w:val="000000"/>
          <w:shd w:val="clear" w:color="auto" w:fill="FFFFFF"/>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07595B" w:rsidRDefault="0007595B" w:rsidP="0007595B">
      <w:pPr>
        <w:pStyle w:val="a9"/>
        <w:spacing w:after="0" w:line="192" w:lineRule="atLeast"/>
        <w:ind w:firstLine="706"/>
        <w:jc w:val="both"/>
        <w:rPr>
          <w:color w:val="000000"/>
        </w:rPr>
      </w:pPr>
      <w:r>
        <w:rPr>
          <w:color w:val="000000"/>
        </w:rPr>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07595B" w:rsidRDefault="0007595B" w:rsidP="0007595B">
      <w:pPr>
        <w:pStyle w:val="a9"/>
        <w:spacing w:after="0" w:line="192" w:lineRule="atLeast"/>
        <w:ind w:firstLine="706"/>
        <w:jc w:val="both"/>
        <w:rPr>
          <w:color w:val="000000"/>
        </w:rPr>
      </w:pPr>
      <w:r>
        <w:rPr>
          <w:color w:val="000000"/>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07595B" w:rsidRDefault="0007595B" w:rsidP="0007595B">
      <w:pPr>
        <w:pStyle w:val="a9"/>
        <w:spacing w:after="0" w:line="192" w:lineRule="atLeast"/>
        <w:ind w:firstLine="706"/>
        <w:jc w:val="both"/>
        <w:rPr>
          <w:color w:val="000000"/>
        </w:rPr>
      </w:pPr>
      <w:r>
        <w:rPr>
          <w:color w:val="000000"/>
        </w:rPr>
        <w:t>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07595B" w:rsidRDefault="0007595B" w:rsidP="0007595B">
      <w:pPr>
        <w:pStyle w:val="a9"/>
        <w:spacing w:after="0" w:line="192" w:lineRule="atLeast"/>
        <w:ind w:firstLine="706"/>
        <w:jc w:val="both"/>
        <w:rPr>
          <w:color w:val="000000"/>
        </w:rPr>
      </w:pPr>
      <w:r>
        <w:rPr>
          <w:color w:val="000000"/>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электронной площадки, аукционная комиссия не отвечают и не несут обязательств по этим расходам, независимо от результатов аукциона.</w:t>
      </w:r>
    </w:p>
    <w:p w:rsidR="0007595B" w:rsidRDefault="0007595B" w:rsidP="0007595B">
      <w:pPr>
        <w:pStyle w:val="a9"/>
        <w:spacing w:after="0" w:line="192" w:lineRule="atLeast"/>
        <w:ind w:firstLine="706"/>
        <w:jc w:val="both"/>
        <w:rPr>
          <w:color w:val="000000"/>
        </w:rPr>
      </w:pPr>
      <w:r>
        <w:rPr>
          <w:color w:val="000000"/>
        </w:rPr>
        <w:t>Указанное в настоящей документации об аукционе время - м</w:t>
      </w:r>
      <w:r>
        <w:rPr>
          <w:color w:val="000000"/>
          <w:lang w:val="ru-RU"/>
        </w:rPr>
        <w:t>естное</w:t>
      </w:r>
      <w:r>
        <w:rPr>
          <w:color w:val="000000"/>
        </w:rPr>
        <w:t>.</w:t>
      </w:r>
    </w:p>
    <w:p w:rsidR="0007595B" w:rsidRDefault="0007595B" w:rsidP="0007595B">
      <w:pPr>
        <w:pStyle w:val="a9"/>
        <w:spacing w:after="0" w:line="192" w:lineRule="atLeast"/>
        <w:ind w:firstLine="706"/>
        <w:jc w:val="both"/>
        <w:rPr>
          <w:b/>
          <w:color w:val="000000"/>
        </w:rPr>
      </w:pPr>
      <w:r>
        <w:rPr>
          <w:color w:val="000000"/>
        </w:rPr>
        <w:t>При исчислении сроков принимается время сервера электронной торговой площадки - московское.</w:t>
      </w:r>
    </w:p>
    <w:p w:rsidR="0007595B" w:rsidRDefault="0007595B" w:rsidP="0007595B">
      <w:pPr>
        <w:pStyle w:val="a9"/>
        <w:spacing w:line="192" w:lineRule="atLeast"/>
        <w:ind w:firstLine="706"/>
      </w:pPr>
      <w:r>
        <w:rPr>
          <w:b/>
          <w:color w:val="000000"/>
        </w:rPr>
        <w:t>Заявки на участие в аукционе принимаются круглосуточно:</w:t>
      </w:r>
    </w:p>
    <w:p w:rsidR="0007595B" w:rsidRDefault="0007595B" w:rsidP="0007595B">
      <w:pPr>
        <w:pStyle w:val="a9"/>
        <w:spacing w:line="192" w:lineRule="atLeast"/>
        <w:ind w:firstLine="706"/>
        <w:rPr>
          <w:b/>
          <w:color w:val="000000"/>
        </w:rPr>
      </w:pPr>
      <w:hyperlink r:id="rId17" w:history="1">
        <w:r>
          <w:rPr>
            <w:rStyle w:val="a5"/>
            <w:b/>
            <w:lang w:val="en-US"/>
          </w:rPr>
          <w:t>www</w:t>
        </w:r>
        <w:r>
          <w:rPr>
            <w:rStyle w:val="a5"/>
            <w:b/>
          </w:rPr>
          <w:t>.</w:t>
        </w:r>
        <w:proofErr w:type="spellStart"/>
        <w:r>
          <w:rPr>
            <w:rStyle w:val="a5"/>
            <w:b/>
            <w:lang w:val="en-US"/>
          </w:rPr>
          <w:t>sberbank</w:t>
        </w:r>
        <w:proofErr w:type="spellEnd"/>
        <w:r>
          <w:rPr>
            <w:rStyle w:val="a5"/>
            <w:b/>
          </w:rPr>
          <w:t>-</w:t>
        </w:r>
        <w:proofErr w:type="spellStart"/>
        <w:r>
          <w:rPr>
            <w:rStyle w:val="a5"/>
            <w:b/>
            <w:lang w:val="en-US"/>
          </w:rPr>
          <w:t>ast</w:t>
        </w:r>
        <w:proofErr w:type="spellEnd"/>
        <w:r>
          <w:rPr>
            <w:rStyle w:val="a5"/>
            <w:b/>
          </w:rPr>
          <w:t>.</w:t>
        </w:r>
        <w:proofErr w:type="spellStart"/>
        <w:r>
          <w:rPr>
            <w:rStyle w:val="a5"/>
            <w:b/>
            <w:lang w:val="en-US"/>
          </w:rPr>
          <w:t>ru</w:t>
        </w:r>
        <w:proofErr w:type="spellEnd"/>
      </w:hyperlink>
      <w:r>
        <w:rPr>
          <w:b/>
          <w:color w:val="000000"/>
        </w:rPr>
        <w:t>.</w:t>
      </w:r>
    </w:p>
    <w:p w:rsidR="0007595B" w:rsidRDefault="0007595B" w:rsidP="0007595B">
      <w:pPr>
        <w:pStyle w:val="a9"/>
        <w:spacing w:line="192" w:lineRule="atLeast"/>
        <w:ind w:firstLine="706"/>
        <w:rPr>
          <w:b/>
          <w:color w:val="000000"/>
          <w:shd w:val="clear" w:color="auto" w:fill="FFFFFF"/>
        </w:rPr>
      </w:pPr>
      <w:r>
        <w:rPr>
          <w:b/>
          <w:color w:val="000000"/>
        </w:rPr>
        <w:t>Дата начала приема заяво</w:t>
      </w:r>
      <w:r>
        <w:rPr>
          <w:b/>
          <w:color w:val="000000"/>
          <w:shd w:val="clear" w:color="auto" w:fill="FFFFFF"/>
        </w:rPr>
        <w:t xml:space="preserve">к: </w:t>
      </w:r>
      <w:r>
        <w:rPr>
          <w:b/>
          <w:color w:val="000000"/>
          <w:shd w:val="clear" w:color="auto" w:fill="FFFFFF"/>
          <w:lang w:val="ru-RU"/>
        </w:rPr>
        <w:t>28</w:t>
      </w:r>
      <w:r>
        <w:rPr>
          <w:b/>
          <w:color w:val="000000"/>
          <w:shd w:val="clear" w:color="auto" w:fill="FFFFFF"/>
        </w:rPr>
        <w:t>.</w:t>
      </w:r>
      <w:r>
        <w:rPr>
          <w:b/>
          <w:color w:val="000000"/>
          <w:shd w:val="clear" w:color="auto" w:fill="FFFFFF"/>
          <w:lang w:val="ru-RU"/>
        </w:rPr>
        <w:t>03</w:t>
      </w:r>
      <w:r>
        <w:rPr>
          <w:b/>
          <w:color w:val="000000"/>
          <w:shd w:val="clear" w:color="auto" w:fill="FFFFFF"/>
        </w:rPr>
        <w:t>.202</w:t>
      </w:r>
      <w:r>
        <w:rPr>
          <w:b/>
          <w:color w:val="000000"/>
          <w:shd w:val="clear" w:color="auto" w:fill="FFFFFF"/>
          <w:lang w:val="ru-RU"/>
        </w:rPr>
        <w:t>5</w:t>
      </w:r>
      <w:r>
        <w:rPr>
          <w:b/>
          <w:color w:val="000000"/>
          <w:shd w:val="clear" w:color="auto" w:fill="FFFFFF"/>
        </w:rPr>
        <w:t xml:space="preserve"> в 09 часов 00 минут</w:t>
      </w:r>
    </w:p>
    <w:p w:rsidR="0007595B" w:rsidRDefault="0007595B" w:rsidP="0007595B">
      <w:pPr>
        <w:pStyle w:val="a9"/>
        <w:spacing w:line="192" w:lineRule="atLeast"/>
        <w:ind w:firstLine="706"/>
        <w:rPr>
          <w:b/>
          <w:color w:val="000000"/>
          <w:shd w:val="clear" w:color="auto" w:fill="FFFFFF"/>
        </w:rPr>
      </w:pPr>
      <w:r>
        <w:rPr>
          <w:b/>
          <w:color w:val="000000"/>
          <w:shd w:val="clear" w:color="auto" w:fill="FFFFFF"/>
        </w:rPr>
        <w:t xml:space="preserve">Дата и время окончания приема заявок: </w:t>
      </w:r>
      <w:r>
        <w:rPr>
          <w:b/>
          <w:color w:val="000000"/>
          <w:shd w:val="clear" w:color="auto" w:fill="FFFFFF"/>
          <w:lang w:val="ru-RU"/>
        </w:rPr>
        <w:t>21.04</w:t>
      </w:r>
      <w:r>
        <w:rPr>
          <w:b/>
          <w:color w:val="000000"/>
          <w:shd w:val="clear" w:color="auto" w:fill="FFFFFF"/>
        </w:rPr>
        <w:t>.202</w:t>
      </w:r>
      <w:r>
        <w:rPr>
          <w:b/>
          <w:color w:val="000000"/>
          <w:shd w:val="clear" w:color="auto" w:fill="FFFFFF"/>
          <w:lang w:val="ru-RU"/>
        </w:rPr>
        <w:t>5</w:t>
      </w:r>
      <w:r>
        <w:rPr>
          <w:color w:val="000000"/>
          <w:shd w:val="clear" w:color="auto" w:fill="FFFFFF"/>
        </w:rPr>
        <w:t> </w:t>
      </w:r>
      <w:r>
        <w:rPr>
          <w:b/>
          <w:color w:val="000000"/>
          <w:shd w:val="clear" w:color="auto" w:fill="FFFFFF"/>
        </w:rPr>
        <w:t>в 1</w:t>
      </w:r>
      <w:r>
        <w:rPr>
          <w:b/>
          <w:color w:val="000000"/>
          <w:shd w:val="clear" w:color="auto" w:fill="FFFFFF"/>
          <w:lang w:val="ru-RU"/>
        </w:rPr>
        <w:t>6</w:t>
      </w:r>
      <w:r>
        <w:rPr>
          <w:b/>
          <w:color w:val="000000"/>
          <w:shd w:val="clear" w:color="auto" w:fill="FFFFFF"/>
        </w:rPr>
        <w:t xml:space="preserve"> часов 00 минут.</w:t>
      </w:r>
    </w:p>
    <w:p w:rsidR="0007595B" w:rsidRDefault="0007595B" w:rsidP="0007595B">
      <w:pPr>
        <w:pStyle w:val="a9"/>
        <w:spacing w:line="192" w:lineRule="atLeast"/>
        <w:ind w:firstLine="706"/>
        <w:rPr>
          <w:color w:val="FF9999"/>
        </w:rPr>
      </w:pPr>
      <w:r>
        <w:rPr>
          <w:b/>
          <w:color w:val="000000"/>
          <w:shd w:val="clear" w:color="auto" w:fill="FFFFFF"/>
        </w:rPr>
        <w:t xml:space="preserve">Дата и время начала рассмотрения заявок: </w:t>
      </w:r>
      <w:r>
        <w:rPr>
          <w:b/>
          <w:color w:val="000000"/>
          <w:shd w:val="clear" w:color="auto" w:fill="FFFFFF"/>
          <w:lang w:val="ru-RU"/>
        </w:rPr>
        <w:t>23</w:t>
      </w:r>
      <w:r>
        <w:rPr>
          <w:b/>
          <w:color w:val="000000"/>
          <w:shd w:val="clear" w:color="auto" w:fill="FFFFFF"/>
        </w:rPr>
        <w:t>.</w:t>
      </w:r>
      <w:r>
        <w:rPr>
          <w:b/>
          <w:color w:val="000000"/>
          <w:shd w:val="clear" w:color="auto" w:fill="FFFFFF"/>
          <w:lang w:val="ru-RU"/>
        </w:rPr>
        <w:t>04</w:t>
      </w:r>
      <w:r>
        <w:rPr>
          <w:b/>
          <w:color w:val="000000"/>
          <w:shd w:val="clear" w:color="auto" w:fill="FFFFFF"/>
        </w:rPr>
        <w:t>.202</w:t>
      </w:r>
      <w:r>
        <w:rPr>
          <w:b/>
          <w:color w:val="000000"/>
          <w:shd w:val="clear" w:color="auto" w:fill="FFFFFF"/>
          <w:lang w:val="ru-RU"/>
        </w:rPr>
        <w:t>5</w:t>
      </w:r>
      <w:r>
        <w:rPr>
          <w:b/>
          <w:color w:val="000000"/>
          <w:shd w:val="clear" w:color="auto" w:fill="FFFFFF"/>
        </w:rPr>
        <w:t xml:space="preserve"> в 1</w:t>
      </w:r>
      <w:r>
        <w:rPr>
          <w:b/>
          <w:color w:val="000000"/>
          <w:shd w:val="clear" w:color="auto" w:fill="FFFFFF"/>
          <w:lang w:val="ru-RU"/>
        </w:rPr>
        <w:t>0</w:t>
      </w:r>
      <w:r>
        <w:rPr>
          <w:b/>
          <w:color w:val="000000"/>
          <w:shd w:val="clear" w:color="auto" w:fill="FFFFFF"/>
        </w:rPr>
        <w:t xml:space="preserve"> часов</w:t>
      </w:r>
      <w:r>
        <w:rPr>
          <w:b/>
          <w:color w:val="000000"/>
        </w:rPr>
        <w:t xml:space="preserve"> 0</w:t>
      </w:r>
      <w:r>
        <w:rPr>
          <w:b/>
          <w:color w:val="000000"/>
          <w:lang w:val="ru-RU"/>
        </w:rPr>
        <w:t>0</w:t>
      </w:r>
      <w:r>
        <w:rPr>
          <w:b/>
          <w:color w:val="000000"/>
        </w:rPr>
        <w:t xml:space="preserve"> минут.</w:t>
      </w:r>
    </w:p>
    <w:p w:rsidR="0007595B" w:rsidRDefault="0007595B" w:rsidP="0007595B">
      <w:pPr>
        <w:pStyle w:val="a9"/>
        <w:spacing w:line="192" w:lineRule="atLeast"/>
        <w:ind w:firstLine="706"/>
        <w:rPr>
          <w:color w:val="FF9999"/>
        </w:rPr>
      </w:pPr>
    </w:p>
    <w:p w:rsidR="0007595B" w:rsidRDefault="0007595B" w:rsidP="0007595B">
      <w:pPr>
        <w:pStyle w:val="a9"/>
        <w:spacing w:line="192" w:lineRule="atLeast"/>
        <w:ind w:firstLine="706"/>
        <w:jc w:val="center"/>
      </w:pPr>
      <w:r>
        <w:rPr>
          <w:b/>
          <w:color w:val="000000"/>
        </w:rPr>
        <w:t>13. Порядок и срок отзыва заявок на участие в аукционе в электронной форме.</w:t>
      </w:r>
    </w:p>
    <w:p w:rsidR="0007595B" w:rsidRDefault="0007595B" w:rsidP="0007595B">
      <w:pPr>
        <w:pStyle w:val="a9"/>
        <w:spacing w:line="192" w:lineRule="atLeast"/>
        <w:ind w:firstLine="706"/>
      </w:pPr>
    </w:p>
    <w:p w:rsidR="0007595B" w:rsidRDefault="0007595B" w:rsidP="0007595B">
      <w:pPr>
        <w:pStyle w:val="a9"/>
        <w:spacing w:after="0" w:line="192" w:lineRule="atLeast"/>
        <w:ind w:firstLine="706"/>
        <w:jc w:val="both"/>
        <w:rPr>
          <w:color w:val="000000"/>
        </w:rPr>
      </w:pPr>
      <w:r>
        <w:rPr>
          <w:color w:val="000000"/>
        </w:rPr>
        <w:t>Заявитель вправе отозвать заявку в любое время до установленных дат и времени начала рассмотрения заявок на участие в аукционе в электронной форме, направив об этом уведомление Оператору электронной площадки.</w:t>
      </w:r>
    </w:p>
    <w:p w:rsidR="0007595B" w:rsidRDefault="0007595B" w:rsidP="0007595B">
      <w:pPr>
        <w:pStyle w:val="a9"/>
        <w:spacing w:after="0" w:line="192" w:lineRule="atLeast"/>
        <w:ind w:firstLine="706"/>
        <w:jc w:val="both"/>
        <w:rPr>
          <w:shd w:val="clear" w:color="auto" w:fill="FFFFFF"/>
        </w:rPr>
      </w:pPr>
      <w:r>
        <w:rPr>
          <w:color w:val="000000"/>
        </w:rPr>
        <w:t>Задаток возвращается указанным заявителям в течение пяти рабочих дней с даты поступления организатору аукциона уведомления об отзыве заявки на участие в аукционе.</w:t>
      </w:r>
    </w:p>
    <w:p w:rsidR="0007595B" w:rsidRDefault="0007595B" w:rsidP="0007595B">
      <w:pPr>
        <w:pStyle w:val="a9"/>
        <w:spacing w:line="192" w:lineRule="atLeast"/>
        <w:ind w:firstLine="706"/>
        <w:rPr>
          <w:shd w:val="clear" w:color="auto" w:fill="FFFFFF"/>
        </w:rPr>
      </w:pPr>
    </w:p>
    <w:p w:rsidR="0007595B" w:rsidRDefault="0007595B" w:rsidP="0007595B">
      <w:pPr>
        <w:pStyle w:val="a9"/>
        <w:spacing w:line="192" w:lineRule="atLeast"/>
        <w:ind w:firstLine="706"/>
        <w:jc w:val="center"/>
        <w:rPr>
          <w:shd w:val="clear" w:color="auto" w:fill="FFFFFF"/>
        </w:rPr>
      </w:pPr>
      <w:r>
        <w:rPr>
          <w:b/>
          <w:color w:val="000000"/>
          <w:shd w:val="clear" w:color="auto" w:fill="FFFFFF"/>
        </w:rPr>
        <w:t>14.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07595B" w:rsidRDefault="0007595B" w:rsidP="0007595B">
      <w:pPr>
        <w:pStyle w:val="a9"/>
        <w:spacing w:line="192" w:lineRule="atLeast"/>
        <w:ind w:firstLine="706"/>
        <w:rPr>
          <w:shd w:val="clear" w:color="auto" w:fill="FFFFFF"/>
        </w:rPr>
      </w:pP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 xml:space="preserve">Настоящая документация об аукционе размещается на официальном сайте торгов </w:t>
      </w:r>
      <w:hyperlink r:id="rId18" w:history="1">
        <w:r>
          <w:rPr>
            <w:rStyle w:val="a5"/>
            <w:shd w:val="clear" w:color="auto" w:fill="FFFFFF"/>
            <w:lang w:val="en-US"/>
          </w:rPr>
          <w:t>www</w:t>
        </w:r>
        <w:r>
          <w:rPr>
            <w:rStyle w:val="a5"/>
            <w:shd w:val="clear" w:color="auto" w:fill="FFFFFF"/>
          </w:rPr>
          <w:t>.</w:t>
        </w:r>
        <w:r>
          <w:rPr>
            <w:rStyle w:val="a5"/>
            <w:shd w:val="clear" w:color="auto" w:fill="FFFFFF"/>
            <w:lang w:val="en-US"/>
          </w:rPr>
          <w:t>torgi</w:t>
        </w:r>
        <w:r>
          <w:rPr>
            <w:rStyle w:val="a5"/>
            <w:shd w:val="clear" w:color="auto" w:fill="FFFFFF"/>
          </w:rPr>
          <w:t>.</w:t>
        </w:r>
        <w:r>
          <w:rPr>
            <w:rStyle w:val="a5"/>
            <w:shd w:val="clear" w:color="auto" w:fill="FFFFFF"/>
            <w:lang w:val="en-US"/>
          </w:rPr>
          <w:t>gov</w:t>
        </w:r>
        <w:r>
          <w:rPr>
            <w:rStyle w:val="a5"/>
            <w:shd w:val="clear" w:color="auto" w:fill="FFFFFF"/>
          </w:rPr>
          <w:t>.</w:t>
        </w:r>
        <w:r>
          <w:rPr>
            <w:rStyle w:val="a5"/>
            <w:shd w:val="clear" w:color="auto" w:fill="FFFFFF"/>
            <w:lang w:val="en-US"/>
          </w:rPr>
          <w:t>ru</w:t>
        </w:r>
      </w:hyperlink>
      <w:r>
        <w:rPr>
          <w:rStyle w:val="a5"/>
          <w:color w:val="000000"/>
          <w:shd w:val="clear" w:color="auto" w:fill="FFFFFF"/>
        </w:rPr>
        <w:t xml:space="preserve"> </w:t>
      </w:r>
      <w:r>
        <w:rPr>
          <w:color w:val="000000"/>
          <w:shd w:val="clear" w:color="auto" w:fill="FFFFFF"/>
        </w:rPr>
        <w:t xml:space="preserve">одновременно с размещением извещения о проведении аукциона и доступа для ознакомления на официальном сайте торгов </w:t>
      </w:r>
      <w:hyperlink r:id="rId19" w:history="1">
        <w:r>
          <w:rPr>
            <w:rStyle w:val="a5"/>
            <w:shd w:val="clear" w:color="auto" w:fill="FFFFFF"/>
            <w:lang w:val="en-US"/>
          </w:rPr>
          <w:t>www</w:t>
        </w:r>
        <w:r>
          <w:rPr>
            <w:rStyle w:val="a5"/>
            <w:shd w:val="clear" w:color="auto" w:fill="FFFFFF"/>
          </w:rPr>
          <w:t>.</w:t>
        </w:r>
        <w:r>
          <w:rPr>
            <w:rStyle w:val="a5"/>
            <w:shd w:val="clear" w:color="auto" w:fill="FFFFFF"/>
            <w:lang w:val="en-US"/>
          </w:rPr>
          <w:t>torgi</w:t>
        </w:r>
        <w:r>
          <w:rPr>
            <w:rStyle w:val="a5"/>
            <w:shd w:val="clear" w:color="auto" w:fill="FFFFFF"/>
          </w:rPr>
          <w:t>.</w:t>
        </w:r>
        <w:r>
          <w:rPr>
            <w:rStyle w:val="a5"/>
            <w:shd w:val="clear" w:color="auto" w:fill="FFFFFF"/>
            <w:lang w:val="en-US"/>
          </w:rPr>
          <w:t>gov</w:t>
        </w:r>
        <w:r>
          <w:rPr>
            <w:rStyle w:val="a5"/>
            <w:shd w:val="clear" w:color="auto" w:fill="FFFFFF"/>
          </w:rPr>
          <w:t>.</w:t>
        </w:r>
        <w:r>
          <w:rPr>
            <w:rStyle w:val="a5"/>
            <w:shd w:val="clear" w:color="auto" w:fill="FFFFFF"/>
            <w:lang w:val="en-US"/>
          </w:rPr>
          <w:t>ru</w:t>
        </w:r>
      </w:hyperlink>
      <w:r>
        <w:rPr>
          <w:color w:val="000000"/>
          <w:shd w:val="clear" w:color="auto" w:fill="FFFFFF"/>
        </w:rPr>
        <w:t xml:space="preserve">, а также на сайте Оператора электронной площадки: </w:t>
      </w:r>
      <w:hyperlink r:id="rId20" w:history="1">
        <w:r>
          <w:rPr>
            <w:rStyle w:val="a5"/>
            <w:shd w:val="clear" w:color="auto" w:fill="FFFFFF"/>
            <w:lang w:val="en-US"/>
          </w:rPr>
          <w:t>www</w:t>
        </w:r>
        <w:r>
          <w:rPr>
            <w:rStyle w:val="a5"/>
            <w:shd w:val="clear" w:color="auto" w:fill="FFFFFF"/>
          </w:rPr>
          <w:t>.</w:t>
        </w:r>
        <w:proofErr w:type="spellStart"/>
        <w:r>
          <w:rPr>
            <w:rStyle w:val="a5"/>
            <w:shd w:val="clear" w:color="auto" w:fill="FFFFFF"/>
            <w:lang w:val="en-US"/>
          </w:rPr>
          <w:t>sberbank</w:t>
        </w:r>
        <w:proofErr w:type="spellEnd"/>
        <w:r>
          <w:rPr>
            <w:rStyle w:val="a5"/>
            <w:shd w:val="clear" w:color="auto" w:fill="FFFFFF"/>
          </w:rPr>
          <w:t>-</w:t>
        </w:r>
        <w:proofErr w:type="spellStart"/>
        <w:r>
          <w:rPr>
            <w:rStyle w:val="a5"/>
            <w:shd w:val="clear" w:color="auto" w:fill="FFFFFF"/>
            <w:lang w:val="en-US"/>
          </w:rPr>
          <w:t>ast</w:t>
        </w:r>
        <w:proofErr w:type="spellEnd"/>
        <w:r>
          <w:rPr>
            <w:rStyle w:val="a5"/>
            <w:shd w:val="clear" w:color="auto" w:fill="FFFFFF"/>
          </w:rPr>
          <w:t>.</w:t>
        </w:r>
        <w:proofErr w:type="spellStart"/>
        <w:r>
          <w:rPr>
            <w:rStyle w:val="a5"/>
            <w:shd w:val="clear" w:color="auto" w:fill="FFFFFF"/>
            <w:lang w:val="en-US"/>
          </w:rPr>
          <w:t>ru</w:t>
        </w:r>
        <w:proofErr w:type="spellEnd"/>
      </w:hyperlink>
      <w:r>
        <w:rPr>
          <w:rStyle w:val="a5"/>
          <w:color w:val="000000"/>
          <w:shd w:val="clear" w:color="auto" w:fill="FFFFFF"/>
        </w:rPr>
        <w:t xml:space="preserve"> </w:t>
      </w:r>
      <w:r>
        <w:rPr>
          <w:color w:val="000000"/>
          <w:shd w:val="clear" w:color="auto" w:fill="FFFFFF"/>
        </w:rPr>
        <w:t xml:space="preserve">без взимания платы начиная с </w:t>
      </w:r>
      <w:r>
        <w:rPr>
          <w:color w:val="000000"/>
          <w:shd w:val="clear" w:color="auto" w:fill="FFFFFF"/>
          <w:lang w:val="ru-RU"/>
        </w:rPr>
        <w:t>28.03</w:t>
      </w:r>
      <w:r>
        <w:rPr>
          <w:color w:val="000000"/>
          <w:shd w:val="clear" w:color="auto" w:fill="FFFFFF"/>
        </w:rPr>
        <w:t>.202</w:t>
      </w:r>
      <w:r>
        <w:rPr>
          <w:color w:val="000000"/>
          <w:shd w:val="clear" w:color="auto" w:fill="FFFFFF"/>
          <w:lang w:val="ru-RU"/>
        </w:rPr>
        <w:t>5</w:t>
      </w:r>
      <w:r>
        <w:rPr>
          <w:color w:val="000000"/>
          <w:shd w:val="clear" w:color="auto" w:fill="FFFFFF"/>
        </w:rPr>
        <w:t>.</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Ознакомиться с документацией об аукционе без взимания платы можно также по адресу:</w:t>
      </w:r>
      <w:r>
        <w:t xml:space="preserve"> 46115</w:t>
      </w:r>
      <w:r>
        <w:rPr>
          <w:lang w:val="ru-RU"/>
        </w:rPr>
        <w:t>8</w:t>
      </w:r>
      <w:r>
        <w:t xml:space="preserve">, Оренбургская область, Красногвардейский район, с. </w:t>
      </w:r>
      <w:r>
        <w:rPr>
          <w:lang w:val="ru-RU"/>
        </w:rPr>
        <w:t>Кинзелька</w:t>
      </w:r>
      <w:r>
        <w:t xml:space="preserve">, ул. </w:t>
      </w:r>
      <w:r>
        <w:rPr>
          <w:lang w:val="ru-RU"/>
        </w:rPr>
        <w:t>Школьная</w:t>
      </w:r>
      <w:r>
        <w:t>, дом №</w:t>
      </w:r>
      <w:r>
        <w:rPr>
          <w:lang w:val="ru-RU"/>
        </w:rPr>
        <w:t>7а</w:t>
      </w:r>
      <w:r>
        <w:t xml:space="preserve"> ежедневно в рабочие дни с 09.00 до 1</w:t>
      </w:r>
      <w:r>
        <w:rPr>
          <w:lang w:val="ru-RU"/>
        </w:rPr>
        <w:t>6</w:t>
      </w:r>
      <w:r>
        <w:t>.00 (время местное),</w:t>
      </w:r>
    </w:p>
    <w:p w:rsidR="0007595B" w:rsidRDefault="0007595B" w:rsidP="0007595B">
      <w:pPr>
        <w:pStyle w:val="a9"/>
        <w:spacing w:line="192" w:lineRule="atLeast"/>
        <w:ind w:firstLine="706"/>
        <w:jc w:val="both"/>
        <w:rPr>
          <w:color w:val="000000"/>
          <w:shd w:val="clear" w:color="auto" w:fill="FFFF00"/>
        </w:rPr>
      </w:pPr>
      <w:r>
        <w:rPr>
          <w:color w:val="000000"/>
          <w:shd w:val="clear" w:color="auto" w:fill="FFFFFF"/>
        </w:rPr>
        <w:t xml:space="preserve">Любое заинтересованное лицо вправе направить в форме электронного документа Оператору электронной площадки не более чем три запроса о разъяснении положений аукционной документации в электронной форме, начиная с </w:t>
      </w:r>
      <w:r>
        <w:rPr>
          <w:color w:val="000000"/>
          <w:shd w:val="clear" w:color="auto" w:fill="FFFFFF"/>
          <w:lang w:val="ru-RU"/>
        </w:rPr>
        <w:t>28.03</w:t>
      </w:r>
      <w:r>
        <w:rPr>
          <w:color w:val="000000"/>
          <w:shd w:val="clear" w:color="auto" w:fill="FFFFFF"/>
        </w:rPr>
        <w:t>.202</w:t>
      </w:r>
      <w:r>
        <w:rPr>
          <w:color w:val="000000"/>
          <w:shd w:val="clear" w:color="auto" w:fill="FFFFFF"/>
          <w:lang w:val="ru-RU"/>
        </w:rPr>
        <w:t>5г.</w:t>
      </w:r>
      <w:r>
        <w:rPr>
          <w:color w:val="000000"/>
          <w:shd w:val="clear" w:color="auto" w:fill="FFFFFF"/>
        </w:rPr>
        <w:t xml:space="preserve"> после размещения на официальном сайте торгов извещения о проведении аукциона. </w:t>
      </w:r>
      <w:r>
        <w:rPr>
          <w:shd w:val="clear" w:color="auto" w:fill="FFFFFF"/>
        </w:rPr>
        <w:t>Не позднее одн</w:t>
      </w:r>
      <w:r>
        <w:t xml:space="preserve">ого часа с момента поступления такого запроса Оператор электронной площадки обязан направить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w:t>
      </w:r>
      <w:r>
        <w:rPr>
          <w:color w:val="000000"/>
        </w:rPr>
        <w:t xml:space="preserve">Разъяснение положений аукционной документации не должно изменять ее суть. </w:t>
      </w:r>
    </w:p>
    <w:p w:rsidR="0007595B" w:rsidRDefault="0007595B" w:rsidP="0007595B">
      <w:pPr>
        <w:spacing w:line="192" w:lineRule="atLeast"/>
        <w:ind w:firstLine="706"/>
        <w:jc w:val="both"/>
        <w:rPr>
          <w:color w:val="000000"/>
          <w:shd w:val="clear" w:color="auto" w:fill="FFFF00"/>
        </w:rPr>
      </w:pPr>
    </w:p>
    <w:p w:rsidR="0007595B" w:rsidRDefault="0007595B" w:rsidP="0007595B">
      <w:pPr>
        <w:pStyle w:val="a9"/>
        <w:spacing w:line="192" w:lineRule="atLeast"/>
        <w:ind w:firstLine="706"/>
        <w:rPr>
          <w:shd w:val="clear" w:color="auto" w:fill="FFFFFF"/>
        </w:rPr>
      </w:pPr>
      <w:r>
        <w:rPr>
          <w:b/>
          <w:color w:val="000000"/>
          <w:shd w:val="clear" w:color="auto" w:fill="FFFFFF"/>
        </w:rPr>
        <w:t>15. Порядок рассмотрения Заявок на участие в аукционе в электронной форме</w:t>
      </w:r>
    </w:p>
    <w:p w:rsidR="0007595B" w:rsidRDefault="0007595B" w:rsidP="0007595B">
      <w:pPr>
        <w:pStyle w:val="a9"/>
        <w:spacing w:line="192" w:lineRule="atLeast"/>
        <w:ind w:firstLine="706"/>
        <w:rPr>
          <w:shd w:val="clear" w:color="auto" w:fill="FFFFFF"/>
        </w:rPr>
      </w:pP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 xml:space="preserve">Не позднее одного часа с момента окончания срока подачи заявок </w:t>
      </w:r>
      <w:r>
        <w:rPr>
          <w:color w:val="000000"/>
          <w:shd w:val="clear" w:color="auto" w:fill="FFFFFF"/>
          <w:lang w:val="ru-RU"/>
        </w:rPr>
        <w:t>21.04</w:t>
      </w:r>
      <w:r>
        <w:rPr>
          <w:color w:val="000000"/>
          <w:shd w:val="clear" w:color="auto" w:fill="FFFFFF"/>
        </w:rPr>
        <w:t>.202</w:t>
      </w:r>
      <w:r>
        <w:rPr>
          <w:color w:val="000000"/>
          <w:shd w:val="clear" w:color="auto" w:fill="FFFFFF"/>
          <w:lang w:val="ru-RU"/>
        </w:rPr>
        <w:t>5</w:t>
      </w:r>
      <w:r>
        <w:rPr>
          <w:color w:val="EF413D"/>
          <w:shd w:val="clear" w:color="auto" w:fill="FFFFFF"/>
        </w:rPr>
        <w:t xml:space="preserve"> </w:t>
      </w:r>
      <w:r>
        <w:rPr>
          <w:color w:val="000000"/>
          <w:shd w:val="clear" w:color="auto" w:fill="FFFFFF"/>
        </w:rPr>
        <w:t>в 1</w:t>
      </w:r>
      <w:r>
        <w:rPr>
          <w:color w:val="000000"/>
          <w:shd w:val="clear" w:color="auto" w:fill="FFFFFF"/>
          <w:lang w:val="ru-RU"/>
        </w:rPr>
        <w:t>6</w:t>
      </w:r>
      <w:r>
        <w:rPr>
          <w:color w:val="000000"/>
          <w:shd w:val="clear" w:color="auto" w:fill="FFFFFF"/>
        </w:rPr>
        <w:t xml:space="preserve"> часов 00 минут на участие в аукционе в электронной форме, указанный в Документации об аукционе в электронной форме, Оператор электронной площадки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07595B" w:rsidRDefault="0007595B" w:rsidP="0007595B">
      <w:pPr>
        <w:pStyle w:val="a9"/>
        <w:spacing w:after="0" w:line="192" w:lineRule="atLeast"/>
        <w:ind w:firstLine="706"/>
        <w:jc w:val="both"/>
        <w:rPr>
          <w:color w:val="000000"/>
          <w:shd w:val="clear" w:color="auto" w:fill="FFFFFF"/>
          <w:lang w:val="ru-RU"/>
        </w:rPr>
      </w:pPr>
      <w:r>
        <w:rPr>
          <w:color w:val="000000"/>
          <w:shd w:val="clear" w:color="auto" w:fill="FFFFFF"/>
        </w:rPr>
        <w:t xml:space="preserve">Начало рассмотрения заявок Организатором торгов </w:t>
      </w:r>
      <w:r>
        <w:rPr>
          <w:color w:val="000000"/>
          <w:shd w:val="clear" w:color="auto" w:fill="FFFFFF"/>
          <w:lang w:val="ru-RU"/>
        </w:rPr>
        <w:t>23.04</w:t>
      </w:r>
      <w:r>
        <w:rPr>
          <w:color w:val="000000"/>
          <w:shd w:val="clear" w:color="auto" w:fill="FFFFFF"/>
        </w:rPr>
        <w:t>.202</w:t>
      </w:r>
      <w:r>
        <w:rPr>
          <w:color w:val="000000"/>
          <w:shd w:val="clear" w:color="auto" w:fill="FFFFFF"/>
          <w:lang w:val="ru-RU"/>
        </w:rPr>
        <w:t>5</w:t>
      </w:r>
      <w:r>
        <w:rPr>
          <w:color w:val="000000"/>
          <w:shd w:val="clear" w:color="auto" w:fill="FFFFFF"/>
        </w:rPr>
        <w:t xml:space="preserve"> в 1</w:t>
      </w:r>
      <w:r>
        <w:rPr>
          <w:color w:val="000000"/>
          <w:shd w:val="clear" w:color="auto" w:fill="FFFFFF"/>
          <w:lang w:val="ru-RU"/>
        </w:rPr>
        <w:t>0</w:t>
      </w:r>
      <w:r>
        <w:rPr>
          <w:color w:val="000000"/>
          <w:shd w:val="clear" w:color="auto" w:fill="FFFFFF"/>
        </w:rPr>
        <w:t xml:space="preserve"> часов 0</w:t>
      </w:r>
      <w:r>
        <w:rPr>
          <w:color w:val="000000"/>
          <w:shd w:val="clear" w:color="auto" w:fill="FFFFFF"/>
          <w:lang w:val="ru-RU"/>
        </w:rPr>
        <w:t>0</w:t>
      </w:r>
      <w:r>
        <w:rPr>
          <w:color w:val="000000"/>
          <w:shd w:val="clear" w:color="auto" w:fill="FFFFFF"/>
        </w:rPr>
        <w:t xml:space="preserve"> минут. Место проведения рассмотрения заявок аукционной комиссией: </w:t>
      </w:r>
      <w:r>
        <w:t xml:space="preserve">Оренбургская область, Красногвардейский район, с. </w:t>
      </w:r>
      <w:r>
        <w:rPr>
          <w:lang w:val="ru-RU"/>
        </w:rPr>
        <w:t>Кинзелька</w:t>
      </w:r>
      <w:r>
        <w:t>, ул.</w:t>
      </w:r>
      <w:r>
        <w:rPr>
          <w:lang w:val="ru-RU"/>
        </w:rPr>
        <w:t xml:space="preserve"> Школьная</w:t>
      </w:r>
      <w:r>
        <w:t>, дом №</w:t>
      </w:r>
      <w:r>
        <w:rPr>
          <w:lang w:val="ru-RU"/>
        </w:rPr>
        <w:t>7а</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Срок рассмотрения заявок на участие в аукционе в электронной форме не может превышать двух дней с даты окончания срока подачи заявок.</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lastRenderedPageBreak/>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07595B" w:rsidRDefault="0007595B" w:rsidP="0007595B">
      <w:pPr>
        <w:pStyle w:val="a9"/>
        <w:spacing w:after="0" w:line="192" w:lineRule="atLeast"/>
        <w:ind w:firstLine="706"/>
        <w:jc w:val="both"/>
        <w:rPr>
          <w:shd w:val="clear" w:color="auto" w:fill="FFFFFF"/>
        </w:rPr>
      </w:pPr>
      <w:r>
        <w:rPr>
          <w:color w:val="000000"/>
          <w:shd w:val="clear" w:color="auto" w:fill="FFFFFF"/>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w:t>
      </w:r>
    </w:p>
    <w:p w:rsidR="0007595B" w:rsidRDefault="0007595B" w:rsidP="0007595B">
      <w:pPr>
        <w:ind w:firstLine="709"/>
        <w:jc w:val="both"/>
        <w:rPr>
          <w:color w:val="000000"/>
          <w:shd w:val="clear" w:color="auto" w:fill="FFFFFF"/>
        </w:rPr>
      </w:pPr>
      <w:r>
        <w:rPr>
          <w:shd w:val="clear" w:color="auto" w:fill="FFFFFF"/>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07595B" w:rsidRDefault="0007595B" w:rsidP="0007595B">
      <w:pPr>
        <w:pStyle w:val="a9"/>
        <w:spacing w:line="192" w:lineRule="atLeast"/>
        <w:ind w:firstLine="706"/>
        <w:rPr>
          <w:color w:val="000000"/>
          <w:shd w:val="clear" w:color="auto" w:fill="FFFFFF"/>
        </w:rPr>
      </w:pPr>
      <w:r>
        <w:rPr>
          <w:color w:val="000000"/>
          <w:shd w:val="clear" w:color="auto" w:fill="FFFFFF"/>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не позднее дня, следующего за днем подписания указанного протокола.</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 xml:space="preserve">Оператор электронной площадки, не позднее дня, следующего за днем подписания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 </w:t>
      </w:r>
    </w:p>
    <w:p w:rsidR="0007595B" w:rsidRDefault="0007595B" w:rsidP="0007595B">
      <w:pPr>
        <w:pStyle w:val="a9"/>
        <w:spacing w:after="0" w:line="192" w:lineRule="atLeast"/>
        <w:ind w:firstLine="706"/>
        <w:jc w:val="both"/>
        <w:rPr>
          <w:color w:val="000000"/>
          <w:shd w:val="clear" w:color="auto" w:fill="FFFFFF"/>
        </w:rPr>
      </w:pPr>
      <w:r>
        <w:rPr>
          <w:color w:val="000000"/>
          <w:shd w:val="clear" w:color="auto" w:fill="FFFFFF"/>
        </w:rPr>
        <w:t>Информация о заявителях, которым было отказано в допуске к участию в аукционе размещается на электронной площадке в день оформления протокола рассмотрения заявок.</w:t>
      </w:r>
    </w:p>
    <w:p w:rsidR="0007595B" w:rsidRDefault="0007595B" w:rsidP="0007595B">
      <w:pPr>
        <w:pStyle w:val="a9"/>
        <w:spacing w:after="0" w:line="192" w:lineRule="atLeast"/>
        <w:ind w:firstLine="706"/>
        <w:jc w:val="both"/>
        <w:rPr>
          <w:lang w:val="ru-RU"/>
        </w:rPr>
      </w:pPr>
      <w:r>
        <w:rPr>
          <w:color w:val="000000"/>
          <w:shd w:val="clear" w:color="auto" w:fill="FFFFFF"/>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07595B" w:rsidRDefault="0007595B" w:rsidP="0007595B">
      <w:pPr>
        <w:pStyle w:val="a9"/>
        <w:spacing w:line="192" w:lineRule="atLeast"/>
        <w:ind w:firstLine="706"/>
        <w:jc w:val="center"/>
      </w:pPr>
      <w:r>
        <w:rPr>
          <w:b/>
          <w:color w:val="000000"/>
          <w:shd w:val="clear" w:color="auto" w:fill="FFFFFF"/>
        </w:rPr>
        <w:t>16. Место, дата и время проведения аукциона в электронной форме.</w:t>
      </w:r>
    </w:p>
    <w:p w:rsidR="0007595B" w:rsidRDefault="0007595B" w:rsidP="0007595B">
      <w:pPr>
        <w:pStyle w:val="a9"/>
        <w:spacing w:line="192" w:lineRule="atLeast"/>
        <w:ind w:firstLine="706"/>
      </w:pPr>
    </w:p>
    <w:p w:rsidR="0007595B" w:rsidRDefault="0007595B" w:rsidP="0007595B">
      <w:pPr>
        <w:pStyle w:val="a9"/>
        <w:spacing w:line="192" w:lineRule="atLeast"/>
        <w:ind w:firstLine="706"/>
      </w:pPr>
      <w:r>
        <w:rPr>
          <w:color w:val="000000"/>
          <w:shd w:val="clear" w:color="auto" w:fill="FFFFFF"/>
          <w:lang w:val="ru-RU"/>
        </w:rPr>
        <w:t>28.04</w:t>
      </w:r>
      <w:r>
        <w:rPr>
          <w:color w:val="000000"/>
          <w:shd w:val="clear" w:color="auto" w:fill="FFFFFF"/>
        </w:rPr>
        <w:t>.202</w:t>
      </w:r>
      <w:r>
        <w:rPr>
          <w:color w:val="000000"/>
          <w:shd w:val="clear" w:color="auto" w:fill="FFFFFF"/>
          <w:lang w:val="ru-RU"/>
        </w:rPr>
        <w:t>5</w:t>
      </w:r>
      <w:r>
        <w:rPr>
          <w:color w:val="000000"/>
          <w:shd w:val="clear" w:color="auto" w:fill="FFFFFF"/>
        </w:rPr>
        <w:t xml:space="preserve"> в </w:t>
      </w:r>
      <w:r>
        <w:rPr>
          <w:color w:val="000000"/>
          <w:shd w:val="clear" w:color="auto" w:fill="FFFFFF"/>
          <w:lang w:val="ru-RU"/>
        </w:rPr>
        <w:t>1</w:t>
      </w:r>
      <w:r>
        <w:rPr>
          <w:color w:val="000000"/>
          <w:shd w:val="clear" w:color="auto" w:fill="FFFFFF"/>
        </w:rPr>
        <w:t>0 часо</w:t>
      </w:r>
      <w:r>
        <w:rPr>
          <w:color w:val="000000"/>
        </w:rPr>
        <w:t xml:space="preserve">в 00 минут на электронной площадке </w:t>
      </w:r>
      <w:hyperlink r:id="rId21" w:history="1">
        <w:r>
          <w:rPr>
            <w:rStyle w:val="a5"/>
          </w:rPr>
          <w:t>www.sberbank-ast.ru</w:t>
        </w:r>
      </w:hyperlink>
      <w:r>
        <w:rPr>
          <w:rStyle w:val="a5"/>
          <w:color w:val="000000"/>
        </w:rPr>
        <w:t>.</w:t>
      </w:r>
    </w:p>
    <w:p w:rsidR="0007595B" w:rsidRDefault="0007595B" w:rsidP="0007595B">
      <w:pPr>
        <w:pStyle w:val="a9"/>
        <w:spacing w:line="192" w:lineRule="atLeast"/>
        <w:ind w:firstLine="706"/>
      </w:pPr>
    </w:p>
    <w:p w:rsidR="0007595B" w:rsidRDefault="0007595B" w:rsidP="0007595B">
      <w:pPr>
        <w:pStyle w:val="a9"/>
        <w:spacing w:line="192" w:lineRule="atLeast"/>
        <w:ind w:firstLine="706"/>
        <w:jc w:val="center"/>
      </w:pPr>
      <w:r>
        <w:rPr>
          <w:b/>
          <w:color w:val="000000"/>
          <w:shd w:val="clear" w:color="auto" w:fill="FFFFFF"/>
        </w:rPr>
        <w:t>17. Время проведения осмотра имущества, права на которое передаются по договору.</w:t>
      </w:r>
    </w:p>
    <w:p w:rsidR="0007595B" w:rsidRDefault="0007595B" w:rsidP="0007595B">
      <w:pPr>
        <w:pStyle w:val="a9"/>
        <w:spacing w:line="192" w:lineRule="atLeast"/>
        <w:ind w:firstLine="706"/>
        <w:jc w:val="center"/>
      </w:pPr>
    </w:p>
    <w:p w:rsidR="0007595B" w:rsidRDefault="0007595B" w:rsidP="0007595B">
      <w:pPr>
        <w:pStyle w:val="a9"/>
        <w:spacing w:after="0" w:line="168" w:lineRule="atLeast"/>
        <w:ind w:firstLine="706"/>
        <w:rPr>
          <w:color w:val="000000"/>
        </w:rPr>
      </w:pPr>
      <w:r>
        <w:rPr>
          <w:color w:val="000000"/>
        </w:rPr>
        <w:t>Осмотр объектов возможен ежедневно по рабочим дням с</w:t>
      </w:r>
      <w:r>
        <w:rPr>
          <w:color w:val="000000"/>
          <w:shd w:val="clear" w:color="auto" w:fill="FFFFFF"/>
        </w:rPr>
        <w:t xml:space="preserve"> </w:t>
      </w:r>
      <w:r>
        <w:rPr>
          <w:color w:val="000000"/>
          <w:shd w:val="clear" w:color="auto" w:fill="FFFFFF"/>
          <w:lang w:val="ru-RU"/>
        </w:rPr>
        <w:t>28.03</w:t>
      </w:r>
      <w:r>
        <w:rPr>
          <w:color w:val="000000"/>
          <w:shd w:val="clear" w:color="auto" w:fill="FFFFFF"/>
        </w:rPr>
        <w:t>.202</w:t>
      </w:r>
      <w:r>
        <w:rPr>
          <w:color w:val="000000"/>
          <w:shd w:val="clear" w:color="auto" w:fill="FFFFFF"/>
          <w:lang w:val="ru-RU"/>
        </w:rPr>
        <w:t>5</w:t>
      </w:r>
      <w:r>
        <w:rPr>
          <w:color w:val="000000"/>
          <w:shd w:val="clear" w:color="auto" w:fill="FFFFFF"/>
        </w:rPr>
        <w:t xml:space="preserve"> по </w:t>
      </w:r>
      <w:r>
        <w:rPr>
          <w:color w:val="000000"/>
          <w:shd w:val="clear" w:color="auto" w:fill="FFFFFF"/>
          <w:lang w:val="ru-RU"/>
        </w:rPr>
        <w:t>21.04</w:t>
      </w:r>
      <w:r>
        <w:rPr>
          <w:color w:val="000000"/>
          <w:shd w:val="clear" w:color="auto" w:fill="FFFFFF"/>
        </w:rPr>
        <w:t>.202</w:t>
      </w:r>
      <w:r>
        <w:rPr>
          <w:color w:val="000000"/>
          <w:shd w:val="clear" w:color="auto" w:fill="FFFFFF"/>
          <w:lang w:val="ru-RU"/>
        </w:rPr>
        <w:t>5</w:t>
      </w:r>
      <w:r>
        <w:rPr>
          <w:color w:val="000000"/>
          <w:shd w:val="clear" w:color="auto" w:fill="FFFFFF"/>
        </w:rPr>
        <w:t xml:space="preserve"> с 9 часов 00 минут до 16 часов 00 минут.   </w:t>
      </w:r>
    </w:p>
    <w:p w:rsidR="0007595B" w:rsidRDefault="0007595B" w:rsidP="0007595B">
      <w:pPr>
        <w:pStyle w:val="a9"/>
        <w:spacing w:after="0" w:line="168" w:lineRule="atLeast"/>
        <w:ind w:firstLine="706"/>
        <w:rPr>
          <w:shd w:val="clear" w:color="auto" w:fill="FFFFFF"/>
          <w:lang w:val="ru-RU"/>
        </w:rPr>
      </w:pPr>
      <w:r>
        <w:rPr>
          <w:color w:val="000000"/>
        </w:rPr>
        <w:t>Осмотр обеспечивает Организатор аукциона без взимания платы.</w:t>
      </w:r>
    </w:p>
    <w:p w:rsidR="0007595B" w:rsidRDefault="0007595B" w:rsidP="0007595B">
      <w:pPr>
        <w:pStyle w:val="a9"/>
        <w:spacing w:line="168" w:lineRule="atLeast"/>
        <w:ind w:firstLine="706"/>
        <w:jc w:val="center"/>
        <w:rPr>
          <w:b/>
          <w:color w:val="000000"/>
          <w:shd w:val="clear" w:color="auto" w:fill="FFFFFF"/>
        </w:rPr>
      </w:pPr>
    </w:p>
    <w:p w:rsidR="0007595B" w:rsidRDefault="0007595B" w:rsidP="0007595B">
      <w:pPr>
        <w:pStyle w:val="a9"/>
        <w:spacing w:line="168" w:lineRule="atLeast"/>
        <w:ind w:firstLine="706"/>
        <w:jc w:val="center"/>
        <w:rPr>
          <w:shd w:val="clear" w:color="auto" w:fill="FFFFFF"/>
        </w:rPr>
      </w:pPr>
      <w:r>
        <w:rPr>
          <w:b/>
          <w:color w:val="000000"/>
          <w:shd w:val="clear" w:color="auto" w:fill="FFFFFF"/>
        </w:rPr>
        <w:t>18. Порядок проведения аукциона в электронной форме.</w:t>
      </w:r>
    </w:p>
    <w:p w:rsidR="0007595B" w:rsidRDefault="0007595B" w:rsidP="0007595B">
      <w:pPr>
        <w:pStyle w:val="a9"/>
        <w:spacing w:line="168" w:lineRule="atLeast"/>
        <w:ind w:firstLine="706"/>
        <w:rPr>
          <w:shd w:val="clear" w:color="auto" w:fill="FFFFFF"/>
        </w:rPr>
      </w:pPr>
    </w:p>
    <w:p w:rsidR="0007595B" w:rsidRDefault="0007595B" w:rsidP="0007595B">
      <w:pPr>
        <w:ind w:firstLine="709"/>
        <w:jc w:val="both"/>
        <w:rPr>
          <w:shd w:val="clear" w:color="auto" w:fill="FFFFFF"/>
        </w:rPr>
      </w:pPr>
      <w:r>
        <w:rPr>
          <w:shd w:val="clear" w:color="auto" w:fill="FFFFFF"/>
        </w:rPr>
        <w:t>В аукционе могут участвовать только заявители, признанные участниками аукциона.</w:t>
      </w:r>
    </w:p>
    <w:p w:rsidR="0007595B" w:rsidRDefault="0007595B" w:rsidP="0007595B">
      <w:pPr>
        <w:ind w:firstLine="709"/>
        <w:jc w:val="both"/>
      </w:pPr>
      <w:r>
        <w:rPr>
          <w:shd w:val="clear" w:color="auto" w:fill="FFFFFF"/>
        </w:rPr>
        <w:t xml:space="preserve">Аукцион проводится на электронной площадке </w:t>
      </w:r>
      <w:hyperlink r:id="rId22" w:history="1">
        <w:r>
          <w:rPr>
            <w:rStyle w:val="a5"/>
            <w:color w:val="000000"/>
            <w:shd w:val="clear" w:color="auto" w:fill="FFFFFF"/>
            <w:lang w:val="en-US"/>
          </w:rPr>
          <w:t>www</w:t>
        </w:r>
        <w:r>
          <w:rPr>
            <w:rStyle w:val="a5"/>
            <w:color w:val="000000"/>
            <w:shd w:val="clear" w:color="auto" w:fill="FFFFFF"/>
          </w:rPr>
          <w:t>.</w:t>
        </w:r>
        <w:proofErr w:type="spellStart"/>
        <w:r>
          <w:rPr>
            <w:rStyle w:val="a5"/>
            <w:color w:val="000000"/>
            <w:shd w:val="clear" w:color="auto" w:fill="FFFFFF"/>
            <w:lang w:val="en-US"/>
          </w:rPr>
          <w:t>sberbank</w:t>
        </w:r>
        <w:proofErr w:type="spellEnd"/>
        <w:r>
          <w:rPr>
            <w:rStyle w:val="a5"/>
            <w:color w:val="000000"/>
            <w:shd w:val="clear" w:color="auto" w:fill="FFFFFF"/>
          </w:rPr>
          <w:t>-</w:t>
        </w:r>
        <w:proofErr w:type="spellStart"/>
        <w:r>
          <w:rPr>
            <w:rStyle w:val="a5"/>
            <w:color w:val="000000"/>
            <w:shd w:val="clear" w:color="auto" w:fill="FFFFFF"/>
            <w:lang w:val="en-US"/>
          </w:rPr>
          <w:t>ast</w:t>
        </w:r>
        <w:proofErr w:type="spellEnd"/>
        <w:r>
          <w:rPr>
            <w:rStyle w:val="a5"/>
            <w:color w:val="000000"/>
            <w:shd w:val="clear" w:color="auto" w:fill="FFFFFF"/>
          </w:rPr>
          <w:t>.</w:t>
        </w:r>
        <w:proofErr w:type="spellStart"/>
        <w:r>
          <w:rPr>
            <w:rStyle w:val="a5"/>
            <w:color w:val="000000"/>
            <w:shd w:val="clear" w:color="auto" w:fill="FFFFFF"/>
            <w:lang w:val="en-US"/>
          </w:rPr>
          <w:t>ru</w:t>
        </w:r>
        <w:proofErr w:type="spellEnd"/>
      </w:hyperlink>
      <w:r>
        <w:rPr>
          <w:rStyle w:val="a5"/>
          <w:color w:val="000000"/>
          <w:shd w:val="clear" w:color="auto" w:fill="FFFFFF"/>
        </w:rPr>
        <w:t xml:space="preserve"> </w:t>
      </w:r>
      <w:r>
        <w:rPr>
          <w:shd w:val="clear" w:color="auto" w:fill="FFFFFF"/>
        </w:rPr>
        <w:t>путем повышения начальной (минимальной) цены договора (цены лота), указанной в извещении о проведении аукциона, на «шаг аукциона».</w:t>
      </w:r>
    </w:p>
    <w:p w:rsidR="0007595B" w:rsidRDefault="0007595B" w:rsidP="0007595B">
      <w:pPr>
        <w:ind w:firstLine="709"/>
        <w:jc w:val="both"/>
      </w:pPr>
      <w: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07595B" w:rsidRDefault="0007595B" w:rsidP="0007595B">
      <w:pPr>
        <w:ind w:firstLine="709"/>
        <w:jc w:val="both"/>
      </w:pPr>
      <w:r>
        <w:t xml:space="preserve">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w:t>
      </w:r>
      <w:r>
        <w:lastRenderedPageBreak/>
        <w:t>аукциона, а также 20 минут после поступления последнего предложения о цене договора (цены лота).</w:t>
      </w:r>
    </w:p>
    <w:p w:rsidR="0007595B" w:rsidRDefault="0007595B" w:rsidP="0007595B">
      <w:pPr>
        <w:ind w:firstLine="709"/>
        <w:jc w:val="both"/>
      </w:pPr>
      <w: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07595B" w:rsidRDefault="0007595B" w:rsidP="0007595B">
      <w:pPr>
        <w:ind w:firstLine="709"/>
        <w:jc w:val="both"/>
      </w:pPr>
      <w: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07595B" w:rsidRDefault="0007595B" w:rsidP="0007595B">
      <w:pPr>
        <w:ind w:firstLine="709"/>
        <w:jc w:val="both"/>
        <w:rPr>
          <w:shd w:val="clear" w:color="auto" w:fill="FFFFFF"/>
        </w:rPr>
      </w:pPr>
      <w:r>
        <w:t>Победителем аукциона признается лицо, предложившее наиболее высокую цену договора.</w:t>
      </w:r>
    </w:p>
    <w:p w:rsidR="0007595B" w:rsidRDefault="0007595B" w:rsidP="0007595B">
      <w:pPr>
        <w:ind w:firstLine="709"/>
        <w:jc w:val="both"/>
        <w:rPr>
          <w:shd w:val="clear" w:color="auto" w:fill="FFFFFF"/>
        </w:rPr>
      </w:pPr>
      <w:r>
        <w:rPr>
          <w:shd w:val="clear" w:color="auto" w:fill="FFFFFF"/>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07595B" w:rsidRDefault="0007595B" w:rsidP="0007595B">
      <w:pPr>
        <w:ind w:firstLine="709"/>
        <w:jc w:val="both"/>
      </w:pPr>
      <w:r>
        <w:rPr>
          <w:shd w:val="clear" w:color="auto" w:fill="FFFFFF"/>
        </w:rPr>
        <w:t>Не позднее следующего дня после направления Оператором электронной площадки электронного журнала Организ</w:t>
      </w:r>
      <w:r>
        <w:t>атор аукциона оформляет и подписывает протокол подведения итогов аукциона.</w:t>
      </w:r>
    </w:p>
    <w:p w:rsidR="0007595B" w:rsidRDefault="0007595B" w:rsidP="0007595B">
      <w:pPr>
        <w:ind w:firstLine="709"/>
        <w:jc w:val="both"/>
      </w:pPr>
      <w: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07595B" w:rsidRDefault="0007595B" w:rsidP="0007595B">
      <w:pPr>
        <w:ind w:firstLine="709"/>
        <w:jc w:val="both"/>
      </w:pPr>
      <w: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07595B" w:rsidRDefault="0007595B" w:rsidP="0007595B">
      <w:pPr>
        <w:ind w:firstLine="709"/>
        <w:jc w:val="both"/>
      </w:pPr>
      <w: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07595B" w:rsidRDefault="0007595B" w:rsidP="0007595B">
      <w:pPr>
        <w:ind w:firstLine="709"/>
        <w:jc w:val="both"/>
      </w:pPr>
      <w: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07595B" w:rsidRDefault="0007595B" w:rsidP="0007595B">
      <w:pPr>
        <w:ind w:firstLine="709"/>
        <w:jc w:val="both"/>
      </w:pPr>
      <w: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rsidR="0007595B" w:rsidRDefault="0007595B" w:rsidP="0007595B">
      <w:pPr>
        <w:ind w:firstLine="709"/>
        <w:jc w:val="both"/>
      </w:pPr>
      <w: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w:t>
      </w:r>
    </w:p>
    <w:p w:rsidR="0007595B" w:rsidRDefault="0007595B" w:rsidP="0007595B">
      <w:pPr>
        <w:ind w:firstLine="709"/>
        <w:jc w:val="both"/>
      </w:pPr>
      <w: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07595B" w:rsidRDefault="0007595B" w:rsidP="0007595B">
      <w:pPr>
        <w:ind w:firstLine="709"/>
        <w:jc w:val="both"/>
        <w:rPr>
          <w:shd w:val="clear" w:color="auto" w:fill="FFFFFF"/>
        </w:rPr>
      </w:pPr>
      <w:r>
        <w:t xml:space="preserve">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w:t>
      </w:r>
      <w:r>
        <w:lastRenderedPageBreak/>
        <w:t>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07595B" w:rsidRDefault="0007595B" w:rsidP="0007595B">
      <w:pPr>
        <w:ind w:firstLine="709"/>
        <w:jc w:val="both"/>
        <w:rPr>
          <w:shd w:val="clear" w:color="auto" w:fill="FFFFFF"/>
        </w:rPr>
      </w:pPr>
    </w:p>
    <w:p w:rsidR="0007595B" w:rsidRDefault="0007595B" w:rsidP="0007595B">
      <w:pPr>
        <w:pStyle w:val="a9"/>
        <w:spacing w:line="192" w:lineRule="atLeast"/>
        <w:ind w:firstLine="706"/>
        <w:jc w:val="center"/>
        <w:rPr>
          <w:shd w:val="clear" w:color="auto" w:fill="FFFFFF"/>
        </w:rPr>
      </w:pPr>
      <w:r>
        <w:rPr>
          <w:b/>
          <w:color w:val="000000"/>
          <w:shd w:val="clear" w:color="auto" w:fill="FFFFFF"/>
        </w:rPr>
        <w:t>19. Заключение договора по результатам аукциона в электронной форме.</w:t>
      </w:r>
    </w:p>
    <w:p w:rsidR="0007595B" w:rsidRDefault="0007595B" w:rsidP="0007595B">
      <w:pPr>
        <w:pStyle w:val="a9"/>
        <w:spacing w:line="192" w:lineRule="atLeast"/>
        <w:ind w:firstLine="706"/>
        <w:rPr>
          <w:shd w:val="clear" w:color="auto" w:fill="FFFFFF"/>
        </w:rPr>
      </w:pPr>
    </w:p>
    <w:p w:rsidR="0007595B" w:rsidRDefault="0007595B" w:rsidP="0007595B">
      <w:pPr>
        <w:pStyle w:val="a9"/>
        <w:spacing w:after="0" w:line="192" w:lineRule="atLeast"/>
        <w:ind w:firstLine="706"/>
        <w:jc w:val="both"/>
        <w:rPr>
          <w:color w:val="000000"/>
        </w:rPr>
      </w:pPr>
      <w:r>
        <w:rPr>
          <w:color w:val="000000"/>
          <w:shd w:val="clear" w:color="auto" w:fill="FFFFFF"/>
        </w:rPr>
        <w:t>Заключение договора осуществляется в порядке, предусмотренном Гражданским кодексом Российской Федерации и иными федеральными законами.</w:t>
      </w:r>
    </w:p>
    <w:p w:rsidR="0007595B" w:rsidRDefault="0007595B" w:rsidP="0007595B">
      <w:pPr>
        <w:pStyle w:val="a9"/>
        <w:spacing w:after="0" w:line="192" w:lineRule="atLeast"/>
        <w:ind w:firstLine="706"/>
        <w:jc w:val="both"/>
        <w:rPr>
          <w:color w:val="000000"/>
        </w:rPr>
      </w:pPr>
      <w:r>
        <w:rPr>
          <w:color w:val="000000"/>
        </w:rPr>
        <w:t>Заключение договора аренды объекта недвижимого имущества осуществляется по результатам аукциона в электронной форме в срок не ранее, чем через 10 (Десять) дней и не позднее чем через 20 (Двадцать) дней 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 договора по лоту содержится в Приложении № 2 к настоящей документации об аукционе.</w:t>
      </w:r>
    </w:p>
    <w:p w:rsidR="0007595B" w:rsidRDefault="0007595B" w:rsidP="0007595B">
      <w:pPr>
        <w:pStyle w:val="a9"/>
        <w:spacing w:after="0" w:line="192" w:lineRule="atLeast"/>
        <w:ind w:firstLine="706"/>
        <w:jc w:val="both"/>
        <w:rPr>
          <w:b/>
          <w:bCs/>
          <w:color w:val="000000"/>
        </w:rPr>
      </w:pPr>
      <w:r>
        <w:rPr>
          <w:color w:val="000000"/>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07595B" w:rsidRDefault="0007595B" w:rsidP="0007595B">
      <w:pPr>
        <w:pStyle w:val="a9"/>
        <w:spacing w:after="0" w:line="192" w:lineRule="atLeast"/>
        <w:ind w:firstLine="706"/>
        <w:jc w:val="both"/>
        <w:rPr>
          <w:color w:val="000000"/>
        </w:rPr>
      </w:pPr>
      <w:r>
        <w:rPr>
          <w:b/>
          <w:bCs/>
          <w:color w:val="000000"/>
        </w:rPr>
        <w:t>Победитель аукциона обязан подписать договор аренды, переданный ему Организатором аукциона,</w:t>
      </w:r>
      <w:r>
        <w:rPr>
          <w:b/>
          <w:color w:val="000000"/>
        </w:rPr>
        <w:t xml:space="preserve"> не позднее 20 (Двадцати) дней с даты размещения на официальном сайте торгов протокола аукциона.</w:t>
      </w:r>
    </w:p>
    <w:p w:rsidR="0007595B" w:rsidRDefault="0007595B" w:rsidP="0007595B">
      <w:pPr>
        <w:pStyle w:val="a9"/>
        <w:spacing w:after="0" w:line="192" w:lineRule="atLeast"/>
        <w:ind w:firstLine="706"/>
        <w:jc w:val="both"/>
        <w:rPr>
          <w:color w:val="000000"/>
        </w:rPr>
      </w:pPr>
      <w:r>
        <w:rPr>
          <w:color w:val="000000"/>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07595B" w:rsidRDefault="0007595B" w:rsidP="0007595B">
      <w:pPr>
        <w:pStyle w:val="a9"/>
        <w:spacing w:after="0" w:line="192" w:lineRule="atLeast"/>
        <w:ind w:firstLine="706"/>
        <w:jc w:val="both"/>
        <w:rPr>
          <w:color w:val="000000"/>
        </w:rPr>
      </w:pPr>
      <w:r>
        <w:rPr>
          <w:color w:val="000000"/>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7595B" w:rsidRDefault="0007595B" w:rsidP="0007595B">
      <w:pPr>
        <w:pStyle w:val="a9"/>
        <w:spacing w:after="0" w:line="192" w:lineRule="atLeast"/>
        <w:ind w:firstLine="706"/>
        <w:jc w:val="both"/>
        <w:rPr>
          <w:color w:val="000000"/>
        </w:rPr>
      </w:pPr>
      <w:r>
        <w:rPr>
          <w:color w:val="000000"/>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07595B" w:rsidRDefault="0007595B" w:rsidP="0007595B">
      <w:pPr>
        <w:pStyle w:val="a9"/>
        <w:spacing w:after="0" w:line="192" w:lineRule="atLeast"/>
        <w:ind w:firstLine="706"/>
        <w:jc w:val="both"/>
        <w:rPr>
          <w:color w:val="000000"/>
        </w:rPr>
      </w:pPr>
      <w:r>
        <w:rPr>
          <w:color w:val="000000"/>
        </w:rPr>
        <w:t>3) предоставления таким лицом заведомо ложных сведений, содержащихся в заявке на участие в аукционе и документах, приложенных к ней.</w:t>
      </w:r>
    </w:p>
    <w:p w:rsidR="0007595B" w:rsidRDefault="0007595B" w:rsidP="0007595B">
      <w:pPr>
        <w:pStyle w:val="a9"/>
        <w:spacing w:after="0" w:line="192" w:lineRule="atLeast"/>
        <w:ind w:firstLine="706"/>
        <w:jc w:val="both"/>
        <w:rPr>
          <w:color w:val="000000"/>
        </w:rPr>
      </w:pPr>
      <w:r>
        <w:rPr>
          <w:color w:val="000000"/>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07595B" w:rsidRDefault="0007595B" w:rsidP="0007595B">
      <w:pPr>
        <w:pStyle w:val="a9"/>
        <w:spacing w:after="0" w:line="192" w:lineRule="atLeast"/>
        <w:ind w:firstLine="706"/>
        <w:jc w:val="both"/>
        <w:rPr>
          <w:color w:val="000000"/>
        </w:rPr>
      </w:pPr>
      <w:r>
        <w:rPr>
          <w:color w:val="000000"/>
        </w:rPr>
        <w:t>Протокол подписывается всеми присутствующими членами аукционной комиссии.</w:t>
      </w:r>
    </w:p>
    <w:p w:rsidR="0007595B" w:rsidRDefault="0007595B" w:rsidP="0007595B">
      <w:pPr>
        <w:pStyle w:val="a9"/>
        <w:spacing w:after="0" w:line="192" w:lineRule="atLeast"/>
        <w:ind w:firstLine="706"/>
        <w:jc w:val="both"/>
        <w:rPr>
          <w:color w:val="000000"/>
        </w:rPr>
      </w:pPr>
      <w:r>
        <w:rPr>
          <w:color w:val="000000"/>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07595B" w:rsidRDefault="0007595B" w:rsidP="0007595B">
      <w:pPr>
        <w:pStyle w:val="a9"/>
        <w:spacing w:after="0" w:line="192" w:lineRule="atLeast"/>
        <w:ind w:firstLine="706"/>
        <w:jc w:val="both"/>
        <w:rPr>
          <w:color w:val="000000"/>
        </w:rPr>
      </w:pPr>
      <w:r>
        <w:rPr>
          <w:color w:val="000000"/>
        </w:rPr>
        <w:t>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07595B" w:rsidRDefault="0007595B" w:rsidP="0007595B">
      <w:pPr>
        <w:pStyle w:val="a9"/>
        <w:spacing w:after="0" w:line="192" w:lineRule="atLeast"/>
        <w:ind w:firstLine="706"/>
        <w:jc w:val="both"/>
        <w:rPr>
          <w:color w:val="000000"/>
        </w:rPr>
      </w:pPr>
      <w:r>
        <w:rPr>
          <w:color w:val="000000"/>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07595B" w:rsidRDefault="0007595B" w:rsidP="0007595B">
      <w:pPr>
        <w:pStyle w:val="a9"/>
        <w:spacing w:after="0" w:line="192" w:lineRule="atLeast"/>
        <w:ind w:firstLine="706"/>
        <w:jc w:val="both"/>
        <w:rPr>
          <w:color w:val="000000"/>
        </w:rPr>
      </w:pPr>
      <w:r>
        <w:rPr>
          <w:color w:val="000000"/>
        </w:rPr>
        <w:t xml:space="preserve">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w:t>
      </w:r>
      <w:r>
        <w:rPr>
          <w:color w:val="000000"/>
        </w:rPr>
        <w:lastRenderedPageBreak/>
        <w:t>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07595B" w:rsidRDefault="0007595B" w:rsidP="0007595B">
      <w:pPr>
        <w:pStyle w:val="a9"/>
        <w:spacing w:after="0" w:line="192" w:lineRule="atLeast"/>
        <w:ind w:firstLine="706"/>
        <w:jc w:val="both"/>
        <w:rPr>
          <w:color w:val="000000"/>
        </w:rPr>
      </w:pPr>
      <w:r>
        <w:rPr>
          <w:color w:val="000000"/>
        </w:rPr>
        <w:t>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представляется Организатору аукциона.</w:t>
      </w:r>
    </w:p>
    <w:p w:rsidR="0007595B" w:rsidRDefault="0007595B" w:rsidP="0007595B">
      <w:pPr>
        <w:pStyle w:val="a9"/>
        <w:spacing w:after="0" w:line="192" w:lineRule="atLeast"/>
        <w:ind w:firstLine="706"/>
        <w:jc w:val="both"/>
        <w:rPr>
          <w:color w:val="000000"/>
        </w:rPr>
      </w:pPr>
      <w:r>
        <w:rPr>
          <w:color w:val="000000"/>
        </w:rPr>
        <w:t>При этом заключение договора для участника аукциона, заявке на участие в аукционе которого присвоен второй номер, является обязательным.</w:t>
      </w:r>
    </w:p>
    <w:p w:rsidR="0007595B" w:rsidRDefault="0007595B" w:rsidP="0007595B">
      <w:pPr>
        <w:pStyle w:val="a9"/>
        <w:spacing w:after="0" w:line="192" w:lineRule="atLeast"/>
        <w:ind w:firstLine="706"/>
        <w:jc w:val="both"/>
        <w:rPr>
          <w:color w:val="000000"/>
        </w:rPr>
      </w:pPr>
      <w:r>
        <w:rPr>
          <w:color w:val="000000"/>
        </w:rPr>
        <w:t>В случае уклонения победителя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07595B" w:rsidRDefault="0007595B" w:rsidP="0007595B">
      <w:pPr>
        <w:pStyle w:val="a9"/>
        <w:spacing w:after="0" w:line="192" w:lineRule="atLeast"/>
        <w:ind w:firstLine="706"/>
        <w:jc w:val="both"/>
        <w:rPr>
          <w:color w:val="000000"/>
        </w:rPr>
      </w:pPr>
      <w:r>
        <w:rPr>
          <w:color w:val="000000"/>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07595B" w:rsidRDefault="0007595B" w:rsidP="0007595B">
      <w:pPr>
        <w:pStyle w:val="a9"/>
        <w:spacing w:after="0" w:line="192" w:lineRule="atLeast"/>
        <w:ind w:firstLine="706"/>
        <w:jc w:val="both"/>
        <w:rPr>
          <w:color w:val="000000"/>
        </w:rPr>
      </w:pPr>
      <w:r>
        <w:rPr>
          <w:color w:val="000000"/>
        </w:rPr>
        <w:t>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07595B" w:rsidRDefault="0007595B" w:rsidP="0007595B">
      <w:pPr>
        <w:pStyle w:val="a9"/>
        <w:spacing w:after="0" w:line="192" w:lineRule="atLeast"/>
        <w:ind w:firstLine="706"/>
        <w:jc w:val="both"/>
        <w:rPr>
          <w:b/>
          <w:color w:val="000000"/>
        </w:rPr>
      </w:pPr>
      <w:r>
        <w:rPr>
          <w:color w:val="000000"/>
        </w:rPr>
        <w:t>Условия договора аренды устанавливаются проектом договора аренды по каждому лоту соответственно (Приложение № 2).</w:t>
      </w:r>
    </w:p>
    <w:p w:rsidR="0007595B" w:rsidRDefault="0007595B" w:rsidP="0007595B">
      <w:pPr>
        <w:pStyle w:val="a9"/>
        <w:spacing w:after="0" w:line="192" w:lineRule="atLeast"/>
        <w:ind w:firstLine="706"/>
        <w:jc w:val="both"/>
        <w:rPr>
          <w:color w:val="000000"/>
        </w:rPr>
      </w:pPr>
      <w:r>
        <w:rPr>
          <w:b/>
          <w:color w:val="000000"/>
        </w:rPr>
        <w:t>Изменение условий договора при заключении и исполнении договора, указанных в документации об аукционе в электронной форме, по соглашению сторон и в одностороннем порядке не допускается.</w:t>
      </w:r>
    </w:p>
    <w:p w:rsidR="0007595B" w:rsidRDefault="0007595B" w:rsidP="0007595B">
      <w:pPr>
        <w:pStyle w:val="a9"/>
        <w:spacing w:after="0" w:line="192" w:lineRule="atLeast"/>
        <w:ind w:firstLine="706"/>
        <w:jc w:val="both"/>
      </w:pPr>
      <w:r>
        <w:rPr>
          <w:color w:val="000000"/>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w:t>
      </w:r>
      <w:r>
        <w:rPr>
          <w:color w:val="000000"/>
          <w:shd w:val="clear" w:color="auto" w:fill="FFFFFF"/>
        </w:rPr>
        <w:t> п.5 ст.448 ГК РФ.</w:t>
      </w:r>
    </w:p>
    <w:p w:rsidR="0007595B" w:rsidRDefault="0007595B" w:rsidP="0007595B">
      <w:pPr>
        <w:pStyle w:val="a9"/>
        <w:spacing w:line="192" w:lineRule="atLeast"/>
        <w:ind w:firstLine="706"/>
      </w:pPr>
    </w:p>
    <w:p w:rsidR="0007595B" w:rsidRDefault="0007595B" w:rsidP="0007595B">
      <w:pPr>
        <w:pStyle w:val="a9"/>
        <w:spacing w:line="192" w:lineRule="atLeast"/>
        <w:ind w:firstLine="706"/>
        <w:jc w:val="center"/>
        <w:rPr>
          <w:b/>
          <w:color w:val="000000"/>
        </w:rPr>
      </w:pPr>
      <w:r>
        <w:rPr>
          <w:b/>
          <w:color w:val="000000"/>
        </w:rPr>
        <w:t>20. Требования к техническому состоянию муниципального имущества,</w:t>
      </w:r>
    </w:p>
    <w:p w:rsidR="0007595B" w:rsidRDefault="0007595B" w:rsidP="0007595B">
      <w:pPr>
        <w:pStyle w:val="a9"/>
        <w:spacing w:line="192" w:lineRule="atLeast"/>
        <w:ind w:firstLine="706"/>
        <w:jc w:val="center"/>
      </w:pPr>
      <w:r>
        <w:rPr>
          <w:b/>
          <w:color w:val="000000"/>
        </w:rPr>
        <w:t>право на которое передается по договору аренды, на момент окончания срока договора аренды.</w:t>
      </w:r>
    </w:p>
    <w:p w:rsidR="0007595B" w:rsidRDefault="0007595B" w:rsidP="0007595B">
      <w:pPr>
        <w:pStyle w:val="a9"/>
        <w:spacing w:line="192" w:lineRule="atLeast"/>
        <w:ind w:firstLine="706"/>
        <w:jc w:val="center"/>
      </w:pPr>
    </w:p>
    <w:p w:rsidR="0007595B" w:rsidRDefault="0007595B" w:rsidP="0007595B">
      <w:pPr>
        <w:pStyle w:val="a9"/>
        <w:spacing w:line="192" w:lineRule="atLeast"/>
        <w:ind w:firstLine="706"/>
        <w:jc w:val="both"/>
      </w:pPr>
      <w:r>
        <w:rPr>
          <w:color w:val="000000"/>
        </w:rPr>
        <w:t xml:space="preserve">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w:t>
      </w:r>
      <w:r>
        <w:rPr>
          <w:color w:val="000000"/>
        </w:rPr>
        <w:lastRenderedPageBreak/>
        <w:t>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07595B" w:rsidRDefault="0007595B" w:rsidP="0007595B">
      <w:pPr>
        <w:pStyle w:val="a9"/>
        <w:spacing w:line="192" w:lineRule="atLeast"/>
        <w:ind w:firstLine="706"/>
      </w:pPr>
    </w:p>
    <w:p w:rsidR="0007595B" w:rsidRDefault="0007595B" w:rsidP="0007595B">
      <w:pPr>
        <w:pStyle w:val="a9"/>
        <w:spacing w:line="192" w:lineRule="atLeast"/>
        <w:ind w:firstLine="706"/>
        <w:jc w:val="center"/>
      </w:pPr>
      <w:r>
        <w:rPr>
          <w:b/>
          <w:color w:val="000000"/>
        </w:rPr>
        <w:t>21. Форма, сроки и порядок оплаты по договору.</w:t>
      </w:r>
    </w:p>
    <w:p w:rsidR="0007595B" w:rsidRDefault="0007595B" w:rsidP="0007595B">
      <w:pPr>
        <w:pStyle w:val="a9"/>
        <w:spacing w:line="192" w:lineRule="atLeast"/>
        <w:ind w:firstLine="706"/>
        <w:jc w:val="center"/>
      </w:pPr>
    </w:p>
    <w:p w:rsidR="0007595B" w:rsidRDefault="0007595B" w:rsidP="0007595B">
      <w:pPr>
        <w:pStyle w:val="a9"/>
        <w:spacing w:line="192" w:lineRule="atLeast"/>
        <w:ind w:firstLine="706"/>
        <w:jc w:val="both"/>
      </w:pPr>
      <w:r>
        <w:rPr>
          <w:color w:val="000000"/>
        </w:rPr>
        <w:t xml:space="preserve">Оплата по договору осуществляется в безналичной форме в порядке и сроки, указанные </w:t>
      </w:r>
      <w:r>
        <w:rPr>
          <w:color w:val="000000"/>
          <w:shd w:val="clear" w:color="auto" w:fill="FFFFFF"/>
        </w:rPr>
        <w:t xml:space="preserve">в Разделе </w:t>
      </w:r>
      <w:r>
        <w:rPr>
          <w:color w:val="000000"/>
          <w:shd w:val="clear" w:color="auto" w:fill="FFFFFF"/>
          <w:lang w:val="ru-RU"/>
        </w:rPr>
        <w:t>4</w:t>
      </w:r>
      <w:r>
        <w:rPr>
          <w:color w:val="000000"/>
          <w:shd w:val="clear" w:color="auto" w:fill="FFFFFF"/>
        </w:rPr>
        <w:t xml:space="preserve"> Проекта договора аренды</w:t>
      </w:r>
      <w:r>
        <w:rPr>
          <w:color w:val="000000"/>
          <w:shd w:val="clear" w:color="auto" w:fill="FFFFFF"/>
          <w:lang w:val="ru-RU"/>
        </w:rPr>
        <w:t xml:space="preserve"> </w:t>
      </w:r>
      <w:r>
        <w:rPr>
          <w:color w:val="000000"/>
          <w:shd w:val="clear" w:color="auto" w:fill="FFFFFF"/>
        </w:rPr>
        <w:t xml:space="preserve"> (Приложение № 2).</w:t>
      </w:r>
    </w:p>
    <w:p w:rsidR="0007595B" w:rsidRDefault="0007595B" w:rsidP="0007595B">
      <w:pPr>
        <w:pStyle w:val="a9"/>
        <w:spacing w:line="192" w:lineRule="atLeast"/>
        <w:ind w:firstLine="706"/>
      </w:pPr>
    </w:p>
    <w:p w:rsidR="0007595B" w:rsidRDefault="0007595B" w:rsidP="0007595B">
      <w:pPr>
        <w:pStyle w:val="a9"/>
        <w:spacing w:line="192" w:lineRule="atLeast"/>
        <w:ind w:firstLine="706"/>
        <w:jc w:val="center"/>
      </w:pPr>
      <w:r>
        <w:rPr>
          <w:b/>
          <w:color w:val="000000"/>
          <w:shd w:val="clear" w:color="auto" w:fill="FFFFFF"/>
        </w:rPr>
        <w:t>22. Порядок пересмотра цены договора (размера арендной платы).</w:t>
      </w:r>
    </w:p>
    <w:p w:rsidR="0007595B" w:rsidRDefault="0007595B" w:rsidP="0007595B">
      <w:pPr>
        <w:pStyle w:val="a9"/>
        <w:spacing w:line="192" w:lineRule="atLeast"/>
        <w:ind w:firstLine="706"/>
        <w:jc w:val="center"/>
      </w:pPr>
    </w:p>
    <w:p w:rsidR="0007595B" w:rsidRDefault="0007595B" w:rsidP="0007595B">
      <w:pPr>
        <w:pStyle w:val="a9"/>
        <w:spacing w:line="192" w:lineRule="atLeast"/>
        <w:ind w:firstLine="706"/>
        <w:jc w:val="both"/>
      </w:pPr>
      <w:r>
        <w:rPr>
          <w:color w:val="000000"/>
          <w:shd w:val="clear" w:color="auto" w:fill="FFFFFF"/>
        </w:rPr>
        <w:t xml:space="preserve">Порядок пересмотра цены договора (размера арендной платы) в сторону увеличения определен Разделом </w:t>
      </w:r>
      <w:r>
        <w:rPr>
          <w:color w:val="000000"/>
          <w:shd w:val="clear" w:color="auto" w:fill="FFFFFF"/>
          <w:lang w:val="ru-RU"/>
        </w:rPr>
        <w:t>4</w:t>
      </w:r>
      <w:r>
        <w:rPr>
          <w:color w:val="000000"/>
          <w:shd w:val="clear" w:color="auto" w:fill="FFFFFF"/>
        </w:rPr>
        <w:t xml:space="preserve"> Проекта договора аренды </w:t>
      </w:r>
      <w:r>
        <w:rPr>
          <w:color w:val="000000"/>
          <w:shd w:val="clear" w:color="auto" w:fill="FFFFFF"/>
          <w:lang w:val="ru-RU"/>
        </w:rPr>
        <w:t xml:space="preserve"> </w:t>
      </w:r>
      <w:r>
        <w:rPr>
          <w:color w:val="000000"/>
          <w:shd w:val="clear" w:color="auto" w:fill="FFFFFF"/>
        </w:rPr>
        <w:t>(Приложение № 2). При этом цена заключенного договора не может быть пересмотрена сторонами в сторону уменьшения.</w:t>
      </w:r>
    </w:p>
    <w:p w:rsidR="0007595B" w:rsidRDefault="0007595B" w:rsidP="0007595B">
      <w:pPr>
        <w:pStyle w:val="a9"/>
        <w:spacing w:line="192" w:lineRule="atLeast"/>
        <w:ind w:firstLine="706"/>
      </w:pPr>
    </w:p>
    <w:p w:rsidR="0007595B" w:rsidRDefault="0007595B" w:rsidP="0007595B">
      <w:pPr>
        <w:pStyle w:val="a9"/>
        <w:spacing w:line="192" w:lineRule="atLeast"/>
        <w:ind w:firstLine="706"/>
        <w:jc w:val="center"/>
      </w:pPr>
      <w:r>
        <w:rPr>
          <w:b/>
          <w:color w:val="000000"/>
          <w:shd w:val="clear" w:color="auto" w:fill="FFFFFF"/>
        </w:rPr>
        <w:t>23. Порядок передачи прав на имущество.</w:t>
      </w:r>
    </w:p>
    <w:p w:rsidR="0007595B" w:rsidRDefault="0007595B" w:rsidP="0007595B">
      <w:pPr>
        <w:pStyle w:val="a9"/>
        <w:spacing w:line="192" w:lineRule="atLeast"/>
        <w:ind w:firstLine="706"/>
        <w:jc w:val="center"/>
      </w:pPr>
    </w:p>
    <w:p w:rsidR="0007595B" w:rsidRDefault="0007595B" w:rsidP="0007595B">
      <w:pPr>
        <w:pStyle w:val="ConsPlusNormal"/>
        <w:jc w:val="both"/>
        <w:rPr>
          <w:rFonts w:ascii="Times New Roman" w:hAnsi="Times New Roman" w:cs="Times New Roman"/>
          <w:b/>
          <w:bCs/>
          <w:color w:val="000000"/>
          <w:sz w:val="24"/>
          <w:szCs w:val="24"/>
          <w:shd w:val="clear" w:color="auto" w:fill="FFFFFF"/>
          <w:lang w:eastAsia="ru-RU"/>
        </w:rPr>
      </w:pPr>
      <w:r>
        <w:rPr>
          <w:rFonts w:ascii="Times New Roman" w:hAnsi="Times New Roman" w:cs="Times New Roman"/>
          <w:bCs/>
          <w:color w:val="000000"/>
          <w:sz w:val="24"/>
          <w:szCs w:val="24"/>
          <w:shd w:val="clear" w:color="auto" w:fill="FFFFFF"/>
        </w:rPr>
        <w:t>Передача имущества оформляется Сторонами по заключенному договору аренды на основании акта приема-передачи, подписываемому уполномоченными представителями Сторон.</w:t>
      </w:r>
      <w:r>
        <w:rPr>
          <w:rFonts w:ascii="Times New Roman" w:hAnsi="Times New Roman" w:cs="Times New Roman"/>
          <w:b/>
          <w:bCs/>
          <w:color w:val="000000"/>
          <w:sz w:val="24"/>
          <w:szCs w:val="24"/>
          <w:shd w:val="clear" w:color="auto" w:fill="FFFFFF"/>
          <w:lang w:eastAsia="ru-RU"/>
        </w:rPr>
        <w:t xml:space="preserve"> </w:t>
      </w:r>
    </w:p>
    <w:p w:rsidR="0007595B" w:rsidRDefault="0007595B" w:rsidP="0007595B">
      <w:pPr>
        <w:pStyle w:val="ConsPlusNormal"/>
        <w:jc w:val="both"/>
        <w:rPr>
          <w:rFonts w:ascii="Times New Roman" w:hAnsi="Times New Roman" w:cs="Times New Roman"/>
          <w:b/>
          <w:bCs/>
          <w:color w:val="000000"/>
          <w:sz w:val="24"/>
          <w:szCs w:val="24"/>
          <w:shd w:val="clear" w:color="auto" w:fill="FFFFFF"/>
          <w:lang w:eastAsia="ru-RU"/>
        </w:rPr>
      </w:pPr>
    </w:p>
    <w:p w:rsidR="00C80969" w:rsidRPr="0007595B" w:rsidRDefault="00C80969" w:rsidP="0007595B"/>
    <w:sectPr w:rsidR="00C80969" w:rsidRPr="0007595B" w:rsidSect="00C80883">
      <w:pgSz w:w="11906" w:h="16838"/>
      <w:pgMar w:top="993"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926"/>
    <w:rsid w:val="0007595B"/>
    <w:rsid w:val="000F59E2"/>
    <w:rsid w:val="00545362"/>
    <w:rsid w:val="008D1486"/>
    <w:rsid w:val="00950926"/>
    <w:rsid w:val="00BE1480"/>
    <w:rsid w:val="00C80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5D7D"/>
  <w15:chartTrackingRefBased/>
  <w15:docId w15:val="{FDCEAF3E-41F0-4E3B-84AC-3D7F0C46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480"/>
    <w:pPr>
      <w:suppressAutoHyphens/>
      <w:spacing w:after="0" w:line="240" w:lineRule="auto"/>
    </w:pPr>
    <w:rPr>
      <w:rFonts w:ascii="Times New Roman" w:eastAsia="Times New Roman" w:hAnsi="Times New Roman" w:cs="Times New Roman"/>
      <w:sz w:val="24"/>
      <w:szCs w:val="24"/>
      <w:lang w:eastAsia="zh-CN"/>
    </w:rPr>
  </w:style>
  <w:style w:type="paragraph" w:styleId="4">
    <w:name w:val="heading 4"/>
    <w:basedOn w:val="a"/>
    <w:next w:val="a"/>
    <w:link w:val="40"/>
    <w:uiPriority w:val="9"/>
    <w:semiHidden/>
    <w:unhideWhenUsed/>
    <w:qFormat/>
    <w:rsid w:val="000F59E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1480"/>
    <w:pPr>
      <w:suppressAutoHyphens/>
      <w:spacing w:after="0" w:line="240" w:lineRule="auto"/>
    </w:pPr>
    <w:rPr>
      <w:rFonts w:ascii="Calibri" w:eastAsia="Times New Roman" w:hAnsi="Calibri" w:cs="Calibri"/>
      <w:lang w:eastAsia="zh-CN"/>
    </w:rPr>
  </w:style>
  <w:style w:type="character" w:customStyle="1" w:styleId="a4">
    <w:name w:val="Без интервала Знак"/>
    <w:link w:val="a3"/>
    <w:uiPriority w:val="1"/>
    <w:locked/>
    <w:rsid w:val="00BE1480"/>
    <w:rPr>
      <w:rFonts w:ascii="Calibri" w:eastAsia="Times New Roman" w:hAnsi="Calibri" w:cs="Calibri"/>
      <w:lang w:eastAsia="zh-CN"/>
    </w:rPr>
  </w:style>
  <w:style w:type="character" w:customStyle="1" w:styleId="40">
    <w:name w:val="Заголовок 4 Знак"/>
    <w:basedOn w:val="a0"/>
    <w:link w:val="4"/>
    <w:uiPriority w:val="9"/>
    <w:semiHidden/>
    <w:rsid w:val="000F59E2"/>
    <w:rPr>
      <w:rFonts w:ascii="Calibri" w:eastAsia="Times New Roman" w:hAnsi="Calibri" w:cs="Times New Roman"/>
      <w:b/>
      <w:bCs/>
      <w:sz w:val="28"/>
      <w:szCs w:val="28"/>
      <w:lang w:eastAsia="zh-CN"/>
    </w:rPr>
  </w:style>
  <w:style w:type="character" w:styleId="a5">
    <w:name w:val="Hyperlink"/>
    <w:rsid w:val="000F59E2"/>
    <w:rPr>
      <w:color w:val="0000FF"/>
      <w:u w:val="single"/>
    </w:rPr>
  </w:style>
  <w:style w:type="paragraph" w:customStyle="1" w:styleId="ConsPlusNormal">
    <w:name w:val="ConsPlusNormal"/>
    <w:rsid w:val="000F59E2"/>
    <w:pPr>
      <w:autoSpaceDE w:val="0"/>
      <w:autoSpaceDN w:val="0"/>
      <w:adjustRightInd w:val="0"/>
      <w:spacing w:after="0" w:line="240" w:lineRule="auto"/>
    </w:pPr>
    <w:rPr>
      <w:rFonts w:ascii="Arial" w:eastAsia="Calibri" w:hAnsi="Arial" w:cs="Arial"/>
      <w:sz w:val="20"/>
      <w:szCs w:val="20"/>
    </w:rPr>
  </w:style>
  <w:style w:type="paragraph" w:styleId="a6">
    <w:name w:val="Body Text Indent"/>
    <w:basedOn w:val="a"/>
    <w:link w:val="a7"/>
    <w:uiPriority w:val="99"/>
    <w:semiHidden/>
    <w:unhideWhenUsed/>
    <w:rsid w:val="000F59E2"/>
    <w:pPr>
      <w:spacing w:after="120"/>
      <w:ind w:left="283"/>
    </w:pPr>
  </w:style>
  <w:style w:type="character" w:customStyle="1" w:styleId="a7">
    <w:name w:val="Основной текст с отступом Знак"/>
    <w:basedOn w:val="a0"/>
    <w:link w:val="a6"/>
    <w:uiPriority w:val="99"/>
    <w:semiHidden/>
    <w:rsid w:val="000F59E2"/>
    <w:rPr>
      <w:rFonts w:ascii="Times New Roman" w:eastAsia="Times New Roman" w:hAnsi="Times New Roman" w:cs="Times New Roman"/>
      <w:sz w:val="24"/>
      <w:szCs w:val="24"/>
      <w:lang w:eastAsia="zh-CN"/>
    </w:rPr>
  </w:style>
  <w:style w:type="paragraph" w:styleId="a8">
    <w:name w:val="Normal (Web)"/>
    <w:basedOn w:val="a"/>
    <w:semiHidden/>
    <w:unhideWhenUsed/>
    <w:rsid w:val="000F59E2"/>
    <w:pPr>
      <w:spacing w:before="280" w:after="280"/>
    </w:pPr>
    <w:rPr>
      <w:kern w:val="2"/>
    </w:rPr>
  </w:style>
  <w:style w:type="paragraph" w:styleId="a9">
    <w:name w:val="Body Text"/>
    <w:basedOn w:val="a"/>
    <w:link w:val="aa"/>
    <w:semiHidden/>
    <w:unhideWhenUsed/>
    <w:rsid w:val="000F59E2"/>
    <w:pPr>
      <w:suppressAutoHyphens w:val="0"/>
      <w:spacing w:after="120"/>
    </w:pPr>
    <w:rPr>
      <w:lang w:val="x-none" w:eastAsia="ru-RU"/>
    </w:rPr>
  </w:style>
  <w:style w:type="character" w:customStyle="1" w:styleId="aa">
    <w:name w:val="Основной текст Знак"/>
    <w:basedOn w:val="a0"/>
    <w:link w:val="a9"/>
    <w:semiHidden/>
    <w:rsid w:val="000F59E2"/>
    <w:rPr>
      <w:rFonts w:ascii="Times New Roman" w:eastAsia="Times New Roman" w:hAnsi="Times New Roman" w:cs="Times New Roman"/>
      <w:sz w:val="24"/>
      <w:szCs w:val="24"/>
      <w:lang w:val="x-none" w:eastAsia="ru-RU"/>
    </w:rPr>
  </w:style>
  <w:style w:type="paragraph" w:styleId="ab">
    <w:name w:val="Subtitle"/>
    <w:basedOn w:val="a"/>
    <w:next w:val="a9"/>
    <w:link w:val="ac"/>
    <w:qFormat/>
    <w:rsid w:val="000F59E2"/>
    <w:pPr>
      <w:jc w:val="center"/>
    </w:pPr>
    <w:rPr>
      <w:b/>
      <w:bCs/>
      <w:kern w:val="2"/>
      <w:sz w:val="28"/>
    </w:rPr>
  </w:style>
  <w:style w:type="character" w:customStyle="1" w:styleId="ac">
    <w:name w:val="Подзаголовок Знак"/>
    <w:basedOn w:val="a0"/>
    <w:link w:val="ab"/>
    <w:rsid w:val="000F59E2"/>
    <w:rPr>
      <w:rFonts w:ascii="Times New Roman" w:eastAsia="Times New Roman" w:hAnsi="Times New Roman" w:cs="Times New Roman"/>
      <w:b/>
      <w:bCs/>
      <w:kern w:val="2"/>
      <w:sz w:val="28"/>
      <w:szCs w:val="24"/>
      <w:lang w:eastAsia="zh-CN"/>
    </w:rPr>
  </w:style>
  <w:style w:type="paragraph" w:customStyle="1" w:styleId="Default">
    <w:name w:val="Default"/>
    <w:rsid w:val="000F59E2"/>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 w:type="paragraph" w:customStyle="1" w:styleId="ad">
    <w:name w:val="Текст в заданном формате"/>
    <w:basedOn w:val="a"/>
    <w:rsid w:val="000F59E2"/>
    <w:pPr>
      <w:widowControl w:val="0"/>
      <w:autoSpaceDE w:val="0"/>
    </w:pPr>
    <w:rPr>
      <w:rFonts w:ascii="Liberation Mono" w:eastAsia="NSimSun" w:hAnsi="Liberation Mono" w:cs="Liberation Mono"/>
      <w:kern w:val="2"/>
      <w:sz w:val="20"/>
      <w:szCs w:val="20"/>
    </w:rPr>
  </w:style>
  <w:style w:type="paragraph" w:customStyle="1" w:styleId="ae">
    <w:name w:val="Содержимое таблицы"/>
    <w:basedOn w:val="a"/>
    <w:rsid w:val="000F59E2"/>
    <w:pPr>
      <w:widowControl w:val="0"/>
      <w:suppressLineNumbers/>
      <w:autoSpaceDE w:val="0"/>
    </w:pPr>
    <w:rPr>
      <w:rFonts w:eastAsia="Calibri"/>
      <w:kern w:val="2"/>
      <w:sz w:val="20"/>
      <w:szCs w:val="20"/>
    </w:rPr>
  </w:style>
  <w:style w:type="character" w:styleId="af">
    <w:name w:val="Strong"/>
    <w:uiPriority w:val="22"/>
    <w:qFormat/>
    <w:rsid w:val="000F5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13" Type="http://schemas.openxmlformats.org/officeDocument/2006/relationships/hyperlink" Target="file:///C:\Users\User\Desktop\&#1072;&#1091;&#1082;&#1094;&#1080;&#1086;&#1085;\30-&#1087;%20&#1086;&#1090;%2017.02.2025%20&#1090;&#1086;&#1088;&#1075;&#1080;%20&#1075;&#1072;&#1075;&#1072;&#1088;&#1080;&#1085;&#1072;.doc" TargetMode="External"/><Relationship Id="rId18" Type="http://schemas.openxmlformats.org/officeDocument/2006/relationships/hyperlink" Target="http://www.torgi.gov.ru/" TargetMode="External"/><Relationship Id="rId3" Type="http://schemas.openxmlformats.org/officeDocument/2006/relationships/webSettings" Target="webSettings.xml"/><Relationship Id="rId21" Type="http://schemas.openxmlformats.org/officeDocument/2006/relationships/hyperlink" Target="http://www.sberbank-ast.ru/" TargetMode="External"/><Relationship Id="rId7" Type="http://schemas.openxmlformats.org/officeDocument/2006/relationships/hyperlink" Target="https://www.sberbank-ast.ru/" TargetMode="External"/><Relationship Id="rId12" Type="http://schemas.openxmlformats.org/officeDocument/2006/relationships/hyperlink" Target="http://www.sberbank-ast.ru/" TargetMode="External"/><Relationship Id="rId17" Type="http://schemas.openxmlformats.org/officeDocument/2006/relationships/hyperlink" Target="http://www.sberbank-ast.ru/" TargetMode="External"/><Relationship Id="rId2" Type="http://schemas.openxmlformats.org/officeDocument/2006/relationships/settings" Target="settings.xml"/><Relationship Id="rId16" Type="http://schemas.openxmlformats.org/officeDocument/2006/relationships/hyperlink" Target="http://www.sberbank-ast.ru/" TargetMode="External"/><Relationship Id="rId20" Type="http://schemas.openxmlformats.org/officeDocument/2006/relationships/hyperlink" Target="http://www.sberbank-ast.ru/" TargetMode="External"/><Relationship Id="rId1" Type="http://schemas.openxmlformats.org/officeDocument/2006/relationships/styles" Target="styles.xml"/><Relationship Id="rId6" Type="http://schemas.openxmlformats.org/officeDocument/2006/relationships/hyperlink" Target="http://www.sberbak-ast.ru/" TargetMode="External"/><Relationship Id="rId11" Type="http://schemas.openxmlformats.org/officeDocument/2006/relationships/hyperlink" Target="consultantplus://offline/ref=DBE945071A9DC2553E3AF8061192B3A294439312018FE888E46820F0ED896697EADF9930B1BB382C271A0090B2E5892D666B5C42757C6B5AQAT8I" TargetMode="External"/><Relationship Id="rId24" Type="http://schemas.openxmlformats.org/officeDocument/2006/relationships/theme" Target="theme/theme1.xml"/><Relationship Id="rId5" Type="http://schemas.openxmlformats.org/officeDocument/2006/relationships/hyperlink" Target="mailto:g.rabotiagow@yandex.ru" TargetMode="External"/><Relationship Id="rId15" Type="http://schemas.openxmlformats.org/officeDocument/2006/relationships/hyperlink" Target="file:///C:\Users\User\Desktop\&#1072;&#1091;&#1082;&#1094;&#1080;&#1086;&#1085;\30-&#1087;%20&#1086;&#1090;%2017.02.2025%20&#1090;&#1086;&#1088;&#1075;&#1080;%20&#1075;&#1072;&#1075;&#1072;&#1088;&#1080;&#1085;&#1072;.doc" TargetMode="External"/><Relationship Id="rId23" Type="http://schemas.openxmlformats.org/officeDocument/2006/relationships/fontTable" Target="fontTable.xml"/><Relationship Id="rId10" Type="http://schemas.openxmlformats.org/officeDocument/2006/relationships/hyperlink" Target="consultantplus://offline/ref=DBE945071A9DC2553E3AF8061192B3A294449C130985E888E46820F0ED896697F8DFC13CB3B226282A0F56C1F4QBT3I" TargetMode="External"/><Relationship Id="rId19" Type="http://schemas.openxmlformats.org/officeDocument/2006/relationships/hyperlink" Target="http://www.torgi.gov.ru/" TargetMode="External"/><Relationship Id="rId4" Type="http://schemas.openxmlformats.org/officeDocument/2006/relationships/hyperlink" Target="http://www.torgi.gov.ru/" TargetMode="External"/><Relationship Id="rId9" Type="http://schemas.openxmlformats.org/officeDocument/2006/relationships/hyperlink" Target="http://www.sberbank-ast.ru/" TargetMode="External"/><Relationship Id="rId14" Type="http://schemas.openxmlformats.org/officeDocument/2006/relationships/hyperlink" Target="file:///C:\Users\User\Desktop\&#1072;&#1091;&#1082;&#1094;&#1080;&#1086;&#1085;\30-&#1087;%20&#1086;&#1090;%2017.02.2025%20&#1090;&#1086;&#1088;&#1075;&#1080;%20&#1075;&#1072;&#1075;&#1072;&#1088;&#1080;&#1085;&#1072;.doc" TargetMode="External"/><Relationship Id="rId22" Type="http://schemas.openxmlformats.org/officeDocument/2006/relationships/hyperlink" Target="http://www.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7611</Words>
  <Characters>43387</Characters>
  <Application>Microsoft Office Word</Application>
  <DocSecurity>0</DocSecurity>
  <Lines>361</Lines>
  <Paragraphs>101</Paragraphs>
  <ScaleCrop>false</ScaleCrop>
  <Company/>
  <LinksUpToDate>false</LinksUpToDate>
  <CharactersWithSpaces>50897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newuser</dc:creator>
  <cp:keywords/>
  <dc:description/>
  <cp:lastModifiedBy>Пользователь Windows</cp:lastModifiedBy>
  <cp:revision>6</cp:revision>
  <dcterms:created xsi:type="dcterms:W3CDTF">2025-02-18T06:25:00Z</dcterms:created>
  <dcterms:modified xsi:type="dcterms:W3CDTF">2025-03-27T04:36:00Z</dcterms:modified>
</cp:coreProperties>
</file>