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102" w:rsidRPr="00087F56" w:rsidRDefault="00086102" w:rsidP="00086102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>Объявление</w:t>
      </w:r>
    </w:p>
    <w:p w:rsidR="00086102" w:rsidRPr="00087F56" w:rsidRDefault="00086102" w:rsidP="00086102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>о проведении конкурса по отбору кандидатур на должность</w:t>
      </w:r>
    </w:p>
    <w:p w:rsidR="00086102" w:rsidRPr="00087F56" w:rsidRDefault="00086102" w:rsidP="00086102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 xml:space="preserve">главы муниципального образования Кинзельский сельсовет </w:t>
      </w:r>
    </w:p>
    <w:p w:rsidR="00086102" w:rsidRPr="00087F56" w:rsidRDefault="00086102" w:rsidP="00086102">
      <w:pPr>
        <w:pStyle w:val="a3"/>
        <w:jc w:val="center"/>
        <w:rPr>
          <w:sz w:val="28"/>
          <w:szCs w:val="28"/>
        </w:rPr>
      </w:pPr>
      <w:r w:rsidRPr="00087F56">
        <w:rPr>
          <w:sz w:val="28"/>
          <w:szCs w:val="28"/>
        </w:rPr>
        <w:t>Красногвардейского  района Оренбургской области</w:t>
      </w:r>
    </w:p>
    <w:p w:rsidR="00086102" w:rsidRPr="00087F56" w:rsidRDefault="00086102" w:rsidP="00086102">
      <w:pPr>
        <w:pStyle w:val="a3"/>
        <w:jc w:val="center"/>
        <w:rPr>
          <w:sz w:val="28"/>
          <w:szCs w:val="28"/>
        </w:rPr>
      </w:pPr>
    </w:p>
    <w:p w:rsidR="00086102" w:rsidRPr="00087F56" w:rsidRDefault="00086102" w:rsidP="0008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b/>
          <w:sz w:val="28"/>
          <w:szCs w:val="28"/>
        </w:rPr>
        <w:t>13 ноября 2025 года в 11 часов 00 минут</w:t>
      </w:r>
      <w:r w:rsidRPr="00087F56">
        <w:rPr>
          <w:rFonts w:ascii="Times New Roman" w:hAnsi="Times New Roman" w:cs="Times New Roman"/>
          <w:sz w:val="28"/>
          <w:szCs w:val="28"/>
        </w:rPr>
        <w:t xml:space="preserve"> состоится конкурс по отбору кандидатур на должность главы муниципального образования  Кинзельский сельсовет Красногвардейского  района Оренбургской области.</w:t>
      </w:r>
    </w:p>
    <w:p w:rsidR="00086102" w:rsidRPr="00087F56" w:rsidRDefault="00086102" w:rsidP="00086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Место проведения конкурса</w:t>
      </w:r>
      <w:r w:rsidRPr="00087F56">
        <w:rPr>
          <w:rFonts w:ascii="Times New Roman" w:hAnsi="Times New Roman" w:cs="Times New Roman"/>
          <w:sz w:val="28"/>
          <w:szCs w:val="28"/>
        </w:rPr>
        <w:t xml:space="preserve">:  </w:t>
      </w:r>
      <w:r w:rsidRPr="00087F56">
        <w:rPr>
          <w:rFonts w:ascii="Times New Roman" w:hAnsi="Times New Roman" w:cs="Times New Roman"/>
          <w:b/>
          <w:sz w:val="28"/>
          <w:szCs w:val="28"/>
        </w:rPr>
        <w:t>461158</w:t>
      </w:r>
      <w:r w:rsidRPr="00087F56">
        <w:rPr>
          <w:rFonts w:ascii="Times New Roman" w:hAnsi="Times New Roman" w:cs="Times New Roman"/>
          <w:b/>
          <w:bCs/>
          <w:iCs/>
          <w:sz w:val="28"/>
          <w:szCs w:val="28"/>
        </w:rPr>
        <w:t>, Оренбургская область, Красногвардейский  район, с. Кинзелька, ул. Школьная, д. 7а, зал заседаний.</w:t>
      </w:r>
    </w:p>
    <w:p w:rsidR="00086102" w:rsidRPr="00087F56" w:rsidRDefault="00086102" w:rsidP="00086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конкурса:</w:t>
      </w:r>
    </w:p>
    <w:p w:rsidR="00086102" w:rsidRPr="00087F56" w:rsidRDefault="00086102" w:rsidP="00086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1. Претендент на участие в конкурсе представляет в конкурсную комиссию следующие документы: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1) собственноручно заполненное заявление на участие в конкурсе                          по установленной форме;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2) собственноручно заполненную анкету по установленной форме;</w:t>
      </w:r>
    </w:p>
    <w:p w:rsidR="00086102" w:rsidRPr="00087F56" w:rsidRDefault="00086102" w:rsidP="00086102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3) письменное согласие на обработку персональных данных по установленной форме;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P189"/>
      <w:bookmarkEnd w:id="0"/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4) копию паспорта гражданина Российской Федерации или иного документа, заменяющего паспорт гражданина Российской Федерации (оригинал соответствующего документа предъявляется как при представлении документов для участия в конкурсе, так и по прибытии на конкурс);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5)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6) копию документов об образовании и о квалификации, заверенные нотариально или кадровой службой по месту работы (службы);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2. Претендент на участие в конкурсе вправе представить в конкурсную комиссию иные документы: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Программу (концепцию) развития муниципального образования Кинзельский сельсовет Красногвардейского  района Оренбургской области на пятилетний период в печатном виде (шрифт TimesNewRoman, размер шрифта 14, межстрочный интервал 1,0) объемом не более 20 страниц, отражающую: оценку текущего социально-экономического состояния муниципального образования; описание актуальных проблем развития муниципального образования; потенциальные возможности и конкурентные преимущества муниципального образования; приоритеты социально-экономической политики; стратегические цели в различных сферах жизнедеятельности муниципального образования (экономика, социальная сфера, инфраструктура, градостроительная деятельность, земельные отношения); комплекс предлагаемых мер по решению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проблем развития муниципального образования с указанием этапов, сроков, механизмов решения, количественных и качественных индикаторов, ресурсного обеспечения и ожидаемых результатов; 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2) документы, характеризующие профессиональные и личные качества претендента на участие в конкурсе: о дополнительном профессиональном образовании; о присвоении ученой степени (звания); о наградах и почетных званиях; рекомендательные письма; характеристику с места работы; об участии в профессиональных конкурсах; иные документы.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Документы, указанные в пунктах 1 и 2 (при желании представления) настоящего Объявления, претендент на участие в конкурсе обязан представить лично. 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случае, если претендент на участие в конкурсе болен или по иным уважительным причинам не имеет возможности представить указанные документы лично, документы могут быть представлены иными лицами на основании доверенности, удостоверенной администрацией стационарного лечебно-профилактического учреждения, в котором претендент на участие в конкурсе находится на излечении или нотариально удостоверенной доверенности.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4. Условия, порядок проведения конкурса, а также формы документов, указанных в подпунктах 1-3 пункта 1 настоящего Объявления, утверждены решением Совета депутатов муниципального образования Кинзельский сельсовет Красногвардейского  района Оренбургской области от 28 августа 2025 года № 44/2 «Об утверждении Положения о порядке проведения конкурса по отбору кандидатур на должность главы муниципального образования Кинзельский сельсовет Красногвардейского района Оренбургской области и избрания на должность главы муниципального образования Кинзельский сельсовет Красногвардейского района Оренбургской области» (далее Положение).</w:t>
      </w:r>
    </w:p>
    <w:p w:rsidR="00086102" w:rsidRPr="00087F56" w:rsidRDefault="00086102" w:rsidP="000861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5. Прием документов, указанных в подпунктах 1-6 </w:t>
      </w:r>
      <w:hyperlink w:anchor="P178" w:history="1">
        <w:r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пункта 1 и подпункте 2 пункта 2 (при желании представления) </w:t>
        </w:r>
      </w:hyperlink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Объявления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, осуществляется в течение 10 дней, определенных пунктом 8 настоящего 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Объявления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6102" w:rsidRPr="00087F56" w:rsidRDefault="00086102" w:rsidP="000861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Указанные документы представляются в конкурсную комиссию одновременно.</w:t>
      </w:r>
    </w:p>
    <w:p w:rsidR="00086102" w:rsidRPr="00087F56" w:rsidRDefault="00086102" w:rsidP="000861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6. Документы, указанные в подпункте 7 </w:t>
      </w:r>
      <w:hyperlink w:anchor="P178" w:history="1">
        <w:r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пункта 1 и подпункте 1 пункта 2 (при желании представления) </w:t>
        </w:r>
      </w:hyperlink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настоящего Объявления, представляются в конкурсную комиссию не позднее 3 рабочих дней до даты проведения конкурса. </w:t>
      </w:r>
    </w:p>
    <w:p w:rsidR="00086102" w:rsidRPr="00087F56" w:rsidRDefault="00086102" w:rsidP="000861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7. В случае нарушения срока представления документов, указанных в подпунктах 1-6 пункта 1 настоящего Объявления, представления указанных документов не в полном объеме или несоблюдения требований к их оформлению, в приёме документов отказывается.</w:t>
      </w:r>
    </w:p>
    <w:p w:rsidR="00086102" w:rsidRPr="00087F56" w:rsidRDefault="00086102" w:rsidP="000861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В случае нарушения срока представления документа, указанного в подпункте 7 пункта 1 настоящего Положения, в приёме документа отказывается.</w:t>
      </w:r>
    </w:p>
    <w:p w:rsidR="00086102" w:rsidRPr="00087F56" w:rsidRDefault="00086102" w:rsidP="000861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F56">
        <w:rPr>
          <w:rFonts w:ascii="Times New Roman" w:eastAsia="Times New Roman" w:hAnsi="Times New Roman" w:cs="Times New Roman"/>
          <w:sz w:val="28"/>
          <w:szCs w:val="28"/>
        </w:rPr>
        <w:t>В случае нарушения сроков представления документов, указанных в пункте 2 настоящего Объявления (при желании представления), в приёме данных документов отказывается.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191"/>
      <w:bookmarkEnd w:id="1"/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приеме документов претенденту на участие в конкурсе выдается </w:t>
      </w:r>
      <w:hyperlink w:anchor="P535" w:history="1">
        <w:r w:rsidRPr="00087F56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расписка</w:t>
        </w:r>
      </w:hyperlink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описью принятых документов по установленной форме.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1"/>
      <w:bookmarkEnd w:id="2"/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8. Прием документов для участия в конкурсе, за исключением документов, указанных в </w:t>
      </w:r>
      <w:r w:rsidRPr="00087F56">
        <w:rPr>
          <w:rFonts w:ascii="Times New Roman" w:eastAsia="Times New Roman" w:hAnsi="Times New Roman" w:cs="Times New Roman"/>
          <w:sz w:val="28"/>
          <w:szCs w:val="28"/>
        </w:rPr>
        <w:t xml:space="preserve">подпункте 7 </w:t>
      </w:r>
      <w:hyperlink w:anchor="P178" w:history="1">
        <w:r w:rsidRPr="00087F56">
          <w:rPr>
            <w:rFonts w:ascii="Times New Roman" w:eastAsia="Times New Roman" w:hAnsi="Times New Roman" w:cs="Times New Roman"/>
            <w:sz w:val="28"/>
            <w:szCs w:val="28"/>
          </w:rPr>
          <w:t xml:space="preserve">пункта 1 и подпункте 1 пункта 2 </w:t>
        </w:r>
      </w:hyperlink>
      <w:r w:rsidRPr="00087F56">
        <w:rPr>
          <w:rFonts w:ascii="Times New Roman" w:eastAsia="Times New Roman" w:hAnsi="Times New Roman" w:cs="Times New Roman"/>
          <w:sz w:val="28"/>
          <w:szCs w:val="28"/>
        </w:rPr>
        <w:t>настоящего Объявления</w:t>
      </w:r>
      <w:r w:rsidRPr="00087F56">
        <w:rPr>
          <w:rFonts w:ascii="Times New Roman" w:eastAsia="Calibri" w:hAnsi="Times New Roman" w:cs="Times New Roman"/>
          <w:sz w:val="28"/>
          <w:szCs w:val="28"/>
          <w:lang w:eastAsia="en-US"/>
        </w:rPr>
        <w:t>, осуществляется в течение 10 дней,</w:t>
      </w:r>
      <w:r w:rsidRPr="00087F56">
        <w:rPr>
          <w:rFonts w:ascii="Times New Roman" w:hAnsi="Times New Roman" w:cs="Times New Roman"/>
          <w:sz w:val="28"/>
          <w:szCs w:val="28"/>
        </w:rPr>
        <w:t> </w:t>
      </w:r>
      <w:r w:rsidRPr="00087F56">
        <w:rPr>
          <w:rFonts w:ascii="Times New Roman" w:hAnsi="Times New Roman" w:cs="Times New Roman"/>
          <w:b/>
          <w:sz w:val="28"/>
          <w:szCs w:val="28"/>
        </w:rPr>
        <w:t>с 25 сентября 2025 года по  04 октября 2025 года,</w:t>
      </w:r>
      <w:r w:rsidRPr="00087F56">
        <w:rPr>
          <w:rFonts w:ascii="Times New Roman" w:hAnsi="Times New Roman" w:cs="Times New Roman"/>
          <w:sz w:val="28"/>
          <w:szCs w:val="28"/>
        </w:rPr>
        <w:t xml:space="preserve">  по адресу: Оренбургская область, Красногвардейский район,  с. Кинзелька, ул. Школьная, д. 7а, кабинет № 4, контактный телефон 8 (35345) 3-35-35. Документы на участие в конкурсе принимаются секретарем  конкурсной  комиссии  по  отбору  кандидатур  на  должность  главы  муниципального образования Кинзельский сельсовет Красногвардейского  района,  с понедельника по пятницу </w:t>
      </w:r>
      <w:r w:rsidRPr="00087F56">
        <w:rPr>
          <w:rFonts w:ascii="Times New Roman" w:hAnsi="Times New Roman" w:cs="Times New Roman"/>
          <w:b/>
          <w:sz w:val="28"/>
          <w:szCs w:val="28"/>
        </w:rPr>
        <w:t>с 9 часов 00 минут до 13 часов 00 минут, с 14 часов 00 минут до 17 часов 00 минут</w:t>
      </w:r>
      <w:r w:rsidRPr="00087F56">
        <w:rPr>
          <w:rFonts w:ascii="Times New Roman" w:hAnsi="Times New Roman" w:cs="Times New Roman"/>
          <w:sz w:val="28"/>
          <w:szCs w:val="28"/>
        </w:rPr>
        <w:t xml:space="preserve"> и в субботу </w:t>
      </w:r>
      <w:r w:rsidRPr="00087F56">
        <w:rPr>
          <w:rFonts w:ascii="Times New Roman" w:hAnsi="Times New Roman" w:cs="Times New Roman"/>
          <w:b/>
          <w:sz w:val="28"/>
          <w:szCs w:val="28"/>
        </w:rPr>
        <w:t>с 9 часов 00 минут до 13 часов 00 минут.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Представленные кандидатом сведения могут быть проверены в порядке, установленном действующим законодательством.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9. Право на участие в конкурсе имеет гражданин Российской Федерации, достигший возраста 21 года,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который на день проведения конкурса не имеет в соответствии с Федеральным законом от 12 июня  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 xml:space="preserve">10. С Положением также можно ознакомиться в кабинете № 4 по адресу: Оренбургская область, Красногвардейский район, с. Кинзелька, ул. Школьная, д. 7а, а также на официальном сайте муниципального образования Кинзельский сельсовет Красногвардейского района Оренбургской области </w:t>
      </w:r>
      <w:hyperlink r:id="rId4" w:history="1">
        <w:r w:rsidRPr="00087F56">
          <w:rPr>
            <w:rStyle w:val="a4"/>
            <w:rFonts w:ascii="Times New Roman" w:hAnsi="Times New Roman" w:cs="Times New Roman"/>
            <w:sz w:val="28"/>
            <w:szCs w:val="28"/>
          </w:rPr>
          <w:t>https://kinzelka.ru/</w:t>
        </w:r>
      </w:hyperlink>
      <w:r w:rsidRPr="00087F56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086102" w:rsidRPr="00087F56" w:rsidRDefault="00086102" w:rsidP="0008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F56">
        <w:rPr>
          <w:rFonts w:ascii="Times New Roman" w:hAnsi="Times New Roman" w:cs="Times New Roman"/>
          <w:sz w:val="28"/>
          <w:szCs w:val="28"/>
        </w:rPr>
        <w:t>11. Для получения дополнительной информации о проведении конкурса следует обращаться по адресу: Оренбургская область, Красногвардейский район,  с. Кинзелька, ул. Школьная, д. 7а, кабинет № 4 контактный телефон 8 (35345) 3-35-35, адрес электронной почты g.rabotiagow@yandex.ru, контактное лицо – секретарь конкурсной комиссии Ершова Любовь Михайловна.</w:t>
      </w:r>
    </w:p>
    <w:p w:rsidR="00061FDE" w:rsidRDefault="00061FDE">
      <w:bookmarkStart w:id="3" w:name="_GoBack"/>
      <w:bookmarkEnd w:id="3"/>
    </w:p>
    <w:sectPr w:rsidR="00061FDE" w:rsidSect="00EC0739">
      <w:pgSz w:w="11906" w:h="16838"/>
      <w:pgMar w:top="567" w:right="851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3A"/>
    <w:rsid w:val="00061FDE"/>
    <w:rsid w:val="00086102"/>
    <w:rsid w:val="006A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EA5EB-936C-4CCC-AB22-A994B2FA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1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6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86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nze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1188</Words>
  <Characters>6772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2025-09-18T06:37:00Z</dcterms:created>
  <dcterms:modified xsi:type="dcterms:W3CDTF">2025-09-18T06:37:00Z</dcterms:modified>
</cp:coreProperties>
</file>