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78A" w:rsidRDefault="003F7A57" w:rsidP="003F7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3F7A57" w:rsidRPr="003F7A57" w:rsidRDefault="00C7778A" w:rsidP="003F7A5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состоянию на 01.01.2019</w:t>
      </w:r>
    </w:p>
    <w:p w:rsidR="003A777B" w:rsidRDefault="003A777B" w:rsidP="003F7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523938" w:rsidRPr="003F7A57" w:rsidRDefault="003F7A57" w:rsidP="003F7A57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>Раздел 1. Недвижимое имущество</w:t>
      </w:r>
    </w:p>
    <w:tbl>
      <w:tblPr>
        <w:tblW w:w="14979" w:type="dxa"/>
        <w:jc w:val="center"/>
        <w:tblInd w:w="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2"/>
        <w:gridCol w:w="1358"/>
        <w:gridCol w:w="1496"/>
        <w:gridCol w:w="1276"/>
        <w:gridCol w:w="1559"/>
        <w:gridCol w:w="1134"/>
        <w:gridCol w:w="1134"/>
        <w:gridCol w:w="1417"/>
        <w:gridCol w:w="1701"/>
        <w:gridCol w:w="1276"/>
        <w:gridCol w:w="2126"/>
      </w:tblGrid>
      <w:tr w:rsidR="00523938" w:rsidRPr="00523938" w:rsidTr="003A777B">
        <w:trPr>
          <w:trHeight w:val="2639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proofErr w:type="gramStart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/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lang w:eastAsia="ru-RU"/>
              </w:rPr>
              <w:t>п</w:t>
            </w:r>
            <w:proofErr w:type="spellEnd"/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Наименование недвижимого имущества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Адрес (местоположение) недвижимого имущества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Кадастровый номер недвижимого имущества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Площадь, протяженность и (или) иные параметры, характеризующие физические свойства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недвижимого имущества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дения о балансовой стоимости недвижимого имущества и начисленной амортизации (износе)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дения о кадастровой стоимости недвижимого имущества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Дата возникновения и прекращения права муниципальной собственности на недвижимое имущество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Реквизиты документов оснований возникновения (прекращения) муниципальной собственности на недвижимое имущество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 правообладателе муниципального недвижимого имущества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Сведения об установленных в отношении муниципального недвижимого имущества ограничениях (обременениях) с указанием основания и даты их</w:t>
            </w:r>
            <w:r w:rsidR="003F7A57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393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  <w:t>возникновения и прекращения</w:t>
            </w:r>
          </w:p>
        </w:tc>
      </w:tr>
      <w:tr w:rsidR="00523938" w:rsidRPr="00523938" w:rsidTr="003A777B">
        <w:trPr>
          <w:trHeight w:val="3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11</w:t>
            </w:r>
          </w:p>
        </w:tc>
      </w:tr>
      <w:tr w:rsidR="00523938" w:rsidRPr="00523938" w:rsidTr="003A777B">
        <w:trPr>
          <w:trHeight w:val="1032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56:14:0401001:728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2624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56-56-18/001/2014-445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97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улица </w:t>
            </w: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562 м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 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42"/>
          <w:jc w:val="center"/>
        </w:trPr>
        <w:tc>
          <w:tcPr>
            <w:tcW w:w="502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56:14:0401001:726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666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56-56-18/001/2014-443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13.03.2014г.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top w:val="nil"/>
            </w:tcBorders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861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670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56-56-18/008/2014-427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97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56:14:0403001:182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1742 м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33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6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835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56-56-18/008/2014-424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0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Победы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56:14:0401001:754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501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996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56:14:0406001:86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284 м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56-56-18/008/2014-425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07.08.2014г.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85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Автомобильная дорога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56:14:0401001:789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692 м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56:56/019-56/019/201/2016-711/1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16.03.2016г.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Садовая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56:14:0401001:757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4790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56:56/014-56/014/252/2016-342/1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02.07.2016г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119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Молодежная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1767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2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Мира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56:14:0000000:1893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20810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4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2844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 права 19.06.2015г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111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4990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0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14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56:14:0403001:187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11391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13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Набережная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56:14:0401001:761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4221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56:56/019-56/019/002/2015-1010/1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84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,К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 Победы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56:14:0401001:758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3427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01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п. Степной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Степная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56:14:0406001:89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для размещения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автомобильной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дороги, площадь 1719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56:56/019-56/019/002/2015-1006/1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98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№ 56:14:0403001:104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размещения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объектов образования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5151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936,1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.: 56-56/019-56/019/2016-653/2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98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назначения. Участок расположен в восточной части кадастрового квартала 56:14:0417002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- 630000 кв.м.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56:14:0417002:25-56/014/2017-1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843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Участок расположен в центральной части кадастрового квартала 56:14:0000000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Площадь - 2128000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56:14:0000000:2044-56/014/2018-1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A777B" w:rsidRPr="00523938" w:rsidTr="003A777B">
        <w:trPr>
          <w:trHeight w:val="1934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21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Участок расположен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вюжной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части кадастрового квартала 56:14:0000000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Земли сельскохозяйственного назначения для сельскохозяйственного использования  Площадь - 1498000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56:14:0000000:1963-56/014/2017-1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Выписка из ЕГР недвижимости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14.04.2017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A777B" w:rsidRPr="00523938" w:rsidRDefault="003A777B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01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56:14:0401001:300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целей, Площадь -  666 к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56:56/014-56/014/252/2016-341/1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02.07.2016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6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Земельный участок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улица Школьная, дом 7А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для общественно - деловых целей 1232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10.01.2013г.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271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56:14:0401001:554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56-56-18/007/2014-230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39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кв.6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56:14:0401001:560;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6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29,8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1271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кв.1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кв.1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56:14:0401001:561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- 41,2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56-56-18/004/2013-009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25"/>
          <w:jc w:val="center"/>
        </w:trPr>
        <w:tc>
          <w:tcPr>
            <w:tcW w:w="50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Квартира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абочая11 кв.1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квартира № 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- 30,1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56-56-18/011/2013-176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13.01.2014г.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39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28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сельсовета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56:14:0401001:5763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сельсовета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- 137,5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5087,3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56-56/019-56/019/002/2015-1002/1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19.06.2015г.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1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Здание СДК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кольная 7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56:14:0401001:666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Здание СДК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- 656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56-56-18/006/2011-042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25.05.2011г.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2F27A7" w:rsidRPr="00523938" w:rsidTr="003A777B">
        <w:trPr>
          <w:trHeight w:val="1130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пом.П2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- 31,1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56-56-18/007/2014-229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257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абочая 9 пом.П3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56:14:0401001:547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помещение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- 40,2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56-56-18/007/2014-228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Свидетельство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 государственной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регистрации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права от 30.05.2014г.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115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32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Нежилое помещение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56:14:0401001:798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- 73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.р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56-56/014-56/014-252-2016-160/1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141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ул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.Ш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кольная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56:14:0401001:726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Нежилое здание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- 479,8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846,6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56-56/019-56/019/201/2016-652/2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09.03.2016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523938" w:rsidRPr="00523938" w:rsidTr="003A777B">
        <w:trPr>
          <w:trHeight w:val="1264"/>
          <w:jc w:val="center"/>
        </w:trPr>
        <w:tc>
          <w:tcPr>
            <w:tcW w:w="502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358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Расширение системы газораспределения для отопления ДК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Ул.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Школьная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7 Дом Культуры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Котлы наружного отопления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757,5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 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523938" w:rsidRPr="00523938" w:rsidRDefault="00523938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</w:tr>
      <w:tr w:rsidR="003F7A57" w:rsidRPr="00523938" w:rsidTr="003A777B">
        <w:trPr>
          <w:trHeight w:val="842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35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п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56:14:0406001:93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120 м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56-56/014-56/014/252/2016-1387/1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976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36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водозаборное (скважина)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.К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инзелька</w:t>
            </w:r>
            <w:proofErr w:type="spell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56:14:0410001:42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98 м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56-56/014-56/014/252/2016-1385/1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2F27A7" w:rsidRPr="00523938" w:rsidTr="003A777B">
        <w:trPr>
          <w:trHeight w:val="1139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водозаборное (скважина) с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.В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56:14:0403001:195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Глубина 70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56-56/014-56/014/252/2016-1389/1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2F27A7" w:rsidRPr="00523938" w:rsidRDefault="002F27A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888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38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(башня)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56:14:0401001:807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56-56/014-56/014/252/2016-1991/1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29.11.2016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110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39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56-56/014-56/014/252/2016-1391/1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96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40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(башня) п.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Степной</w:t>
            </w:r>
            <w:proofErr w:type="gramEnd"/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Площадь застройки 2,2 кв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.м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56-56/014-56/014/252/2016-1381/1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704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41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п. Степной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56:14:0406001:97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1900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56-56/014-56/014/252/2016-1383/1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1200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Сооружение коммунального хозяйства (водопровод) </w:t>
            </w:r>
            <w:proofErr w:type="gram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</w:t>
            </w:r>
            <w:proofErr w:type="gram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. Вознесенка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56:14:0403001:196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3800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56-56/014-56/014/252/2016-1384/1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  <w:tr w:rsidR="003F7A57" w:rsidRPr="00523938" w:rsidTr="003A777B">
        <w:trPr>
          <w:trHeight w:val="1115"/>
          <w:jc w:val="center"/>
        </w:trPr>
        <w:tc>
          <w:tcPr>
            <w:tcW w:w="502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358" w:type="dxa"/>
            <w:shd w:val="clear" w:color="auto" w:fill="auto"/>
            <w:noWrap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9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Сооружение коммунального хозяйства (водопровод) с. Кинзелька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Кад.№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56:14:0000000:1936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Протяженность 7800 м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№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-  56-56/014-56/014/252/2016-1382/1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Выписка из ЕГР недвижимости Дата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гос-й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рег-и</w:t>
            </w:r>
            <w:proofErr w:type="spellEnd"/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12.10.2016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Администрация МО</w:t>
            </w:r>
          </w:p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Кинзельский сельсовет</w:t>
            </w:r>
          </w:p>
        </w:tc>
        <w:tc>
          <w:tcPr>
            <w:tcW w:w="2126" w:type="dxa"/>
            <w:shd w:val="clear" w:color="auto" w:fill="auto"/>
            <w:vAlign w:val="center"/>
            <w:hideMark/>
          </w:tcPr>
          <w:p w:rsidR="003F7A57" w:rsidRPr="00523938" w:rsidRDefault="003F7A57" w:rsidP="003A777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52393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Договор безвозмездного пользования недвижимым имуществом МУП МХКП "Старт" от 09.04.2013г.</w:t>
            </w:r>
          </w:p>
        </w:tc>
      </w:tr>
    </w:tbl>
    <w:p w:rsidR="00523938" w:rsidRDefault="00523938" w:rsidP="002F27A7">
      <w:pPr>
        <w:spacing w:after="0"/>
      </w:pPr>
    </w:p>
    <w:p w:rsidR="003A777B" w:rsidRDefault="003A777B" w:rsidP="002F27A7">
      <w:pPr>
        <w:spacing w:after="0"/>
      </w:pPr>
    </w:p>
    <w:p w:rsidR="00C7778A" w:rsidRDefault="00C7778A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C7778A" w:rsidRDefault="00C7778A" w:rsidP="003A777B">
      <w:pPr>
        <w:spacing w:after="0" w:line="240" w:lineRule="auto"/>
        <w:ind w:left="9072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F7A5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Реестр муниципального имущества муниципальной собственности муниципального образования Кинзельский сельсовет Красногвардейского района Оренбургской области </w:t>
      </w:r>
    </w:p>
    <w:p w:rsidR="00C7778A" w:rsidRPr="003F7A57" w:rsidRDefault="00C7778A" w:rsidP="00C7778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состоянию на 01.01.2019</w:t>
      </w: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F7A57">
        <w:rPr>
          <w:rFonts w:ascii="Times New Roman" w:hAnsi="Times New Roman" w:cs="Times New Roman"/>
          <w:sz w:val="24"/>
          <w:szCs w:val="24"/>
        </w:rPr>
        <w:t xml:space="preserve">Раздел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3F7A5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3F7A57">
        <w:rPr>
          <w:rFonts w:ascii="Times New Roman" w:hAnsi="Times New Roman" w:cs="Times New Roman"/>
          <w:sz w:val="24"/>
          <w:szCs w:val="24"/>
        </w:rPr>
        <w:t>вижимое имущество</w:t>
      </w:r>
    </w:p>
    <w:tbl>
      <w:tblPr>
        <w:tblW w:w="14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564"/>
        <w:gridCol w:w="1593"/>
        <w:gridCol w:w="1275"/>
        <w:gridCol w:w="1224"/>
        <w:gridCol w:w="1186"/>
        <w:gridCol w:w="886"/>
        <w:gridCol w:w="1298"/>
        <w:gridCol w:w="1145"/>
        <w:gridCol w:w="1832"/>
        <w:gridCol w:w="1010"/>
        <w:gridCol w:w="1200"/>
        <w:gridCol w:w="1554"/>
      </w:tblGrid>
      <w:tr w:rsidR="003A777B" w:rsidRPr="003A777B" w:rsidTr="003A777B">
        <w:trPr>
          <w:trHeight w:val="2828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№</w:t>
            </w:r>
            <w:proofErr w:type="spellStart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/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Наименование движимого имущества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балансовой стоимости движимого имущества и начисленной амортизации (износе)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Даты возникновения и прекращения права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ведения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,о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перативного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управления на движимое имущество </w:t>
            </w: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Реквизиты документов-оснований возникновени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я(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прекращения)права муниципальной собственности на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дижимое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имущество</w:t>
            </w: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 правообладателе муниципального движимого имущества</w:t>
            </w: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Сведения об установленных в отношении  муниципального движимого имущества ограничения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х(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обременениях)с указанием основания и даты их возникновения и прекращения</w:t>
            </w: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акционерного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общества-эмитента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,е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номер</w:t>
            </w: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Количество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акций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,в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ыпущенных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акционерным обществом (с указанием количества привилегированных акций),и размер доли в уставном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капитале,принадлежащей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муниципальному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образованию,в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Номинальная стоимость акции</w:t>
            </w: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Наименование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,т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оварищества,его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основной государственный регистрационный номер</w:t>
            </w: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Размер уставног</w:t>
            </w:r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о(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складочного)капитала хозяйственного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общества,товарищества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 доля муниципального образования в уставном (складочном) </w:t>
            </w: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капитале,в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процентах</w:t>
            </w:r>
          </w:p>
        </w:tc>
      </w:tr>
      <w:tr w:rsidR="003A777B" w:rsidRPr="003A777B" w:rsidTr="003A777B">
        <w:trPr>
          <w:trHeight w:val="305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</w:tr>
      <w:tr w:rsidR="003A777B" w:rsidRPr="003A777B" w:rsidTr="003A777B">
        <w:trPr>
          <w:trHeight w:val="1108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Автомобиль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Шевролет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Нива 212300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2011г.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proofErr w:type="gram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№ С</w:t>
            </w:r>
            <w:proofErr w:type="gram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103 УО56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489,0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1153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ГАЗ 3308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Год выпуска 1999г</w:t>
            </w:r>
          </w:p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Гос</w:t>
            </w:r>
            <w:proofErr w:type="spellEnd"/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 № С551УО56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75,0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3A777B" w:rsidRPr="003A777B" w:rsidTr="003A777B">
        <w:trPr>
          <w:trHeight w:val="595"/>
        </w:trPr>
        <w:tc>
          <w:tcPr>
            <w:tcW w:w="56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1593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Котельная (вагончик ТПУ)</w:t>
            </w:r>
          </w:p>
        </w:tc>
        <w:tc>
          <w:tcPr>
            <w:tcW w:w="127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3A777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353,1</w:t>
            </w:r>
          </w:p>
        </w:tc>
        <w:tc>
          <w:tcPr>
            <w:tcW w:w="122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86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98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45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832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01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200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554" w:type="dxa"/>
          </w:tcPr>
          <w:p w:rsidR="003A777B" w:rsidRPr="003A777B" w:rsidRDefault="003A777B" w:rsidP="003A777B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</w:tbl>
    <w:p w:rsidR="003A777B" w:rsidRPr="003F7A57" w:rsidRDefault="003A777B" w:rsidP="003A777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A777B" w:rsidRDefault="003A777B" w:rsidP="002F27A7">
      <w:pPr>
        <w:spacing w:after="0"/>
      </w:pPr>
    </w:p>
    <w:sectPr w:rsidR="003A777B" w:rsidSect="003A777B">
      <w:pgSz w:w="16838" w:h="11906" w:orient="landscape"/>
      <w:pgMar w:top="1276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23938"/>
    <w:rsid w:val="000C7595"/>
    <w:rsid w:val="002F27A7"/>
    <w:rsid w:val="003A777B"/>
    <w:rsid w:val="003B3760"/>
    <w:rsid w:val="003F7A57"/>
    <w:rsid w:val="004E3C18"/>
    <w:rsid w:val="00523938"/>
    <w:rsid w:val="00910895"/>
    <w:rsid w:val="00956538"/>
    <w:rsid w:val="00A06FBB"/>
    <w:rsid w:val="00B9576F"/>
    <w:rsid w:val="00C7778A"/>
    <w:rsid w:val="00FC63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5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86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2347</Words>
  <Characters>13379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6</cp:revision>
  <cp:lastPrinted>2018-10-17T07:21:00Z</cp:lastPrinted>
  <dcterms:created xsi:type="dcterms:W3CDTF">2018-10-17T06:28:00Z</dcterms:created>
  <dcterms:modified xsi:type="dcterms:W3CDTF">2019-04-01T05:37:00Z</dcterms:modified>
</cp:coreProperties>
</file>