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73" w:type="dxa"/>
        <w:tblInd w:w="108" w:type="dxa"/>
        <w:tblLook w:val="04A0" w:firstRow="1" w:lastRow="0" w:firstColumn="1" w:lastColumn="0" w:noHBand="0" w:noVBand="1"/>
      </w:tblPr>
      <w:tblGrid>
        <w:gridCol w:w="1701"/>
        <w:gridCol w:w="6663"/>
        <w:gridCol w:w="2409"/>
      </w:tblGrid>
      <w:tr w:rsidR="00B77838" w:rsidRPr="00123620" w:rsidTr="00EF49DC">
        <w:trPr>
          <w:trHeight w:val="2253"/>
        </w:trPr>
        <w:tc>
          <w:tcPr>
            <w:tcW w:w="1701" w:type="dxa"/>
            <w:shd w:val="clear" w:color="auto" w:fill="auto"/>
          </w:tcPr>
          <w:p w:rsidR="00B77838" w:rsidRPr="00123620" w:rsidRDefault="00B77838" w:rsidP="00351DD4">
            <w:pPr>
              <w:spacing w:after="0"/>
              <w:rPr>
                <w:rFonts w:ascii="Times New Roman" w:hAnsi="Times New Roman" w:cs="Times New Roman"/>
              </w:rPr>
            </w:pPr>
            <w:r w:rsidRPr="00123620">
              <w:rPr>
                <w:rFonts w:ascii="Times New Roman" w:hAnsi="Times New Roman" w:cs="Times New Roman"/>
                <w:b/>
                <w:noProof/>
                <w:sz w:val="26"/>
                <w:szCs w:val="26"/>
              </w:rPr>
              <w:drawing>
                <wp:inline distT="0" distB="0" distL="0" distR="0">
                  <wp:extent cx="914400" cy="1019175"/>
                  <wp:effectExtent l="19050" t="0" r="0" b="0"/>
                  <wp:docPr id="1" name="Рисунок 4"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района"/>
                          <pic:cNvPicPr>
                            <a:picLocks noChangeAspect="1" noChangeArrowheads="1"/>
                          </pic:cNvPicPr>
                        </pic:nvPicPr>
                        <pic:blipFill>
                          <a:blip r:embed="rId8"/>
                          <a:srcRect/>
                          <a:stretch>
                            <a:fillRect/>
                          </a:stretch>
                        </pic:blipFill>
                        <pic:spPr bwMode="auto">
                          <a:xfrm>
                            <a:off x="0" y="0"/>
                            <a:ext cx="914400" cy="1019175"/>
                          </a:xfrm>
                          <a:prstGeom prst="rect">
                            <a:avLst/>
                          </a:prstGeom>
                          <a:noFill/>
                          <a:ln w="9525">
                            <a:noFill/>
                            <a:miter lim="800000"/>
                            <a:headEnd/>
                            <a:tailEnd/>
                          </a:ln>
                        </pic:spPr>
                      </pic:pic>
                    </a:graphicData>
                  </a:graphic>
                </wp:inline>
              </w:drawing>
            </w:r>
          </w:p>
          <w:p w:rsidR="00B77838" w:rsidRPr="00123620" w:rsidRDefault="00B77838" w:rsidP="00351DD4">
            <w:pPr>
              <w:pStyle w:val="a3"/>
              <w:rPr>
                <w:rFonts w:ascii="Times New Roman" w:hAnsi="Times New Roman"/>
              </w:rPr>
            </w:pPr>
          </w:p>
          <w:p w:rsidR="00B77838" w:rsidRPr="00123620" w:rsidRDefault="00B77838" w:rsidP="00351DD4">
            <w:pPr>
              <w:pStyle w:val="a3"/>
              <w:rPr>
                <w:rFonts w:ascii="Times New Roman" w:hAnsi="Times New Roman"/>
              </w:rPr>
            </w:pPr>
          </w:p>
        </w:tc>
        <w:tc>
          <w:tcPr>
            <w:tcW w:w="6663" w:type="dxa"/>
          </w:tcPr>
          <w:p w:rsidR="00B77838" w:rsidRPr="00123620" w:rsidRDefault="00EC22F6" w:rsidP="00351DD4">
            <w:pPr>
              <w:pStyle w:val="a3"/>
              <w:rPr>
                <w:rFonts w:ascii="Times New Roman" w:hAnsi="Times New Roman"/>
                <w:b/>
                <w:sz w:val="96"/>
                <w:szCs w:val="96"/>
              </w:rPr>
            </w:pPr>
            <w:r>
              <w:rPr>
                <w:rFonts w:ascii="Times New Roman" w:hAnsi="Times New Roman"/>
                <w:b/>
                <w:sz w:val="96"/>
                <w:szCs w:val="96"/>
              </w:rPr>
              <w:t>СЕЛЯНОЧКА</w:t>
            </w:r>
          </w:p>
          <w:p w:rsidR="00B77838" w:rsidRPr="00123620" w:rsidRDefault="00B77838" w:rsidP="00351DD4">
            <w:pPr>
              <w:pStyle w:val="a3"/>
              <w:jc w:val="right"/>
              <w:rPr>
                <w:rFonts w:ascii="Times New Roman" w:hAnsi="Times New Roman"/>
                <w:sz w:val="36"/>
                <w:szCs w:val="36"/>
              </w:rPr>
            </w:pPr>
          </w:p>
        </w:tc>
        <w:tc>
          <w:tcPr>
            <w:tcW w:w="2409" w:type="dxa"/>
            <w:shd w:val="clear" w:color="auto" w:fill="auto"/>
          </w:tcPr>
          <w:p w:rsidR="00B77838" w:rsidRPr="00123620" w:rsidRDefault="00A05011" w:rsidP="00351DD4">
            <w:pPr>
              <w:pStyle w:val="a3"/>
              <w:jc w:val="right"/>
              <w:rPr>
                <w:rFonts w:ascii="Times New Roman" w:hAnsi="Times New Roman"/>
                <w:b/>
                <w:sz w:val="28"/>
                <w:szCs w:val="28"/>
              </w:rPr>
            </w:pPr>
            <w:r>
              <w:rPr>
                <w:rFonts w:ascii="Times New Roman" w:hAnsi="Times New Roman"/>
                <w:b/>
                <w:sz w:val="28"/>
                <w:szCs w:val="28"/>
              </w:rPr>
              <w:t>01</w:t>
            </w:r>
            <w:r w:rsidR="008D666A">
              <w:rPr>
                <w:rFonts w:ascii="Times New Roman" w:hAnsi="Times New Roman"/>
                <w:b/>
                <w:sz w:val="28"/>
                <w:szCs w:val="28"/>
              </w:rPr>
              <w:t xml:space="preserve"> </w:t>
            </w:r>
            <w:r>
              <w:rPr>
                <w:rFonts w:ascii="Times New Roman" w:hAnsi="Times New Roman"/>
                <w:b/>
                <w:sz w:val="28"/>
                <w:szCs w:val="28"/>
              </w:rPr>
              <w:t>июля</w:t>
            </w:r>
          </w:p>
          <w:p w:rsidR="00B77838" w:rsidRPr="00123620" w:rsidRDefault="00182035" w:rsidP="00351DD4">
            <w:pPr>
              <w:pStyle w:val="a3"/>
              <w:jc w:val="right"/>
              <w:rPr>
                <w:rFonts w:ascii="Times New Roman" w:hAnsi="Times New Roman"/>
                <w:b/>
                <w:sz w:val="28"/>
                <w:szCs w:val="28"/>
              </w:rPr>
            </w:pPr>
            <w:r>
              <w:rPr>
                <w:rFonts w:ascii="Times New Roman" w:hAnsi="Times New Roman"/>
                <w:b/>
                <w:sz w:val="28"/>
                <w:szCs w:val="28"/>
              </w:rPr>
              <w:t xml:space="preserve">  2024</w:t>
            </w:r>
            <w:r w:rsidR="00B77838" w:rsidRPr="00123620">
              <w:rPr>
                <w:rFonts w:ascii="Times New Roman" w:hAnsi="Times New Roman"/>
                <w:b/>
                <w:sz w:val="28"/>
                <w:szCs w:val="28"/>
              </w:rPr>
              <w:t xml:space="preserve"> года</w:t>
            </w:r>
          </w:p>
          <w:p w:rsidR="00B77838" w:rsidRPr="00123620" w:rsidRDefault="00B77838" w:rsidP="00351DD4">
            <w:pPr>
              <w:pStyle w:val="a3"/>
              <w:jc w:val="right"/>
              <w:rPr>
                <w:rFonts w:ascii="Times New Roman" w:hAnsi="Times New Roman"/>
                <w:b/>
                <w:sz w:val="24"/>
                <w:szCs w:val="24"/>
              </w:rPr>
            </w:pPr>
            <w:r w:rsidRPr="00123620">
              <w:rPr>
                <w:rFonts w:ascii="Times New Roman" w:hAnsi="Times New Roman"/>
                <w:b/>
                <w:sz w:val="28"/>
                <w:szCs w:val="28"/>
              </w:rPr>
              <w:t xml:space="preserve">№ </w:t>
            </w:r>
            <w:r w:rsidR="00A05011">
              <w:rPr>
                <w:rFonts w:ascii="Times New Roman" w:hAnsi="Times New Roman"/>
                <w:b/>
                <w:sz w:val="28"/>
                <w:szCs w:val="28"/>
              </w:rPr>
              <w:t>19</w:t>
            </w:r>
            <w:r w:rsidRPr="00123620">
              <w:rPr>
                <w:rFonts w:ascii="Times New Roman" w:hAnsi="Times New Roman"/>
                <w:b/>
                <w:sz w:val="28"/>
                <w:szCs w:val="28"/>
              </w:rPr>
              <w:t>(</w:t>
            </w:r>
            <w:r w:rsidR="00A05011">
              <w:rPr>
                <w:rFonts w:ascii="Times New Roman" w:hAnsi="Times New Roman"/>
                <w:b/>
                <w:sz w:val="28"/>
                <w:szCs w:val="28"/>
              </w:rPr>
              <w:t>33</w:t>
            </w:r>
            <w:r w:rsidR="00DD4E3E">
              <w:rPr>
                <w:rFonts w:ascii="Times New Roman" w:hAnsi="Times New Roman"/>
                <w:b/>
                <w:sz w:val="28"/>
                <w:szCs w:val="28"/>
              </w:rPr>
              <w:t>)</w:t>
            </w:r>
          </w:p>
          <w:p w:rsidR="00B77838" w:rsidRPr="00123620" w:rsidRDefault="00B77838" w:rsidP="00351DD4">
            <w:pPr>
              <w:pStyle w:val="a3"/>
              <w:jc w:val="right"/>
              <w:rPr>
                <w:rFonts w:ascii="Times New Roman" w:hAnsi="Times New Roman"/>
                <w:sz w:val="36"/>
                <w:szCs w:val="36"/>
              </w:rPr>
            </w:pPr>
          </w:p>
          <w:p w:rsidR="00B77838" w:rsidRPr="00123620" w:rsidRDefault="00B77838" w:rsidP="00351DD4">
            <w:pPr>
              <w:pStyle w:val="a3"/>
              <w:jc w:val="right"/>
              <w:rPr>
                <w:rFonts w:ascii="Times New Roman" w:hAnsi="Times New Roman"/>
                <w:b/>
              </w:rPr>
            </w:pPr>
            <w:r w:rsidRPr="00123620">
              <w:rPr>
                <w:rFonts w:ascii="Times New Roman" w:hAnsi="Times New Roman"/>
                <w:b/>
              </w:rPr>
              <w:t xml:space="preserve">Издается </w:t>
            </w:r>
          </w:p>
          <w:p w:rsidR="00B77838" w:rsidRPr="00123620" w:rsidRDefault="00B77838" w:rsidP="00351DD4">
            <w:pPr>
              <w:pStyle w:val="a3"/>
              <w:jc w:val="right"/>
              <w:rPr>
                <w:rFonts w:ascii="Times New Roman" w:hAnsi="Times New Roman"/>
                <w:b/>
              </w:rPr>
            </w:pPr>
            <w:r w:rsidRPr="00123620">
              <w:rPr>
                <w:rFonts w:ascii="Times New Roman" w:hAnsi="Times New Roman"/>
                <w:b/>
              </w:rPr>
              <w:t xml:space="preserve">с </w:t>
            </w:r>
            <w:r w:rsidR="00EC22F6">
              <w:rPr>
                <w:rFonts w:ascii="Times New Roman" w:hAnsi="Times New Roman"/>
                <w:b/>
              </w:rPr>
              <w:t>15июня</w:t>
            </w:r>
          </w:p>
          <w:p w:rsidR="00B77838" w:rsidRPr="00123620" w:rsidRDefault="00B77838" w:rsidP="00351DD4">
            <w:pPr>
              <w:pStyle w:val="a3"/>
              <w:jc w:val="right"/>
              <w:rPr>
                <w:rFonts w:ascii="Times New Roman" w:hAnsi="Times New Roman"/>
                <w:b/>
              </w:rPr>
            </w:pPr>
            <w:r w:rsidRPr="00123620">
              <w:rPr>
                <w:rFonts w:ascii="Times New Roman" w:hAnsi="Times New Roman"/>
                <w:b/>
              </w:rPr>
              <w:t>2023 года</w:t>
            </w:r>
          </w:p>
          <w:p w:rsidR="00B77838" w:rsidRPr="00123620" w:rsidRDefault="00B77838" w:rsidP="00351DD4">
            <w:pPr>
              <w:pStyle w:val="a3"/>
              <w:jc w:val="right"/>
              <w:rPr>
                <w:rFonts w:ascii="Times New Roman" w:hAnsi="Times New Roman"/>
                <w:sz w:val="36"/>
                <w:szCs w:val="36"/>
              </w:rPr>
            </w:pPr>
            <w:r w:rsidRPr="00123620">
              <w:rPr>
                <w:rFonts w:ascii="Times New Roman" w:hAnsi="Times New Roman"/>
                <w:b/>
              </w:rPr>
              <w:t>«Бесплатно»</w:t>
            </w:r>
          </w:p>
        </w:tc>
      </w:tr>
    </w:tbl>
    <w:p w:rsidR="00B77838" w:rsidRPr="00123620" w:rsidRDefault="00B77838" w:rsidP="00B77838">
      <w:pPr>
        <w:spacing w:after="0"/>
        <w:jc w:val="center"/>
        <w:rPr>
          <w:rFonts w:ascii="Times New Roman" w:hAnsi="Times New Roman" w:cs="Times New Roman"/>
          <w:sz w:val="16"/>
          <w:szCs w:val="16"/>
        </w:rPr>
      </w:pPr>
      <w:r w:rsidRPr="00123620">
        <w:rPr>
          <w:rFonts w:ascii="Times New Roman" w:hAnsi="Times New Roman" w:cs="Times New Roman"/>
          <w:sz w:val="16"/>
          <w:szCs w:val="16"/>
        </w:rPr>
        <w:t>______________________________________________________________________________________________________________________________</w:t>
      </w:r>
    </w:p>
    <w:p w:rsidR="00B77838" w:rsidRPr="00123620" w:rsidRDefault="00B77838" w:rsidP="00B77838">
      <w:pPr>
        <w:spacing w:after="0"/>
        <w:jc w:val="center"/>
        <w:rPr>
          <w:rFonts w:ascii="Times New Roman" w:hAnsi="Times New Roman" w:cs="Times New Roman"/>
          <w:sz w:val="18"/>
          <w:szCs w:val="18"/>
        </w:rPr>
      </w:pPr>
      <w:r w:rsidRPr="00123620">
        <w:rPr>
          <w:rFonts w:ascii="Times New Roman" w:hAnsi="Times New Roman" w:cs="Times New Roman"/>
          <w:sz w:val="18"/>
          <w:szCs w:val="18"/>
        </w:rPr>
        <w:t xml:space="preserve">Официальное периодическое печатное издание для опубликования (обнародования) муниципальных правовых актов, иной официальной информации муниципального образования </w:t>
      </w:r>
      <w:r w:rsidR="00EC22F6">
        <w:rPr>
          <w:rFonts w:ascii="Times New Roman" w:hAnsi="Times New Roman" w:cs="Times New Roman"/>
          <w:sz w:val="18"/>
          <w:szCs w:val="18"/>
        </w:rPr>
        <w:t>Кинзельский</w:t>
      </w:r>
      <w:r w:rsidRPr="00123620">
        <w:rPr>
          <w:rFonts w:ascii="Times New Roman" w:hAnsi="Times New Roman" w:cs="Times New Roman"/>
          <w:sz w:val="18"/>
          <w:szCs w:val="18"/>
        </w:rPr>
        <w:t xml:space="preserve"> сельсовет Красногвардейского района Оренбургской области</w:t>
      </w:r>
    </w:p>
    <w:p w:rsidR="00C21FC3" w:rsidRPr="008D666A" w:rsidRDefault="00B77838" w:rsidP="006B0345">
      <w:pPr>
        <w:spacing w:after="0"/>
        <w:jc w:val="center"/>
        <w:rPr>
          <w:rFonts w:ascii="Times New Roman" w:hAnsi="Times New Roman" w:cs="Times New Roman"/>
        </w:rPr>
        <w:sectPr w:rsidR="00C21FC3" w:rsidRPr="008D666A" w:rsidSect="00B77838">
          <w:headerReference w:type="default" r:id="rId9"/>
          <w:pgSz w:w="11906" w:h="16838"/>
          <w:pgMar w:top="567" w:right="851" w:bottom="567" w:left="851" w:header="709" w:footer="709" w:gutter="0"/>
          <w:cols w:space="708"/>
          <w:docGrid w:linePitch="360"/>
        </w:sectPr>
      </w:pPr>
      <w:r w:rsidRPr="002D752A">
        <w:rPr>
          <w:rFonts w:ascii="Times New Roman" w:hAnsi="Times New Roman" w:cs="Times New Roman"/>
        </w:rPr>
        <w:t>_________________________________________________________________________________</w:t>
      </w:r>
      <w:bookmarkStart w:id="0" w:name="_Hlk135402272"/>
      <w:r w:rsidR="00AF51AA">
        <w:rPr>
          <w:rFonts w:ascii="Times New Roman" w:hAnsi="Times New Roman" w:cs="Times New Roman"/>
        </w:rPr>
        <w:t>________________________</w:t>
      </w:r>
    </w:p>
    <w:bookmarkEnd w:id="0"/>
    <w:p w:rsidR="002D0BED" w:rsidRPr="0069509E" w:rsidRDefault="002D0BED" w:rsidP="00462E88">
      <w:pPr>
        <w:pStyle w:val="a9"/>
        <w:jc w:val="both"/>
        <w:rPr>
          <w:rFonts w:ascii="Times New Roman" w:hAnsi="Times New Roman" w:cs="Times New Roman"/>
          <w:sz w:val="20"/>
          <w:szCs w:val="20"/>
        </w:rPr>
        <w:sectPr w:rsidR="002D0BED" w:rsidRPr="0069509E" w:rsidSect="002D0BED">
          <w:type w:val="continuous"/>
          <w:pgSz w:w="11906" w:h="16838"/>
          <w:pgMar w:top="539" w:right="926" w:bottom="899" w:left="1260" w:header="720" w:footer="720" w:gutter="0"/>
          <w:cols w:num="2" w:space="720"/>
          <w:docGrid w:linePitch="600" w:charSpace="32768"/>
        </w:sectPr>
      </w:pPr>
    </w:p>
    <w:p w:rsidR="00462E88" w:rsidRPr="0069509E" w:rsidRDefault="00462E88" w:rsidP="00462E88">
      <w:pPr>
        <w:pStyle w:val="a9"/>
        <w:jc w:val="both"/>
        <w:rPr>
          <w:rFonts w:ascii="Times New Roman" w:hAnsi="Times New Roman" w:cs="Times New Roman"/>
          <w:sz w:val="20"/>
          <w:szCs w:val="20"/>
        </w:rPr>
      </w:pPr>
    </w:p>
    <w:p w:rsidR="00462E88" w:rsidRPr="0069509E" w:rsidRDefault="00462E88" w:rsidP="00A05011">
      <w:pPr>
        <w:jc w:val="center"/>
        <w:rPr>
          <w:rFonts w:ascii="Times New Roman" w:hAnsi="Times New Roman" w:cs="Times New Roman"/>
          <w:sz w:val="20"/>
          <w:szCs w:val="20"/>
        </w:rPr>
        <w:sectPr w:rsidR="00462E88" w:rsidRPr="0069509E" w:rsidSect="00462E88">
          <w:type w:val="continuous"/>
          <w:pgSz w:w="11906" w:h="16838"/>
          <w:pgMar w:top="539" w:right="926" w:bottom="899" w:left="1260" w:header="720" w:footer="720" w:gutter="0"/>
          <w:cols w:space="720"/>
          <w:docGrid w:linePitch="600" w:charSpace="32768"/>
        </w:sectPr>
      </w:pPr>
    </w:p>
    <w:p w:rsidR="00A05011" w:rsidRPr="00A05011" w:rsidRDefault="00A05011" w:rsidP="00A05011">
      <w:pPr>
        <w:suppressAutoHyphens/>
        <w:spacing w:after="0" w:line="240" w:lineRule="auto"/>
        <w:jc w:val="center"/>
        <w:rPr>
          <w:rFonts w:ascii="Times New Roman" w:eastAsia="Times New Roman" w:hAnsi="Times New Roman" w:cs="Times New Roman"/>
          <w:b/>
          <w:bCs/>
          <w:sz w:val="20"/>
          <w:szCs w:val="20"/>
          <w:lang w:eastAsia="ar-SA"/>
        </w:rPr>
      </w:pPr>
      <w:r w:rsidRPr="00A05011">
        <w:rPr>
          <w:rFonts w:ascii="Times New Roman" w:eastAsia="Times New Roman" w:hAnsi="Times New Roman" w:cs="Times New Roman"/>
          <w:noProof/>
          <w:sz w:val="20"/>
          <w:szCs w:val="20"/>
        </w:rPr>
        <w:lastRenderedPageBreak/>
        <w:drawing>
          <wp:inline distT="0" distB="0" distL="0" distR="0">
            <wp:extent cx="704850" cy="7715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4850" cy="771525"/>
                    </a:xfrm>
                    <a:prstGeom prst="rect">
                      <a:avLst/>
                    </a:prstGeom>
                    <a:solidFill>
                      <a:srgbClr val="FF0000"/>
                    </a:solidFill>
                    <a:ln>
                      <a:noFill/>
                    </a:ln>
                  </pic:spPr>
                </pic:pic>
              </a:graphicData>
            </a:graphic>
          </wp:inline>
        </w:drawing>
      </w:r>
    </w:p>
    <w:p w:rsidR="00A05011" w:rsidRPr="00A05011" w:rsidRDefault="00A05011" w:rsidP="00A05011">
      <w:pPr>
        <w:suppressAutoHyphens/>
        <w:spacing w:after="0" w:line="240" w:lineRule="auto"/>
        <w:jc w:val="center"/>
        <w:rPr>
          <w:rFonts w:ascii="Times New Roman" w:eastAsia="Times New Roman" w:hAnsi="Times New Roman" w:cs="Times New Roman"/>
          <w:b/>
          <w:bCs/>
          <w:sz w:val="20"/>
          <w:szCs w:val="20"/>
          <w:lang w:eastAsia="ar-SA"/>
        </w:rPr>
      </w:pPr>
      <w:r w:rsidRPr="00A05011">
        <w:rPr>
          <w:rFonts w:ascii="Times New Roman" w:eastAsia="Times New Roman" w:hAnsi="Times New Roman" w:cs="Times New Roman"/>
          <w:b/>
          <w:bCs/>
          <w:sz w:val="20"/>
          <w:szCs w:val="20"/>
          <w:lang w:eastAsia="ar-SA"/>
        </w:rPr>
        <w:t xml:space="preserve">Совет депутатов                                                </w:t>
      </w:r>
    </w:p>
    <w:p w:rsidR="00A05011" w:rsidRPr="00A05011" w:rsidRDefault="00A05011" w:rsidP="00A05011">
      <w:pPr>
        <w:suppressAutoHyphens/>
        <w:spacing w:after="0" w:line="240" w:lineRule="auto"/>
        <w:jc w:val="center"/>
        <w:rPr>
          <w:rFonts w:ascii="Times New Roman" w:eastAsia="Times New Roman" w:hAnsi="Times New Roman" w:cs="Times New Roman"/>
          <w:b/>
          <w:bCs/>
          <w:sz w:val="20"/>
          <w:szCs w:val="20"/>
          <w:lang w:eastAsia="ar-SA"/>
        </w:rPr>
      </w:pPr>
      <w:r w:rsidRPr="00A05011">
        <w:rPr>
          <w:rFonts w:ascii="Times New Roman" w:eastAsia="Times New Roman" w:hAnsi="Times New Roman" w:cs="Times New Roman"/>
          <w:b/>
          <w:bCs/>
          <w:sz w:val="20"/>
          <w:szCs w:val="20"/>
          <w:lang w:eastAsia="ar-SA"/>
        </w:rPr>
        <w:t>муниципального образования</w:t>
      </w:r>
    </w:p>
    <w:p w:rsidR="00A05011" w:rsidRPr="00A05011" w:rsidRDefault="00A05011" w:rsidP="00A05011">
      <w:pPr>
        <w:suppressAutoHyphens/>
        <w:spacing w:after="0" w:line="240" w:lineRule="auto"/>
        <w:jc w:val="center"/>
        <w:rPr>
          <w:rFonts w:ascii="Times New Roman" w:eastAsia="Times New Roman" w:hAnsi="Times New Roman" w:cs="Times New Roman"/>
          <w:b/>
          <w:bCs/>
          <w:sz w:val="20"/>
          <w:szCs w:val="20"/>
          <w:lang w:eastAsia="ar-SA"/>
        </w:rPr>
      </w:pPr>
      <w:r w:rsidRPr="00A05011">
        <w:rPr>
          <w:rFonts w:ascii="Times New Roman" w:eastAsia="Times New Roman" w:hAnsi="Times New Roman" w:cs="Times New Roman"/>
          <w:b/>
          <w:bCs/>
          <w:sz w:val="20"/>
          <w:szCs w:val="20"/>
          <w:lang w:eastAsia="ar-SA"/>
        </w:rPr>
        <w:t>Кинзельский  сельсовет</w:t>
      </w:r>
    </w:p>
    <w:p w:rsidR="00A05011" w:rsidRPr="00A05011" w:rsidRDefault="00A05011" w:rsidP="00A05011">
      <w:pPr>
        <w:suppressAutoHyphens/>
        <w:spacing w:after="0" w:line="240" w:lineRule="auto"/>
        <w:jc w:val="center"/>
        <w:rPr>
          <w:rFonts w:ascii="Times New Roman" w:eastAsia="Times New Roman" w:hAnsi="Times New Roman" w:cs="Times New Roman"/>
          <w:b/>
          <w:bCs/>
          <w:sz w:val="20"/>
          <w:szCs w:val="20"/>
          <w:lang w:eastAsia="ar-SA"/>
        </w:rPr>
      </w:pPr>
      <w:r w:rsidRPr="00A05011">
        <w:rPr>
          <w:rFonts w:ascii="Times New Roman" w:eastAsia="Times New Roman" w:hAnsi="Times New Roman" w:cs="Times New Roman"/>
          <w:b/>
          <w:bCs/>
          <w:sz w:val="20"/>
          <w:szCs w:val="20"/>
          <w:lang w:eastAsia="ar-SA"/>
        </w:rPr>
        <w:t>Красногвардейского района</w:t>
      </w:r>
    </w:p>
    <w:p w:rsidR="00A05011" w:rsidRPr="00A05011" w:rsidRDefault="00A05011" w:rsidP="00A05011">
      <w:pPr>
        <w:suppressAutoHyphens/>
        <w:spacing w:after="0" w:line="240" w:lineRule="auto"/>
        <w:jc w:val="center"/>
        <w:rPr>
          <w:rFonts w:ascii="Times New Roman" w:eastAsia="Times New Roman" w:hAnsi="Times New Roman" w:cs="Times New Roman"/>
          <w:b/>
          <w:bCs/>
          <w:sz w:val="20"/>
          <w:szCs w:val="20"/>
          <w:lang w:eastAsia="ar-SA"/>
        </w:rPr>
      </w:pPr>
      <w:r w:rsidRPr="00A05011">
        <w:rPr>
          <w:rFonts w:ascii="Times New Roman" w:eastAsia="Times New Roman" w:hAnsi="Times New Roman" w:cs="Times New Roman"/>
          <w:b/>
          <w:bCs/>
          <w:sz w:val="20"/>
          <w:szCs w:val="20"/>
          <w:lang w:eastAsia="ar-SA"/>
        </w:rPr>
        <w:t xml:space="preserve"> Оренбургской области</w:t>
      </w:r>
    </w:p>
    <w:p w:rsidR="00A05011" w:rsidRPr="00A05011" w:rsidRDefault="00A05011" w:rsidP="00A05011">
      <w:pPr>
        <w:suppressAutoHyphens/>
        <w:spacing w:after="0" w:line="240" w:lineRule="auto"/>
        <w:jc w:val="center"/>
        <w:rPr>
          <w:rFonts w:ascii="Times New Roman" w:eastAsia="Times New Roman" w:hAnsi="Times New Roman" w:cs="Times New Roman"/>
          <w:b/>
          <w:bCs/>
          <w:sz w:val="20"/>
          <w:szCs w:val="20"/>
          <w:lang w:eastAsia="ar-SA"/>
        </w:rPr>
      </w:pPr>
      <w:r w:rsidRPr="00A05011">
        <w:rPr>
          <w:rFonts w:ascii="Times New Roman" w:eastAsia="Times New Roman" w:hAnsi="Times New Roman" w:cs="Times New Roman"/>
          <w:b/>
          <w:bCs/>
          <w:sz w:val="20"/>
          <w:szCs w:val="20"/>
          <w:lang w:eastAsia="ar-SA"/>
        </w:rPr>
        <w:t>четвертого созыва</w:t>
      </w:r>
    </w:p>
    <w:p w:rsidR="00A05011" w:rsidRPr="00A05011" w:rsidRDefault="00A05011" w:rsidP="00A05011">
      <w:pPr>
        <w:suppressAutoHyphens/>
        <w:spacing w:after="0" w:line="240" w:lineRule="auto"/>
        <w:jc w:val="center"/>
        <w:rPr>
          <w:rFonts w:ascii="Times New Roman" w:eastAsia="Times New Roman" w:hAnsi="Times New Roman" w:cs="Times New Roman"/>
          <w:b/>
          <w:bCs/>
          <w:sz w:val="20"/>
          <w:szCs w:val="20"/>
          <w:lang w:eastAsia="ar-SA"/>
        </w:rPr>
      </w:pPr>
      <w:r w:rsidRPr="00A05011">
        <w:rPr>
          <w:rFonts w:ascii="Times New Roman" w:eastAsia="Times New Roman" w:hAnsi="Times New Roman" w:cs="Times New Roman"/>
          <w:b/>
          <w:bCs/>
          <w:sz w:val="20"/>
          <w:szCs w:val="20"/>
          <w:lang w:eastAsia="ar-SA"/>
        </w:rPr>
        <w:t>с. Кинзелька</w:t>
      </w:r>
    </w:p>
    <w:p w:rsidR="00A05011" w:rsidRPr="00A05011" w:rsidRDefault="00A05011" w:rsidP="00A05011">
      <w:pPr>
        <w:suppressAutoHyphens/>
        <w:spacing w:after="0" w:line="240" w:lineRule="auto"/>
        <w:jc w:val="center"/>
        <w:rPr>
          <w:rFonts w:ascii="Times New Roman" w:eastAsia="Times New Roman" w:hAnsi="Times New Roman" w:cs="Times New Roman"/>
          <w:sz w:val="20"/>
          <w:szCs w:val="20"/>
          <w:lang w:eastAsia="ar-SA"/>
        </w:rPr>
      </w:pPr>
    </w:p>
    <w:p w:rsidR="00A05011" w:rsidRPr="00A05011" w:rsidRDefault="00A05011" w:rsidP="00A05011">
      <w:pPr>
        <w:suppressAutoHyphens/>
        <w:spacing w:after="0" w:line="240" w:lineRule="auto"/>
        <w:jc w:val="center"/>
        <w:rPr>
          <w:rFonts w:ascii="Times New Roman" w:eastAsia="Times New Roman" w:hAnsi="Times New Roman" w:cs="Times New Roman"/>
          <w:sz w:val="20"/>
          <w:szCs w:val="20"/>
          <w:lang w:eastAsia="ar-SA"/>
        </w:rPr>
      </w:pPr>
      <w:r w:rsidRPr="00A05011">
        <w:rPr>
          <w:rFonts w:ascii="Times New Roman" w:eastAsia="Times New Roman" w:hAnsi="Times New Roman" w:cs="Times New Roman"/>
          <w:b/>
          <w:sz w:val="20"/>
          <w:szCs w:val="20"/>
          <w:lang w:eastAsia="ar-SA"/>
        </w:rPr>
        <w:t>РЕШЕНИЕ</w:t>
      </w:r>
    </w:p>
    <w:p w:rsidR="00A05011" w:rsidRPr="00A05011" w:rsidRDefault="00A05011" w:rsidP="00A05011">
      <w:pPr>
        <w:suppressAutoHyphens/>
        <w:spacing w:after="0" w:line="240" w:lineRule="auto"/>
        <w:jc w:val="center"/>
        <w:rPr>
          <w:rFonts w:ascii="Times New Roman" w:eastAsia="Times New Roman" w:hAnsi="Times New Roman" w:cs="Times New Roman"/>
          <w:sz w:val="20"/>
          <w:szCs w:val="20"/>
          <w:lang w:eastAsia="ar-SA"/>
        </w:rPr>
      </w:pPr>
    </w:p>
    <w:p w:rsidR="00A05011" w:rsidRPr="00A05011" w:rsidRDefault="00A05011" w:rsidP="00A05011">
      <w:pPr>
        <w:suppressAutoHyphens/>
        <w:spacing w:after="0" w:line="240" w:lineRule="auto"/>
        <w:jc w:val="center"/>
        <w:rPr>
          <w:rFonts w:ascii="Times New Roman" w:eastAsia="Times New Roman" w:hAnsi="Times New Roman" w:cs="Times New Roman"/>
          <w:sz w:val="20"/>
          <w:szCs w:val="20"/>
          <w:lang w:eastAsia="ar-SA"/>
        </w:rPr>
      </w:pPr>
      <w:r w:rsidRPr="00A05011">
        <w:rPr>
          <w:rFonts w:ascii="Times New Roman" w:eastAsia="Times New Roman" w:hAnsi="Times New Roman" w:cs="Times New Roman"/>
          <w:sz w:val="20"/>
          <w:szCs w:val="20"/>
          <w:lang w:eastAsia="ar-SA"/>
        </w:rPr>
        <w:tab/>
      </w:r>
      <w:r w:rsidRPr="00A05011">
        <w:rPr>
          <w:rFonts w:ascii="Times New Roman" w:eastAsia="Times New Roman" w:hAnsi="Times New Roman" w:cs="Times New Roman"/>
          <w:sz w:val="20"/>
          <w:szCs w:val="20"/>
          <w:lang w:eastAsia="ar-SA"/>
        </w:rPr>
        <w:tab/>
      </w:r>
      <w:r w:rsidRPr="00A05011">
        <w:rPr>
          <w:rFonts w:ascii="Times New Roman" w:eastAsia="Times New Roman" w:hAnsi="Times New Roman" w:cs="Times New Roman"/>
          <w:sz w:val="20"/>
          <w:szCs w:val="20"/>
          <w:lang w:eastAsia="ar-SA"/>
        </w:rPr>
        <w:tab/>
        <w:t xml:space="preserve">                  </w:t>
      </w:r>
      <w:r w:rsidRPr="00A05011">
        <w:rPr>
          <w:rFonts w:ascii="Times New Roman" w:eastAsia="Times New Roman" w:hAnsi="Times New Roman" w:cs="Times New Roman"/>
          <w:sz w:val="20"/>
          <w:szCs w:val="20"/>
          <w:lang w:eastAsia="ar-SA"/>
        </w:rPr>
        <w:tab/>
      </w:r>
      <w:r w:rsidRPr="00A05011">
        <w:rPr>
          <w:rFonts w:ascii="Times New Roman" w:eastAsia="Times New Roman" w:hAnsi="Times New Roman" w:cs="Times New Roman"/>
          <w:sz w:val="20"/>
          <w:szCs w:val="20"/>
          <w:lang w:eastAsia="ar-SA"/>
        </w:rPr>
        <w:tab/>
        <w:t xml:space="preserve">                                          </w:t>
      </w:r>
      <w:r w:rsidRPr="00A05011">
        <w:rPr>
          <w:rFonts w:ascii="Times New Roman" w:eastAsia="Times New Roman" w:hAnsi="Times New Roman" w:cs="Times New Roman"/>
          <w:bCs/>
          <w:sz w:val="20"/>
          <w:szCs w:val="20"/>
          <w:lang w:eastAsia="ar-SA"/>
        </w:rPr>
        <w:t xml:space="preserve">01.07.2024                            </w:t>
      </w:r>
      <w:r>
        <w:rPr>
          <w:rFonts w:ascii="Times New Roman" w:eastAsia="Times New Roman" w:hAnsi="Times New Roman" w:cs="Times New Roman"/>
          <w:bCs/>
          <w:sz w:val="20"/>
          <w:szCs w:val="20"/>
          <w:lang w:eastAsia="ar-SA"/>
        </w:rPr>
        <w:t xml:space="preserve">                      </w:t>
      </w:r>
      <w:r w:rsidRPr="00A05011">
        <w:rPr>
          <w:rFonts w:ascii="Times New Roman" w:eastAsia="Times New Roman" w:hAnsi="Times New Roman" w:cs="Times New Roman"/>
          <w:sz w:val="20"/>
          <w:szCs w:val="20"/>
          <w:lang w:eastAsia="ar-SA"/>
        </w:rPr>
        <w:t>№ 30/1</w:t>
      </w:r>
    </w:p>
    <w:p w:rsidR="00A05011" w:rsidRPr="00A05011" w:rsidRDefault="00A05011" w:rsidP="00A05011">
      <w:pPr>
        <w:tabs>
          <w:tab w:val="left" w:pos="4170"/>
        </w:tabs>
        <w:suppressAutoHyphens/>
        <w:spacing w:after="0" w:line="240" w:lineRule="auto"/>
        <w:jc w:val="center"/>
        <w:rPr>
          <w:rFonts w:ascii="Times New Roman" w:eastAsia="Times New Roman" w:hAnsi="Times New Roman" w:cs="Times New Roman"/>
          <w:b/>
          <w:sz w:val="20"/>
          <w:szCs w:val="20"/>
          <w:lang w:eastAsia="ar-SA"/>
        </w:rPr>
      </w:pPr>
      <w:r w:rsidRPr="00A05011">
        <w:rPr>
          <w:rFonts w:ascii="Times New Roman" w:eastAsia="Times New Roman" w:hAnsi="Times New Roman" w:cs="Times New Roman"/>
          <w:b/>
          <w:sz w:val="20"/>
          <w:szCs w:val="20"/>
          <w:lang w:eastAsia="ar-SA"/>
        </w:rPr>
        <w:t xml:space="preserve">                                                                  </w:t>
      </w:r>
    </w:p>
    <w:p w:rsidR="00A05011" w:rsidRPr="00A05011" w:rsidRDefault="00A05011" w:rsidP="00A05011">
      <w:pPr>
        <w:suppressAutoHyphens/>
        <w:spacing w:after="0" w:line="240" w:lineRule="auto"/>
        <w:jc w:val="center"/>
        <w:rPr>
          <w:rFonts w:ascii="Times New Roman" w:eastAsia="Times New Roman" w:hAnsi="Times New Roman" w:cs="Times New Roman"/>
          <w:sz w:val="20"/>
          <w:szCs w:val="20"/>
          <w:lang w:eastAsia="ar-SA"/>
        </w:rPr>
      </w:pPr>
    </w:p>
    <w:p w:rsidR="00A05011" w:rsidRPr="00A05011" w:rsidRDefault="00A05011" w:rsidP="00A05011">
      <w:pPr>
        <w:suppressAutoHyphens/>
        <w:spacing w:after="0" w:line="240" w:lineRule="auto"/>
        <w:jc w:val="center"/>
        <w:rPr>
          <w:rFonts w:ascii="Times New Roman" w:eastAsia="Times New Roman" w:hAnsi="Times New Roman" w:cs="Times New Roman"/>
          <w:sz w:val="20"/>
          <w:szCs w:val="20"/>
          <w:lang w:eastAsia="ar-SA"/>
        </w:rPr>
      </w:pPr>
      <w:r w:rsidRPr="00A05011">
        <w:rPr>
          <w:rFonts w:ascii="Times New Roman" w:eastAsia="Times New Roman" w:hAnsi="Times New Roman" w:cs="Times New Roman"/>
          <w:sz w:val="20"/>
          <w:szCs w:val="20"/>
          <w:lang w:eastAsia="ar-SA"/>
        </w:rPr>
        <w:t xml:space="preserve">Об исполнении бюджета муниципального </w:t>
      </w:r>
    </w:p>
    <w:p w:rsidR="00A05011" w:rsidRPr="00A05011" w:rsidRDefault="00A05011" w:rsidP="00A05011">
      <w:pPr>
        <w:suppressAutoHyphens/>
        <w:spacing w:after="0" w:line="240" w:lineRule="auto"/>
        <w:jc w:val="center"/>
        <w:rPr>
          <w:rFonts w:ascii="Times New Roman" w:eastAsia="Times New Roman" w:hAnsi="Times New Roman" w:cs="Times New Roman"/>
          <w:sz w:val="20"/>
          <w:szCs w:val="20"/>
          <w:lang w:eastAsia="ar-SA"/>
        </w:rPr>
      </w:pPr>
      <w:r w:rsidRPr="00A05011">
        <w:rPr>
          <w:rFonts w:ascii="Times New Roman" w:eastAsia="Times New Roman" w:hAnsi="Times New Roman" w:cs="Times New Roman"/>
          <w:sz w:val="20"/>
          <w:szCs w:val="20"/>
          <w:lang w:eastAsia="ar-SA"/>
        </w:rPr>
        <w:t>образования Кинзельский сельсовет  за 2023 год</w:t>
      </w:r>
    </w:p>
    <w:p w:rsidR="00A05011" w:rsidRPr="00A05011" w:rsidRDefault="00A05011" w:rsidP="00A05011">
      <w:pPr>
        <w:suppressAutoHyphens/>
        <w:spacing w:after="0" w:line="240" w:lineRule="auto"/>
        <w:jc w:val="center"/>
        <w:rPr>
          <w:rFonts w:ascii="Times New Roman" w:eastAsia="Times New Roman" w:hAnsi="Times New Roman" w:cs="Times New Roman"/>
          <w:sz w:val="20"/>
          <w:szCs w:val="20"/>
          <w:lang w:eastAsia="ar-SA"/>
        </w:rPr>
      </w:pPr>
    </w:p>
    <w:p w:rsidR="00A05011" w:rsidRPr="00A05011" w:rsidRDefault="00A05011" w:rsidP="00A05011">
      <w:pPr>
        <w:tabs>
          <w:tab w:val="left" w:pos="1110"/>
        </w:tabs>
        <w:suppressAutoHyphens/>
        <w:spacing w:after="0" w:line="240" w:lineRule="auto"/>
        <w:ind w:firstLine="420"/>
        <w:jc w:val="both"/>
        <w:rPr>
          <w:rFonts w:ascii="Times New Roman" w:eastAsia="Times New Roman" w:hAnsi="Times New Roman" w:cs="Times New Roman"/>
          <w:sz w:val="20"/>
          <w:szCs w:val="20"/>
          <w:lang w:eastAsia="ar-SA"/>
        </w:rPr>
      </w:pPr>
      <w:r w:rsidRPr="00A05011">
        <w:rPr>
          <w:rFonts w:ascii="Times New Roman" w:eastAsia="Times New Roman" w:hAnsi="Times New Roman" w:cs="Times New Roman"/>
          <w:sz w:val="20"/>
          <w:szCs w:val="20"/>
          <w:lang w:eastAsia="ar-SA"/>
        </w:rPr>
        <w:t xml:space="preserve">В соответствии с Бюджетным Кодексом Российской Федерации от 31.07.1998г. № 145 – ФЗ, Федеральным законом от 06.10.2003г. № 131-ФЗ </w:t>
      </w:r>
      <w:r w:rsidRPr="00A05011">
        <w:rPr>
          <w:rFonts w:ascii="Times New Roman" w:eastAsia="Times New Roman" w:hAnsi="Times New Roman" w:cs="Times New Roman"/>
          <w:color w:val="333333"/>
          <w:sz w:val="20"/>
          <w:szCs w:val="20"/>
          <w:shd w:val="clear" w:color="auto" w:fill="FFFFFF"/>
          <w:lang w:eastAsia="ar-SA"/>
        </w:rPr>
        <w:t>"</w:t>
      </w:r>
      <w:r w:rsidRPr="00A05011">
        <w:rPr>
          <w:rFonts w:ascii="Times New Roman" w:eastAsia="Times New Roman" w:hAnsi="Times New Roman" w:cs="Times New Roman"/>
          <w:bCs/>
          <w:color w:val="333333"/>
          <w:sz w:val="20"/>
          <w:szCs w:val="20"/>
          <w:shd w:val="clear" w:color="auto" w:fill="FFFFFF"/>
          <w:lang w:eastAsia="ar-SA"/>
        </w:rPr>
        <w:t>Об</w:t>
      </w:r>
      <w:r w:rsidRPr="00A05011">
        <w:rPr>
          <w:rFonts w:ascii="Times New Roman" w:eastAsia="Times New Roman" w:hAnsi="Times New Roman" w:cs="Times New Roman"/>
          <w:color w:val="333333"/>
          <w:sz w:val="20"/>
          <w:szCs w:val="20"/>
          <w:shd w:val="clear" w:color="auto" w:fill="FFFFFF"/>
          <w:lang w:eastAsia="ar-SA"/>
        </w:rPr>
        <w:t> </w:t>
      </w:r>
      <w:r w:rsidRPr="00A05011">
        <w:rPr>
          <w:rFonts w:ascii="Times New Roman" w:eastAsia="Times New Roman" w:hAnsi="Times New Roman" w:cs="Times New Roman"/>
          <w:bCs/>
          <w:color w:val="333333"/>
          <w:sz w:val="20"/>
          <w:szCs w:val="20"/>
          <w:shd w:val="clear" w:color="auto" w:fill="FFFFFF"/>
          <w:lang w:eastAsia="ar-SA"/>
        </w:rPr>
        <w:t>общих</w:t>
      </w:r>
      <w:r w:rsidRPr="00A05011">
        <w:rPr>
          <w:rFonts w:ascii="Times New Roman" w:eastAsia="Times New Roman" w:hAnsi="Times New Roman" w:cs="Times New Roman"/>
          <w:color w:val="333333"/>
          <w:sz w:val="20"/>
          <w:szCs w:val="20"/>
          <w:shd w:val="clear" w:color="auto" w:fill="FFFFFF"/>
          <w:lang w:eastAsia="ar-SA"/>
        </w:rPr>
        <w:t> </w:t>
      </w:r>
      <w:r w:rsidRPr="00A05011">
        <w:rPr>
          <w:rFonts w:ascii="Times New Roman" w:eastAsia="Times New Roman" w:hAnsi="Times New Roman" w:cs="Times New Roman"/>
          <w:bCs/>
          <w:color w:val="333333"/>
          <w:sz w:val="20"/>
          <w:szCs w:val="20"/>
          <w:shd w:val="clear" w:color="auto" w:fill="FFFFFF"/>
          <w:lang w:eastAsia="ar-SA"/>
        </w:rPr>
        <w:t>принципах организации</w:t>
      </w:r>
      <w:r w:rsidRPr="00A05011">
        <w:rPr>
          <w:rFonts w:ascii="Times New Roman" w:eastAsia="Times New Roman" w:hAnsi="Times New Roman" w:cs="Times New Roman"/>
          <w:color w:val="333333"/>
          <w:sz w:val="20"/>
          <w:szCs w:val="20"/>
          <w:shd w:val="clear" w:color="auto" w:fill="FFFFFF"/>
          <w:lang w:eastAsia="ar-SA"/>
        </w:rPr>
        <w:t> </w:t>
      </w:r>
      <w:r w:rsidRPr="00A05011">
        <w:rPr>
          <w:rFonts w:ascii="Times New Roman" w:eastAsia="Times New Roman" w:hAnsi="Times New Roman" w:cs="Times New Roman"/>
          <w:bCs/>
          <w:color w:val="333333"/>
          <w:sz w:val="20"/>
          <w:szCs w:val="20"/>
          <w:shd w:val="clear" w:color="auto" w:fill="FFFFFF"/>
          <w:lang w:eastAsia="ar-SA"/>
        </w:rPr>
        <w:t>местного</w:t>
      </w:r>
      <w:r w:rsidRPr="00A05011">
        <w:rPr>
          <w:rFonts w:ascii="Times New Roman" w:eastAsia="Times New Roman" w:hAnsi="Times New Roman" w:cs="Times New Roman"/>
          <w:color w:val="333333"/>
          <w:sz w:val="20"/>
          <w:szCs w:val="20"/>
          <w:shd w:val="clear" w:color="auto" w:fill="FFFFFF"/>
          <w:lang w:eastAsia="ar-SA"/>
        </w:rPr>
        <w:t> </w:t>
      </w:r>
      <w:r w:rsidRPr="00A05011">
        <w:rPr>
          <w:rFonts w:ascii="Times New Roman" w:eastAsia="Times New Roman" w:hAnsi="Times New Roman" w:cs="Times New Roman"/>
          <w:bCs/>
          <w:color w:val="333333"/>
          <w:sz w:val="20"/>
          <w:szCs w:val="20"/>
          <w:shd w:val="clear" w:color="auto" w:fill="FFFFFF"/>
          <w:lang w:eastAsia="ar-SA"/>
        </w:rPr>
        <w:t>самоуправления в РФ</w:t>
      </w:r>
      <w:r w:rsidRPr="00A05011">
        <w:rPr>
          <w:rFonts w:ascii="Times New Roman" w:eastAsia="Times New Roman" w:hAnsi="Times New Roman" w:cs="Times New Roman"/>
          <w:color w:val="333333"/>
          <w:sz w:val="20"/>
          <w:szCs w:val="20"/>
          <w:shd w:val="clear" w:color="auto" w:fill="FFFFFF"/>
          <w:lang w:eastAsia="ar-SA"/>
        </w:rPr>
        <w:t>"</w:t>
      </w:r>
      <w:r w:rsidRPr="00A05011">
        <w:rPr>
          <w:rFonts w:ascii="Times New Roman" w:eastAsia="Times New Roman" w:hAnsi="Times New Roman" w:cs="Times New Roman"/>
          <w:sz w:val="20"/>
          <w:szCs w:val="20"/>
          <w:lang w:eastAsia="ar-SA"/>
        </w:rPr>
        <w:t>, Уставом муниципального образования Кинзельский сельсовет Красногвардейского района Оренбургской области, решением Совета депутатов муниципального образования Кинзельский сельсовет Красногвардейского района Оренбургской области от 22 декабря 2021 года № 10/4 «О положении о бюджетном процессе в муниципальном образовании Кинзельский сельсовет Красногвардейского района Оренбургской области» заслушав и обсудив информацию администрации  сельсовета об исполнении бюджета муниципального образования Кинзельский сельсовет за 2023 Совет депутатов решил:</w:t>
      </w:r>
    </w:p>
    <w:p w:rsidR="00A05011" w:rsidRPr="00A05011" w:rsidRDefault="00A05011" w:rsidP="00A05011">
      <w:pPr>
        <w:numPr>
          <w:ilvl w:val="1"/>
          <w:numId w:val="25"/>
        </w:numPr>
        <w:tabs>
          <w:tab w:val="left" w:pos="1080"/>
          <w:tab w:val="left" w:pos="1110"/>
        </w:tabs>
        <w:suppressAutoHyphens/>
        <w:spacing w:after="0" w:line="240" w:lineRule="auto"/>
        <w:ind w:left="0" w:firstLine="420"/>
        <w:jc w:val="both"/>
        <w:rPr>
          <w:rFonts w:ascii="Times New Roman" w:eastAsia="Times New Roman" w:hAnsi="Times New Roman" w:cs="Times New Roman"/>
          <w:sz w:val="20"/>
          <w:szCs w:val="20"/>
          <w:lang w:eastAsia="ar-SA"/>
        </w:rPr>
      </w:pPr>
      <w:r w:rsidRPr="00A05011">
        <w:rPr>
          <w:rFonts w:ascii="Times New Roman" w:eastAsia="Times New Roman" w:hAnsi="Times New Roman" w:cs="Times New Roman"/>
          <w:sz w:val="20"/>
          <w:szCs w:val="20"/>
          <w:lang w:eastAsia="ar-SA"/>
        </w:rPr>
        <w:t xml:space="preserve">Утвердить отчёт об исполнении бюджета муниципального образования Кинзельский сельсовет за 2023 года по доходам в сумме 10890,8 тысячи рублей, по расходам в сумме </w:t>
      </w:r>
      <w:r w:rsidRPr="00A05011">
        <w:rPr>
          <w:rFonts w:ascii="Times New Roman" w:eastAsia="Times New Roman" w:hAnsi="Times New Roman" w:cs="Times New Roman"/>
          <w:sz w:val="20"/>
          <w:szCs w:val="20"/>
          <w:lang w:eastAsia="ar-SA"/>
        </w:rPr>
        <w:lastRenderedPageBreak/>
        <w:t>10120,4 тысяч рублей, профицит бюджета в сумме 770,4 тысяч рублей.</w:t>
      </w:r>
    </w:p>
    <w:p w:rsidR="00A05011" w:rsidRPr="00A05011" w:rsidRDefault="00A05011" w:rsidP="00A05011">
      <w:pPr>
        <w:numPr>
          <w:ilvl w:val="1"/>
          <w:numId w:val="25"/>
        </w:numPr>
        <w:tabs>
          <w:tab w:val="left" w:pos="1080"/>
          <w:tab w:val="left" w:pos="1110"/>
        </w:tabs>
        <w:suppressAutoHyphens/>
        <w:spacing w:after="0" w:line="240" w:lineRule="auto"/>
        <w:ind w:left="0" w:firstLine="420"/>
        <w:jc w:val="both"/>
        <w:rPr>
          <w:rFonts w:ascii="Times New Roman" w:eastAsia="Times New Roman" w:hAnsi="Times New Roman" w:cs="Times New Roman"/>
          <w:sz w:val="20"/>
          <w:szCs w:val="20"/>
          <w:lang w:eastAsia="ar-SA"/>
        </w:rPr>
      </w:pPr>
      <w:r w:rsidRPr="00A05011">
        <w:rPr>
          <w:rFonts w:ascii="Times New Roman" w:eastAsia="Times New Roman" w:hAnsi="Times New Roman" w:cs="Times New Roman"/>
          <w:sz w:val="20"/>
          <w:szCs w:val="20"/>
          <w:lang w:eastAsia="ar-SA"/>
        </w:rPr>
        <w:t>Утвердить:</w:t>
      </w:r>
    </w:p>
    <w:p w:rsidR="00A05011" w:rsidRPr="00A05011" w:rsidRDefault="00A05011" w:rsidP="00A05011">
      <w:pPr>
        <w:numPr>
          <w:ilvl w:val="1"/>
          <w:numId w:val="26"/>
        </w:numPr>
        <w:tabs>
          <w:tab w:val="left" w:pos="1080"/>
          <w:tab w:val="left" w:pos="1110"/>
        </w:tabs>
        <w:suppressAutoHyphens/>
        <w:spacing w:after="0" w:line="240" w:lineRule="auto"/>
        <w:ind w:left="25" w:firstLine="413"/>
        <w:jc w:val="both"/>
        <w:rPr>
          <w:rFonts w:ascii="Times New Roman" w:eastAsia="Times New Roman" w:hAnsi="Times New Roman" w:cs="Times New Roman"/>
          <w:sz w:val="20"/>
          <w:szCs w:val="20"/>
          <w:lang w:eastAsia="ar-SA"/>
        </w:rPr>
      </w:pPr>
      <w:r w:rsidRPr="00A05011">
        <w:rPr>
          <w:rFonts w:ascii="Times New Roman" w:eastAsia="Times New Roman" w:hAnsi="Times New Roman" w:cs="Times New Roman"/>
          <w:sz w:val="20"/>
          <w:szCs w:val="20"/>
          <w:lang w:eastAsia="ar-SA"/>
        </w:rPr>
        <w:t>Исполнение доходов бюджета муниципального образования Кинзельский сельсовет по кодам классификации доходов бюджетов в 2023 году согласно приложению № 1.</w:t>
      </w:r>
    </w:p>
    <w:p w:rsidR="00A05011" w:rsidRPr="00A05011" w:rsidRDefault="00A05011" w:rsidP="00A05011">
      <w:pPr>
        <w:numPr>
          <w:ilvl w:val="1"/>
          <w:numId w:val="28"/>
        </w:numPr>
        <w:tabs>
          <w:tab w:val="left" w:pos="1110"/>
        </w:tabs>
        <w:suppressAutoHyphens/>
        <w:spacing w:after="0" w:line="240" w:lineRule="auto"/>
        <w:jc w:val="both"/>
        <w:rPr>
          <w:rFonts w:ascii="Times New Roman" w:eastAsia="Times New Roman" w:hAnsi="Times New Roman" w:cs="Times New Roman"/>
          <w:sz w:val="20"/>
          <w:szCs w:val="20"/>
          <w:lang w:eastAsia="ar-SA"/>
        </w:rPr>
      </w:pPr>
      <w:r w:rsidRPr="00A05011">
        <w:rPr>
          <w:rFonts w:ascii="Times New Roman" w:eastAsia="Times New Roman" w:hAnsi="Times New Roman" w:cs="Times New Roman"/>
          <w:sz w:val="20"/>
          <w:szCs w:val="20"/>
          <w:lang w:eastAsia="ar-SA"/>
        </w:rPr>
        <w:t>Исполнение расходов бюджета муниципального образования Кинзельский сельсовет по ведомственной структуре расходов бюджета в 2023 году согласно приложению № 2.</w:t>
      </w:r>
    </w:p>
    <w:p w:rsidR="00A05011" w:rsidRPr="00A05011" w:rsidRDefault="00A05011" w:rsidP="00A05011">
      <w:pPr>
        <w:numPr>
          <w:ilvl w:val="1"/>
          <w:numId w:val="28"/>
        </w:numPr>
        <w:tabs>
          <w:tab w:val="left" w:pos="1110"/>
        </w:tabs>
        <w:suppressAutoHyphens/>
        <w:spacing w:after="0" w:line="240" w:lineRule="auto"/>
        <w:jc w:val="both"/>
        <w:rPr>
          <w:rFonts w:ascii="Times New Roman" w:eastAsia="Times New Roman" w:hAnsi="Times New Roman" w:cs="Times New Roman"/>
          <w:sz w:val="20"/>
          <w:szCs w:val="20"/>
          <w:lang w:eastAsia="ar-SA"/>
        </w:rPr>
      </w:pPr>
      <w:r w:rsidRPr="00A05011">
        <w:rPr>
          <w:rFonts w:ascii="Times New Roman" w:eastAsia="Times New Roman" w:hAnsi="Times New Roman" w:cs="Times New Roman"/>
          <w:sz w:val="20"/>
          <w:szCs w:val="20"/>
          <w:lang w:eastAsia="ar-SA"/>
        </w:rPr>
        <w:t>Исполнение расходов  бюджета муниципального образования Кинзельский сельсовет по разделам и подразделам классификации расходов бюджетов в 2023 году согласно приложению № 3.</w:t>
      </w:r>
    </w:p>
    <w:p w:rsidR="00A05011" w:rsidRPr="00A05011" w:rsidRDefault="00A05011" w:rsidP="00A05011">
      <w:pPr>
        <w:numPr>
          <w:ilvl w:val="1"/>
          <w:numId w:val="28"/>
        </w:numPr>
        <w:tabs>
          <w:tab w:val="left" w:pos="1110"/>
        </w:tabs>
        <w:suppressAutoHyphens/>
        <w:spacing w:after="0" w:line="240" w:lineRule="auto"/>
        <w:ind w:left="25" w:firstLine="413"/>
        <w:jc w:val="both"/>
        <w:rPr>
          <w:rFonts w:ascii="Times New Roman" w:eastAsia="Times New Roman" w:hAnsi="Times New Roman" w:cs="Times New Roman"/>
          <w:sz w:val="20"/>
          <w:szCs w:val="20"/>
          <w:lang w:eastAsia="ar-SA"/>
        </w:rPr>
      </w:pPr>
      <w:r w:rsidRPr="00A05011">
        <w:rPr>
          <w:rFonts w:ascii="Times New Roman" w:eastAsia="Times New Roman" w:hAnsi="Times New Roman" w:cs="Times New Roman"/>
          <w:sz w:val="20"/>
          <w:szCs w:val="20"/>
          <w:lang w:eastAsia="ar-SA"/>
        </w:rPr>
        <w:t>Исполнение источников финансирования дефицита бюджета муниципального образования Кинзельский сельсовет по кодам классификации источников финансирования дефицитов бюджетов в 2023 году согласно приложению № 4.</w:t>
      </w:r>
    </w:p>
    <w:p w:rsidR="00A05011" w:rsidRPr="00A05011" w:rsidRDefault="00A05011" w:rsidP="00A05011">
      <w:pPr>
        <w:numPr>
          <w:ilvl w:val="1"/>
          <w:numId w:val="27"/>
        </w:numPr>
        <w:tabs>
          <w:tab w:val="left" w:pos="1080"/>
          <w:tab w:val="left" w:pos="1110"/>
        </w:tabs>
        <w:suppressAutoHyphens/>
        <w:spacing w:after="0" w:line="240" w:lineRule="auto"/>
        <w:ind w:left="0" w:firstLine="420"/>
        <w:jc w:val="both"/>
        <w:rPr>
          <w:rFonts w:ascii="Times New Roman" w:eastAsia="Times New Roman" w:hAnsi="Times New Roman" w:cs="Times New Roman"/>
          <w:sz w:val="20"/>
          <w:szCs w:val="20"/>
          <w:lang w:eastAsia="ar-SA"/>
        </w:rPr>
      </w:pPr>
      <w:r w:rsidRPr="00A05011">
        <w:rPr>
          <w:rFonts w:ascii="Times New Roman" w:eastAsia="Times New Roman" w:hAnsi="Times New Roman" w:cs="Times New Roman"/>
          <w:sz w:val="20"/>
          <w:szCs w:val="20"/>
          <w:lang w:eastAsia="ar-SA"/>
        </w:rPr>
        <w:t>Установить, что настоящее решение вступает в силу с момента его опубликования.</w:t>
      </w:r>
    </w:p>
    <w:p w:rsidR="00A05011" w:rsidRPr="00A05011" w:rsidRDefault="00A05011" w:rsidP="00A05011">
      <w:pPr>
        <w:tabs>
          <w:tab w:val="left" w:pos="1110"/>
        </w:tabs>
        <w:suppressAutoHyphens/>
        <w:spacing w:after="0" w:line="240" w:lineRule="auto"/>
        <w:ind w:firstLine="420"/>
        <w:jc w:val="both"/>
        <w:rPr>
          <w:rFonts w:ascii="Times New Roman" w:eastAsia="Times New Roman" w:hAnsi="Times New Roman" w:cs="Times New Roman"/>
          <w:sz w:val="20"/>
          <w:szCs w:val="20"/>
          <w:lang w:eastAsia="ar-SA"/>
        </w:rPr>
      </w:pPr>
      <w:r w:rsidRPr="00A05011">
        <w:rPr>
          <w:rFonts w:ascii="Times New Roman" w:eastAsia="Times New Roman" w:hAnsi="Times New Roman" w:cs="Times New Roman"/>
          <w:sz w:val="20"/>
          <w:szCs w:val="20"/>
          <w:lang w:eastAsia="ar-SA"/>
        </w:rPr>
        <w:t>4. Возложить контроль за исполнением настоящего решения на постоянную комиссию по вопросам финансово-экономического развития и сельскому хозяйству.</w:t>
      </w:r>
    </w:p>
    <w:p w:rsidR="00A05011" w:rsidRPr="00A05011" w:rsidRDefault="00A05011" w:rsidP="00A05011">
      <w:pPr>
        <w:tabs>
          <w:tab w:val="left" w:pos="1110"/>
        </w:tabs>
        <w:suppressAutoHyphens/>
        <w:spacing w:after="0" w:line="240" w:lineRule="auto"/>
        <w:ind w:firstLine="420"/>
        <w:jc w:val="both"/>
        <w:rPr>
          <w:rFonts w:ascii="Times New Roman" w:eastAsia="Times New Roman" w:hAnsi="Times New Roman" w:cs="Times New Roman"/>
          <w:sz w:val="20"/>
          <w:szCs w:val="20"/>
          <w:lang w:eastAsia="ar-SA"/>
        </w:rPr>
      </w:pPr>
    </w:p>
    <w:p w:rsidR="00A05011" w:rsidRPr="00A05011" w:rsidRDefault="00A05011" w:rsidP="00A05011">
      <w:pPr>
        <w:tabs>
          <w:tab w:val="left" w:pos="1110"/>
        </w:tabs>
        <w:suppressAutoHyphens/>
        <w:spacing w:after="0" w:line="240" w:lineRule="auto"/>
        <w:ind w:firstLine="420"/>
        <w:jc w:val="both"/>
        <w:rPr>
          <w:rFonts w:ascii="Times New Roman" w:eastAsia="Times New Roman" w:hAnsi="Times New Roman" w:cs="Times New Roman"/>
          <w:sz w:val="20"/>
          <w:szCs w:val="20"/>
          <w:lang w:eastAsia="ar-SA"/>
        </w:rPr>
      </w:pPr>
      <w:r w:rsidRPr="00A05011">
        <w:rPr>
          <w:rFonts w:ascii="Times New Roman" w:eastAsia="Times New Roman" w:hAnsi="Times New Roman" w:cs="Times New Roman"/>
          <w:sz w:val="20"/>
          <w:szCs w:val="20"/>
          <w:lang w:eastAsia="ar-SA"/>
        </w:rPr>
        <w:t xml:space="preserve">                                                                                              </w:t>
      </w:r>
    </w:p>
    <w:p w:rsidR="00A05011" w:rsidRPr="00A05011" w:rsidRDefault="00A05011" w:rsidP="00A05011">
      <w:pPr>
        <w:suppressAutoHyphens/>
        <w:spacing w:after="0" w:line="240" w:lineRule="auto"/>
        <w:rPr>
          <w:rFonts w:ascii="Times New Roman" w:eastAsia="Times New Roman" w:hAnsi="Times New Roman" w:cs="Times New Roman"/>
          <w:sz w:val="20"/>
          <w:szCs w:val="20"/>
          <w:lang w:eastAsia="ar-SA"/>
        </w:rPr>
      </w:pPr>
    </w:p>
    <w:p w:rsidR="00A05011" w:rsidRPr="00A05011" w:rsidRDefault="00A05011" w:rsidP="00A05011">
      <w:pPr>
        <w:suppressAutoHyphens/>
        <w:spacing w:after="0" w:line="240" w:lineRule="auto"/>
        <w:rPr>
          <w:rFonts w:ascii="Times New Roman" w:eastAsia="Times New Roman" w:hAnsi="Times New Roman" w:cs="Times New Roman"/>
          <w:sz w:val="20"/>
          <w:szCs w:val="20"/>
          <w:lang w:eastAsia="ar-SA"/>
        </w:rPr>
      </w:pPr>
    </w:p>
    <w:p w:rsidR="00A05011" w:rsidRPr="00A05011" w:rsidRDefault="00A05011" w:rsidP="00A05011">
      <w:pPr>
        <w:suppressAutoHyphens/>
        <w:spacing w:after="0" w:line="240" w:lineRule="auto"/>
        <w:rPr>
          <w:rFonts w:ascii="Times New Roman" w:eastAsia="Times New Roman" w:hAnsi="Times New Roman" w:cs="Times New Roman"/>
          <w:sz w:val="20"/>
          <w:szCs w:val="20"/>
          <w:lang w:eastAsia="ar-SA"/>
        </w:rPr>
      </w:pPr>
      <w:r w:rsidRPr="00A05011">
        <w:rPr>
          <w:rFonts w:ascii="Times New Roman" w:eastAsia="Times New Roman" w:hAnsi="Times New Roman" w:cs="Times New Roman"/>
          <w:sz w:val="20"/>
          <w:szCs w:val="20"/>
          <w:lang w:eastAsia="ar-SA"/>
        </w:rPr>
        <w:t xml:space="preserve">Председатель Совета депутатов          Т.Н. Юрко                                                        </w:t>
      </w:r>
    </w:p>
    <w:p w:rsidR="00A05011" w:rsidRPr="00A05011" w:rsidRDefault="00A05011" w:rsidP="00A05011">
      <w:pPr>
        <w:suppressAutoHyphens/>
        <w:spacing w:after="0" w:line="240" w:lineRule="auto"/>
        <w:rPr>
          <w:rFonts w:ascii="Times New Roman" w:eastAsia="Times New Roman" w:hAnsi="Times New Roman" w:cs="Times New Roman"/>
          <w:sz w:val="20"/>
          <w:szCs w:val="20"/>
          <w:lang w:eastAsia="ar-SA"/>
        </w:rPr>
      </w:pPr>
    </w:p>
    <w:p w:rsidR="00A05011" w:rsidRPr="00A05011" w:rsidRDefault="00A05011" w:rsidP="00A05011">
      <w:pPr>
        <w:suppressAutoHyphens/>
        <w:spacing w:after="0" w:line="240" w:lineRule="auto"/>
        <w:rPr>
          <w:rFonts w:ascii="Times New Roman" w:eastAsia="Times New Roman" w:hAnsi="Times New Roman" w:cs="Times New Roman"/>
          <w:sz w:val="20"/>
          <w:szCs w:val="20"/>
          <w:lang w:eastAsia="ar-SA"/>
        </w:rPr>
      </w:pPr>
    </w:p>
    <w:p w:rsidR="00A05011" w:rsidRPr="00A05011" w:rsidRDefault="00A05011" w:rsidP="00A05011">
      <w:pPr>
        <w:suppressAutoHyphens/>
        <w:spacing w:after="0" w:line="240" w:lineRule="auto"/>
        <w:rPr>
          <w:rFonts w:ascii="Times New Roman" w:eastAsia="Times New Roman" w:hAnsi="Times New Roman" w:cs="Times New Roman"/>
          <w:sz w:val="20"/>
          <w:szCs w:val="20"/>
          <w:lang w:eastAsia="ar-SA"/>
        </w:rPr>
      </w:pPr>
    </w:p>
    <w:p w:rsidR="00A05011" w:rsidRPr="00A05011" w:rsidRDefault="00A05011" w:rsidP="00A05011">
      <w:pPr>
        <w:suppressAutoHyphens/>
        <w:spacing w:after="0" w:line="240" w:lineRule="auto"/>
        <w:rPr>
          <w:rFonts w:ascii="Times New Roman" w:eastAsia="Times New Roman" w:hAnsi="Times New Roman" w:cs="Times New Roman"/>
          <w:sz w:val="20"/>
          <w:szCs w:val="20"/>
          <w:lang w:eastAsia="ar-SA"/>
        </w:rPr>
      </w:pPr>
      <w:r w:rsidRPr="00A05011">
        <w:rPr>
          <w:rFonts w:ascii="Times New Roman" w:eastAsia="Times New Roman" w:hAnsi="Times New Roman" w:cs="Times New Roman"/>
          <w:sz w:val="20"/>
          <w:szCs w:val="20"/>
          <w:lang w:eastAsia="ar-SA"/>
        </w:rPr>
        <w:t xml:space="preserve">Глава сельсовета                     Г.Н. Работягов                                     </w:t>
      </w:r>
    </w:p>
    <w:p w:rsidR="00462E88" w:rsidRPr="0069509E" w:rsidRDefault="00462E88" w:rsidP="00462E88">
      <w:pPr>
        <w:rPr>
          <w:rFonts w:ascii="Times New Roman" w:hAnsi="Times New Roman" w:cs="Times New Roman"/>
          <w:sz w:val="20"/>
          <w:szCs w:val="20"/>
        </w:rPr>
      </w:pPr>
    </w:p>
    <w:p w:rsidR="00462E88" w:rsidRPr="0069509E" w:rsidRDefault="00462E88" w:rsidP="0069509E">
      <w:pPr>
        <w:spacing w:line="240" w:lineRule="auto"/>
        <w:jc w:val="right"/>
        <w:rPr>
          <w:rFonts w:ascii="Times New Roman" w:hAnsi="Times New Roman" w:cs="Times New Roman"/>
          <w:sz w:val="20"/>
          <w:szCs w:val="20"/>
        </w:rPr>
      </w:pPr>
      <w:r w:rsidRPr="0069509E">
        <w:rPr>
          <w:rFonts w:ascii="Times New Roman" w:hAnsi="Times New Roman" w:cs="Times New Roman"/>
          <w:sz w:val="20"/>
          <w:szCs w:val="20"/>
        </w:rPr>
        <w:t>Приложение  1к решению Совета депутатов</w:t>
      </w:r>
      <w:r w:rsidR="0069509E">
        <w:rPr>
          <w:rFonts w:ascii="Times New Roman" w:hAnsi="Times New Roman" w:cs="Times New Roman"/>
          <w:sz w:val="20"/>
          <w:szCs w:val="20"/>
        </w:rPr>
        <w:t xml:space="preserve"> </w:t>
      </w:r>
      <w:r w:rsidRPr="0069509E">
        <w:rPr>
          <w:rFonts w:ascii="Times New Roman" w:hAnsi="Times New Roman" w:cs="Times New Roman"/>
          <w:sz w:val="20"/>
          <w:szCs w:val="20"/>
        </w:rPr>
        <w:t>муниципального образования</w:t>
      </w:r>
      <w:r w:rsidR="00A05011">
        <w:rPr>
          <w:rFonts w:ascii="Times New Roman" w:hAnsi="Times New Roman" w:cs="Times New Roman"/>
          <w:sz w:val="20"/>
          <w:szCs w:val="20"/>
        </w:rPr>
        <w:t xml:space="preserve"> </w:t>
      </w:r>
      <w:r w:rsidRPr="0069509E">
        <w:rPr>
          <w:rFonts w:ascii="Times New Roman" w:hAnsi="Times New Roman" w:cs="Times New Roman"/>
          <w:sz w:val="20"/>
          <w:szCs w:val="20"/>
        </w:rPr>
        <w:t>Кинзельский сельсовет</w:t>
      </w:r>
      <w:r w:rsidR="0069509E">
        <w:rPr>
          <w:rFonts w:ascii="Times New Roman" w:hAnsi="Times New Roman" w:cs="Times New Roman"/>
          <w:sz w:val="20"/>
          <w:szCs w:val="20"/>
        </w:rPr>
        <w:t xml:space="preserve"> </w:t>
      </w:r>
      <w:r w:rsidRPr="0069509E">
        <w:rPr>
          <w:rFonts w:ascii="Times New Roman" w:hAnsi="Times New Roman" w:cs="Times New Roman"/>
          <w:sz w:val="20"/>
          <w:szCs w:val="20"/>
        </w:rPr>
        <w:t xml:space="preserve">от </w:t>
      </w:r>
      <w:r w:rsidRPr="0069509E">
        <w:rPr>
          <w:rFonts w:ascii="Times New Roman" w:hAnsi="Times New Roman" w:cs="Times New Roman"/>
          <w:bCs/>
          <w:sz w:val="20"/>
          <w:szCs w:val="20"/>
        </w:rPr>
        <w:t>__.__.2024</w:t>
      </w:r>
      <w:r w:rsidRPr="0069509E">
        <w:rPr>
          <w:rFonts w:ascii="Times New Roman" w:hAnsi="Times New Roman" w:cs="Times New Roman"/>
          <w:sz w:val="20"/>
          <w:szCs w:val="20"/>
        </w:rPr>
        <w:t xml:space="preserve">№ ПРОЕКТ     </w:t>
      </w:r>
    </w:p>
    <w:p w:rsidR="00462E88" w:rsidRPr="0069509E" w:rsidRDefault="00462E88" w:rsidP="00462E88">
      <w:pPr>
        <w:jc w:val="center"/>
        <w:rPr>
          <w:rFonts w:ascii="Times New Roman" w:hAnsi="Times New Roman" w:cs="Times New Roman"/>
          <w:b/>
          <w:sz w:val="20"/>
          <w:szCs w:val="20"/>
        </w:rPr>
      </w:pPr>
      <w:r w:rsidRPr="0069509E">
        <w:rPr>
          <w:rFonts w:ascii="Times New Roman" w:hAnsi="Times New Roman" w:cs="Times New Roman"/>
          <w:b/>
          <w:sz w:val="20"/>
          <w:szCs w:val="20"/>
        </w:rPr>
        <w:lastRenderedPageBreak/>
        <w:t xml:space="preserve">Исполнение доходов бюджета муниципального образования Кинзельский сельсовет по  кодам классификации доходов бюджетов в 2023 году </w:t>
      </w:r>
    </w:p>
    <w:p w:rsidR="00462E88" w:rsidRPr="0069509E" w:rsidRDefault="00462E88" w:rsidP="00462E88">
      <w:pPr>
        <w:rPr>
          <w:rFonts w:ascii="Times New Roman" w:hAnsi="Times New Roman" w:cs="Times New Roman"/>
          <w:b/>
          <w:sz w:val="20"/>
          <w:szCs w:val="20"/>
        </w:rPr>
      </w:pPr>
    </w:p>
    <w:p w:rsidR="00462E88" w:rsidRPr="0069509E" w:rsidRDefault="00462E88" w:rsidP="00462E88">
      <w:pPr>
        <w:jc w:val="center"/>
        <w:rPr>
          <w:rFonts w:ascii="Times New Roman" w:hAnsi="Times New Roman" w:cs="Times New Roman"/>
          <w:sz w:val="20"/>
          <w:szCs w:val="20"/>
        </w:rPr>
      </w:pPr>
      <w:r w:rsidRPr="0069509E">
        <w:rPr>
          <w:rFonts w:ascii="Times New Roman" w:hAnsi="Times New Roman" w:cs="Times New Roman"/>
          <w:sz w:val="20"/>
          <w:szCs w:val="20"/>
        </w:rPr>
        <w:t xml:space="preserve">                                                                     (тыс. руб.)</w:t>
      </w:r>
    </w:p>
    <w:p w:rsidR="00462E88" w:rsidRPr="0069509E" w:rsidRDefault="00462E88" w:rsidP="00462E88">
      <w:pPr>
        <w:snapToGrid w:val="0"/>
        <w:jc w:val="center"/>
        <w:rPr>
          <w:rFonts w:ascii="Times New Roman" w:hAnsi="Times New Roman" w:cs="Times New Roman"/>
          <w:sz w:val="20"/>
          <w:szCs w:val="20"/>
        </w:rPr>
        <w:sectPr w:rsidR="00462E88" w:rsidRPr="0069509E" w:rsidSect="00A05011">
          <w:type w:val="continuous"/>
          <w:pgSz w:w="11906" w:h="16838"/>
          <w:pgMar w:top="539" w:right="926" w:bottom="899" w:left="1260" w:header="720" w:footer="720" w:gutter="0"/>
          <w:cols w:num="2" w:space="720"/>
          <w:docGrid w:linePitch="600" w:charSpace="32768"/>
        </w:sectPr>
      </w:pPr>
    </w:p>
    <w:tbl>
      <w:tblPr>
        <w:tblW w:w="0" w:type="auto"/>
        <w:tblInd w:w="-176" w:type="dxa"/>
        <w:tblLayout w:type="fixed"/>
        <w:tblLook w:val="0000" w:firstRow="0" w:lastRow="0" w:firstColumn="0" w:lastColumn="0" w:noHBand="0" w:noVBand="0"/>
      </w:tblPr>
      <w:tblGrid>
        <w:gridCol w:w="1418"/>
        <w:gridCol w:w="2268"/>
        <w:gridCol w:w="3261"/>
        <w:gridCol w:w="1134"/>
        <w:gridCol w:w="992"/>
        <w:gridCol w:w="992"/>
      </w:tblGrid>
      <w:tr w:rsidR="00462E88" w:rsidRPr="0069509E" w:rsidTr="00A05011">
        <w:trPr>
          <w:trHeight w:val="1150"/>
        </w:trPr>
        <w:tc>
          <w:tcPr>
            <w:tcW w:w="1418"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lastRenderedPageBreak/>
              <w:t xml:space="preserve">Код </w:t>
            </w: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Администратора поступлений</w:t>
            </w:r>
          </w:p>
        </w:tc>
        <w:tc>
          <w:tcPr>
            <w:tcW w:w="2268"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right"/>
              <w:rPr>
                <w:rFonts w:ascii="Times New Roman" w:hAnsi="Times New Roman" w:cs="Times New Roman"/>
                <w:sz w:val="20"/>
                <w:szCs w:val="20"/>
              </w:rPr>
            </w:pPr>
            <w:r w:rsidRPr="0069509E">
              <w:rPr>
                <w:rFonts w:ascii="Times New Roman" w:hAnsi="Times New Roman" w:cs="Times New Roman"/>
                <w:sz w:val="20"/>
                <w:szCs w:val="20"/>
              </w:rPr>
              <w:t xml:space="preserve">Код бюджетной классификации </w:t>
            </w:r>
          </w:p>
          <w:p w:rsidR="00462E88" w:rsidRPr="0069509E" w:rsidRDefault="00462E88" w:rsidP="00A05011">
            <w:pPr>
              <w:snapToGrid w:val="0"/>
              <w:jc w:val="right"/>
              <w:rPr>
                <w:rFonts w:ascii="Times New Roman" w:hAnsi="Times New Roman" w:cs="Times New Roman"/>
                <w:sz w:val="20"/>
                <w:szCs w:val="20"/>
              </w:rPr>
            </w:pPr>
            <w:r w:rsidRPr="0069509E">
              <w:rPr>
                <w:rFonts w:ascii="Times New Roman" w:hAnsi="Times New Roman" w:cs="Times New Roman"/>
                <w:sz w:val="20"/>
                <w:szCs w:val="20"/>
              </w:rPr>
              <w:t>Российской Федерации</w:t>
            </w:r>
          </w:p>
        </w:tc>
        <w:tc>
          <w:tcPr>
            <w:tcW w:w="3261"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Наименование доходов.</w:t>
            </w:r>
          </w:p>
        </w:tc>
        <w:tc>
          <w:tcPr>
            <w:tcW w:w="113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rPr>
                <w:rFonts w:ascii="Times New Roman" w:hAnsi="Times New Roman" w:cs="Times New Roman"/>
                <w:sz w:val="20"/>
                <w:szCs w:val="20"/>
              </w:rPr>
            </w:pPr>
            <w:r w:rsidRPr="0069509E">
              <w:rPr>
                <w:rFonts w:ascii="Times New Roman" w:hAnsi="Times New Roman" w:cs="Times New Roman"/>
                <w:sz w:val="20"/>
                <w:szCs w:val="20"/>
              </w:rPr>
              <w:t>Уточнён</w:t>
            </w:r>
          </w:p>
          <w:p w:rsidR="00462E88" w:rsidRPr="0069509E" w:rsidRDefault="00462E88" w:rsidP="00A05011">
            <w:pPr>
              <w:snapToGrid w:val="0"/>
              <w:rPr>
                <w:rFonts w:ascii="Times New Roman" w:hAnsi="Times New Roman" w:cs="Times New Roman"/>
                <w:sz w:val="20"/>
                <w:szCs w:val="20"/>
              </w:rPr>
            </w:pPr>
            <w:r w:rsidRPr="0069509E">
              <w:rPr>
                <w:rFonts w:ascii="Times New Roman" w:hAnsi="Times New Roman" w:cs="Times New Roman"/>
                <w:sz w:val="20"/>
                <w:szCs w:val="20"/>
              </w:rPr>
              <w:t>ный бюджет на  2023 год</w:t>
            </w:r>
          </w:p>
        </w:tc>
        <w:tc>
          <w:tcPr>
            <w:tcW w:w="992" w:type="dxa"/>
            <w:tcBorders>
              <w:top w:val="single" w:sz="4" w:space="0" w:color="000000"/>
              <w:left w:val="single" w:sz="4" w:space="0" w:color="000000"/>
              <w:bottom w:val="single" w:sz="4" w:space="0" w:color="000000"/>
            </w:tcBorders>
          </w:tcPr>
          <w:p w:rsidR="00462E88" w:rsidRPr="0069509E" w:rsidRDefault="00462E88" w:rsidP="00A05011">
            <w:pPr>
              <w:snapToGrid w:val="0"/>
              <w:rPr>
                <w:rFonts w:ascii="Times New Roman" w:hAnsi="Times New Roman" w:cs="Times New Roman"/>
                <w:sz w:val="20"/>
                <w:szCs w:val="20"/>
              </w:rPr>
            </w:pPr>
            <w:r w:rsidRPr="0069509E">
              <w:rPr>
                <w:rFonts w:ascii="Times New Roman" w:hAnsi="Times New Roman" w:cs="Times New Roman"/>
                <w:sz w:val="20"/>
                <w:szCs w:val="20"/>
              </w:rPr>
              <w:t xml:space="preserve">Исполнено в 2023 </w:t>
            </w:r>
          </w:p>
          <w:p w:rsidR="00462E88" w:rsidRPr="0069509E" w:rsidRDefault="00462E88" w:rsidP="00A05011">
            <w:pPr>
              <w:rPr>
                <w:rFonts w:ascii="Times New Roman" w:hAnsi="Times New Roman" w:cs="Times New Roman"/>
                <w:sz w:val="20"/>
                <w:szCs w:val="20"/>
              </w:rPr>
            </w:pPr>
            <w:r w:rsidRPr="0069509E">
              <w:rPr>
                <w:rFonts w:ascii="Times New Roman" w:hAnsi="Times New Roman" w:cs="Times New Roman"/>
                <w:sz w:val="20"/>
                <w:szCs w:val="20"/>
              </w:rPr>
              <w:t>году</w:t>
            </w:r>
          </w:p>
        </w:tc>
        <w:tc>
          <w:tcPr>
            <w:tcW w:w="992"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snapToGrid w:val="0"/>
              <w:rPr>
                <w:rFonts w:ascii="Times New Roman" w:hAnsi="Times New Roman" w:cs="Times New Roman"/>
                <w:sz w:val="20"/>
                <w:szCs w:val="20"/>
              </w:rPr>
            </w:pPr>
            <w:r w:rsidRPr="0069509E">
              <w:rPr>
                <w:rFonts w:ascii="Times New Roman" w:hAnsi="Times New Roman" w:cs="Times New Roman"/>
                <w:sz w:val="20"/>
                <w:szCs w:val="20"/>
              </w:rPr>
              <w:t>% исполнения</w:t>
            </w:r>
          </w:p>
        </w:tc>
      </w:tr>
      <w:tr w:rsidR="00462E88" w:rsidRPr="0069509E" w:rsidTr="00A05011">
        <w:tc>
          <w:tcPr>
            <w:tcW w:w="1418" w:type="dxa"/>
            <w:tcBorders>
              <w:top w:val="single" w:sz="4" w:space="0" w:color="000000"/>
              <w:left w:val="single" w:sz="4" w:space="0" w:color="000000"/>
              <w:bottom w:val="single" w:sz="4" w:space="0" w:color="000000"/>
              <w:right w:val="single" w:sz="4" w:space="0" w:color="auto"/>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w:t>
            </w:r>
          </w:p>
        </w:tc>
        <w:tc>
          <w:tcPr>
            <w:tcW w:w="2268" w:type="dxa"/>
            <w:tcBorders>
              <w:top w:val="single" w:sz="4" w:space="0" w:color="000000"/>
              <w:left w:val="single" w:sz="4" w:space="0" w:color="auto"/>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w:t>
            </w:r>
          </w:p>
        </w:tc>
        <w:tc>
          <w:tcPr>
            <w:tcW w:w="3261"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w:t>
            </w:r>
          </w:p>
        </w:tc>
        <w:tc>
          <w:tcPr>
            <w:tcW w:w="1134"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4</w:t>
            </w:r>
          </w:p>
        </w:tc>
        <w:tc>
          <w:tcPr>
            <w:tcW w:w="992"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5</w:t>
            </w:r>
          </w:p>
        </w:tc>
        <w:tc>
          <w:tcPr>
            <w:tcW w:w="992"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6</w:t>
            </w:r>
          </w:p>
        </w:tc>
      </w:tr>
      <w:tr w:rsidR="00462E88" w:rsidRPr="0069509E" w:rsidTr="00A05011">
        <w:tc>
          <w:tcPr>
            <w:tcW w:w="1418" w:type="dxa"/>
            <w:tcBorders>
              <w:top w:val="single" w:sz="4" w:space="0" w:color="000000"/>
              <w:left w:val="single" w:sz="4" w:space="0" w:color="000000"/>
              <w:bottom w:val="single" w:sz="4" w:space="0" w:color="000000"/>
              <w:right w:val="single" w:sz="4" w:space="0" w:color="auto"/>
            </w:tcBorders>
          </w:tcPr>
          <w:p w:rsidR="00462E88" w:rsidRPr="0069509E" w:rsidRDefault="00462E88" w:rsidP="00A05011">
            <w:pPr>
              <w:snapToGrid w:val="0"/>
              <w:jc w:val="right"/>
              <w:rPr>
                <w:rFonts w:ascii="Times New Roman" w:hAnsi="Times New Roman" w:cs="Times New Roman"/>
                <w:b/>
                <w:sz w:val="20"/>
                <w:szCs w:val="20"/>
              </w:rPr>
            </w:pPr>
            <w:r w:rsidRPr="0069509E">
              <w:rPr>
                <w:rFonts w:ascii="Times New Roman" w:hAnsi="Times New Roman" w:cs="Times New Roman"/>
                <w:b/>
                <w:sz w:val="20"/>
                <w:szCs w:val="20"/>
              </w:rPr>
              <w:t>015</w:t>
            </w:r>
          </w:p>
        </w:tc>
        <w:tc>
          <w:tcPr>
            <w:tcW w:w="2268" w:type="dxa"/>
            <w:tcBorders>
              <w:top w:val="single" w:sz="4" w:space="0" w:color="000000"/>
              <w:left w:val="single" w:sz="4" w:space="0" w:color="auto"/>
              <w:bottom w:val="single" w:sz="4" w:space="0" w:color="000000"/>
            </w:tcBorders>
          </w:tcPr>
          <w:p w:rsidR="00462E88" w:rsidRPr="0069509E" w:rsidRDefault="00462E88" w:rsidP="00A05011">
            <w:pPr>
              <w:snapToGrid w:val="0"/>
              <w:jc w:val="right"/>
              <w:rPr>
                <w:rFonts w:ascii="Times New Roman" w:hAnsi="Times New Roman" w:cs="Times New Roman"/>
                <w:b/>
                <w:sz w:val="20"/>
                <w:szCs w:val="20"/>
              </w:rPr>
            </w:pPr>
          </w:p>
        </w:tc>
        <w:tc>
          <w:tcPr>
            <w:tcW w:w="3261"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Администрация муниципального образования Кинзельский сельсовет</w:t>
            </w:r>
          </w:p>
        </w:tc>
        <w:tc>
          <w:tcPr>
            <w:tcW w:w="1134"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2153,7</w:t>
            </w:r>
          </w:p>
        </w:tc>
        <w:tc>
          <w:tcPr>
            <w:tcW w:w="992"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2153,7</w:t>
            </w:r>
          </w:p>
        </w:tc>
        <w:tc>
          <w:tcPr>
            <w:tcW w:w="992"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100,0</w:t>
            </w:r>
          </w:p>
        </w:tc>
      </w:tr>
      <w:tr w:rsidR="00462E88" w:rsidRPr="0069509E" w:rsidTr="00A05011">
        <w:tc>
          <w:tcPr>
            <w:tcW w:w="1418" w:type="dxa"/>
            <w:tcBorders>
              <w:top w:val="single" w:sz="4" w:space="0" w:color="000000"/>
              <w:left w:val="single" w:sz="4" w:space="0" w:color="000000"/>
              <w:bottom w:val="single" w:sz="4" w:space="0" w:color="000000"/>
              <w:right w:val="single" w:sz="4" w:space="0" w:color="auto"/>
            </w:tcBorders>
          </w:tcPr>
          <w:p w:rsidR="00462E88" w:rsidRPr="0069509E" w:rsidRDefault="00462E88" w:rsidP="00A05011">
            <w:pPr>
              <w:snapToGrid w:val="0"/>
              <w:jc w:val="right"/>
              <w:rPr>
                <w:rFonts w:ascii="Times New Roman" w:hAnsi="Times New Roman" w:cs="Times New Roman"/>
                <w:sz w:val="20"/>
                <w:szCs w:val="20"/>
              </w:rPr>
            </w:pPr>
            <w:r w:rsidRPr="0069509E">
              <w:rPr>
                <w:rFonts w:ascii="Times New Roman" w:hAnsi="Times New Roman" w:cs="Times New Roman"/>
                <w:sz w:val="20"/>
                <w:szCs w:val="20"/>
              </w:rPr>
              <w:t>015</w:t>
            </w:r>
          </w:p>
        </w:tc>
        <w:tc>
          <w:tcPr>
            <w:tcW w:w="2268" w:type="dxa"/>
            <w:tcBorders>
              <w:top w:val="single" w:sz="4" w:space="0" w:color="000000"/>
              <w:left w:val="single" w:sz="4" w:space="0" w:color="auto"/>
              <w:bottom w:val="single" w:sz="4" w:space="0" w:color="000000"/>
            </w:tcBorders>
          </w:tcPr>
          <w:p w:rsidR="00462E88" w:rsidRPr="0069509E" w:rsidRDefault="00462E88" w:rsidP="00A05011">
            <w:pPr>
              <w:snapToGrid w:val="0"/>
              <w:jc w:val="right"/>
              <w:rPr>
                <w:rFonts w:ascii="Times New Roman" w:hAnsi="Times New Roman" w:cs="Times New Roman"/>
                <w:sz w:val="20"/>
                <w:szCs w:val="20"/>
              </w:rPr>
            </w:pPr>
            <w:r w:rsidRPr="0069509E">
              <w:rPr>
                <w:rFonts w:ascii="Times New Roman" w:hAnsi="Times New Roman" w:cs="Times New Roman"/>
                <w:sz w:val="20"/>
                <w:szCs w:val="20"/>
              </w:rPr>
              <w:t xml:space="preserve"> 1 08 04020 01 0000 110</w:t>
            </w:r>
          </w:p>
        </w:tc>
        <w:tc>
          <w:tcPr>
            <w:tcW w:w="3261"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134"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5,3</w:t>
            </w:r>
          </w:p>
        </w:tc>
        <w:tc>
          <w:tcPr>
            <w:tcW w:w="992"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5,4</w:t>
            </w:r>
          </w:p>
        </w:tc>
        <w:tc>
          <w:tcPr>
            <w:tcW w:w="992"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101,9</w:t>
            </w:r>
          </w:p>
        </w:tc>
      </w:tr>
      <w:tr w:rsidR="00462E88" w:rsidRPr="0069509E" w:rsidTr="00A05011">
        <w:tc>
          <w:tcPr>
            <w:tcW w:w="1418" w:type="dxa"/>
            <w:tcBorders>
              <w:top w:val="single" w:sz="4" w:space="0" w:color="000000"/>
              <w:left w:val="single" w:sz="4" w:space="0" w:color="000000"/>
              <w:bottom w:val="single" w:sz="4" w:space="0" w:color="000000"/>
              <w:right w:val="single" w:sz="4" w:space="0" w:color="auto"/>
            </w:tcBorders>
          </w:tcPr>
          <w:p w:rsidR="00462E88" w:rsidRPr="0069509E" w:rsidRDefault="00462E88" w:rsidP="00A05011">
            <w:pPr>
              <w:snapToGrid w:val="0"/>
              <w:jc w:val="right"/>
              <w:rPr>
                <w:rFonts w:ascii="Times New Roman" w:hAnsi="Times New Roman" w:cs="Times New Roman"/>
                <w:sz w:val="20"/>
                <w:szCs w:val="20"/>
              </w:rPr>
            </w:pPr>
            <w:r w:rsidRPr="0069509E">
              <w:rPr>
                <w:rFonts w:ascii="Times New Roman" w:hAnsi="Times New Roman" w:cs="Times New Roman"/>
                <w:sz w:val="20"/>
                <w:szCs w:val="20"/>
              </w:rPr>
              <w:t>015</w:t>
            </w:r>
          </w:p>
        </w:tc>
        <w:tc>
          <w:tcPr>
            <w:tcW w:w="2268" w:type="dxa"/>
            <w:tcBorders>
              <w:top w:val="single" w:sz="4" w:space="0" w:color="000000"/>
              <w:left w:val="single" w:sz="4" w:space="0" w:color="auto"/>
              <w:bottom w:val="single" w:sz="4" w:space="0" w:color="000000"/>
            </w:tcBorders>
          </w:tcPr>
          <w:p w:rsidR="00462E88" w:rsidRPr="0069509E" w:rsidRDefault="00462E88" w:rsidP="00A05011">
            <w:pPr>
              <w:snapToGrid w:val="0"/>
              <w:jc w:val="right"/>
              <w:rPr>
                <w:rFonts w:ascii="Times New Roman" w:hAnsi="Times New Roman" w:cs="Times New Roman"/>
                <w:sz w:val="20"/>
                <w:szCs w:val="20"/>
              </w:rPr>
            </w:pPr>
            <w:r w:rsidRPr="0069509E">
              <w:rPr>
                <w:rFonts w:ascii="Times New Roman" w:hAnsi="Times New Roman" w:cs="Times New Roman"/>
                <w:sz w:val="20"/>
                <w:szCs w:val="20"/>
              </w:rPr>
              <w:t>1 11 05025 10 0000 120</w:t>
            </w:r>
          </w:p>
        </w:tc>
        <w:tc>
          <w:tcPr>
            <w:tcW w:w="3261"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1134"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921,2</w:t>
            </w:r>
          </w:p>
        </w:tc>
        <w:tc>
          <w:tcPr>
            <w:tcW w:w="992"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921,2</w:t>
            </w:r>
          </w:p>
        </w:tc>
        <w:tc>
          <w:tcPr>
            <w:tcW w:w="992"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100,0</w:t>
            </w:r>
          </w:p>
        </w:tc>
      </w:tr>
      <w:tr w:rsidR="00462E88" w:rsidRPr="0069509E" w:rsidTr="00A05011">
        <w:trPr>
          <w:trHeight w:val="1823"/>
        </w:trPr>
        <w:tc>
          <w:tcPr>
            <w:tcW w:w="1418" w:type="dxa"/>
            <w:tcBorders>
              <w:top w:val="single" w:sz="4" w:space="0" w:color="000000"/>
              <w:left w:val="single" w:sz="4" w:space="0" w:color="000000"/>
              <w:bottom w:val="single" w:sz="4" w:space="0" w:color="000000"/>
              <w:right w:val="single" w:sz="4" w:space="0" w:color="auto"/>
            </w:tcBorders>
          </w:tcPr>
          <w:p w:rsidR="00462E88" w:rsidRPr="0069509E" w:rsidRDefault="00462E88" w:rsidP="00A05011">
            <w:pPr>
              <w:snapToGrid w:val="0"/>
              <w:jc w:val="right"/>
              <w:rPr>
                <w:rFonts w:ascii="Times New Roman" w:hAnsi="Times New Roman" w:cs="Times New Roman"/>
                <w:sz w:val="20"/>
                <w:szCs w:val="20"/>
              </w:rPr>
            </w:pPr>
            <w:r w:rsidRPr="0069509E">
              <w:rPr>
                <w:rFonts w:ascii="Times New Roman" w:hAnsi="Times New Roman" w:cs="Times New Roman"/>
                <w:sz w:val="20"/>
                <w:szCs w:val="20"/>
              </w:rPr>
              <w:t>015</w:t>
            </w:r>
          </w:p>
        </w:tc>
        <w:tc>
          <w:tcPr>
            <w:tcW w:w="2268" w:type="dxa"/>
            <w:tcBorders>
              <w:top w:val="single" w:sz="4" w:space="0" w:color="000000"/>
              <w:left w:val="single" w:sz="4" w:space="0" w:color="auto"/>
              <w:bottom w:val="single" w:sz="4" w:space="0" w:color="000000"/>
            </w:tcBorders>
          </w:tcPr>
          <w:p w:rsidR="00462E88" w:rsidRPr="0069509E" w:rsidRDefault="00462E88" w:rsidP="00A05011">
            <w:pPr>
              <w:snapToGrid w:val="0"/>
              <w:jc w:val="right"/>
              <w:rPr>
                <w:rFonts w:ascii="Times New Roman" w:hAnsi="Times New Roman" w:cs="Times New Roman"/>
                <w:sz w:val="20"/>
                <w:szCs w:val="20"/>
              </w:rPr>
            </w:pPr>
            <w:r w:rsidRPr="0069509E">
              <w:rPr>
                <w:rFonts w:ascii="Times New Roman" w:hAnsi="Times New Roman" w:cs="Times New Roman"/>
                <w:sz w:val="20"/>
                <w:szCs w:val="20"/>
              </w:rPr>
              <w:t xml:space="preserve"> 1 11 05035 10 0000 120</w:t>
            </w:r>
          </w:p>
        </w:tc>
        <w:tc>
          <w:tcPr>
            <w:tcW w:w="3261"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1134"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22,8</w:t>
            </w:r>
          </w:p>
        </w:tc>
        <w:tc>
          <w:tcPr>
            <w:tcW w:w="992"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22,8</w:t>
            </w:r>
          </w:p>
        </w:tc>
        <w:tc>
          <w:tcPr>
            <w:tcW w:w="992"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100,0</w:t>
            </w:r>
          </w:p>
        </w:tc>
      </w:tr>
      <w:tr w:rsidR="00462E88" w:rsidRPr="0069509E" w:rsidTr="00A05011">
        <w:tc>
          <w:tcPr>
            <w:tcW w:w="1418" w:type="dxa"/>
            <w:tcBorders>
              <w:top w:val="single" w:sz="4" w:space="0" w:color="000000"/>
              <w:left w:val="single" w:sz="4" w:space="0" w:color="000000"/>
              <w:bottom w:val="single" w:sz="4" w:space="0" w:color="000000"/>
              <w:right w:val="single" w:sz="4" w:space="0" w:color="auto"/>
            </w:tcBorders>
          </w:tcPr>
          <w:p w:rsidR="00462E88" w:rsidRPr="0069509E" w:rsidRDefault="00462E88" w:rsidP="00A05011">
            <w:pPr>
              <w:snapToGrid w:val="0"/>
              <w:jc w:val="right"/>
              <w:rPr>
                <w:rFonts w:ascii="Times New Roman" w:hAnsi="Times New Roman" w:cs="Times New Roman"/>
                <w:color w:val="000000"/>
                <w:sz w:val="20"/>
                <w:szCs w:val="20"/>
              </w:rPr>
            </w:pPr>
            <w:r w:rsidRPr="0069509E">
              <w:rPr>
                <w:rFonts w:ascii="Times New Roman" w:hAnsi="Times New Roman" w:cs="Times New Roman"/>
                <w:color w:val="000000"/>
                <w:sz w:val="20"/>
                <w:szCs w:val="20"/>
              </w:rPr>
              <w:t>015</w:t>
            </w:r>
          </w:p>
        </w:tc>
        <w:tc>
          <w:tcPr>
            <w:tcW w:w="2268" w:type="dxa"/>
            <w:tcBorders>
              <w:top w:val="single" w:sz="4" w:space="0" w:color="000000"/>
              <w:left w:val="single" w:sz="4" w:space="0" w:color="auto"/>
              <w:bottom w:val="single" w:sz="4" w:space="0" w:color="000000"/>
            </w:tcBorders>
          </w:tcPr>
          <w:p w:rsidR="00462E88" w:rsidRPr="0069509E" w:rsidRDefault="00462E88" w:rsidP="00A05011">
            <w:pPr>
              <w:snapToGrid w:val="0"/>
              <w:jc w:val="right"/>
              <w:rPr>
                <w:rFonts w:ascii="Times New Roman" w:hAnsi="Times New Roman" w:cs="Times New Roman"/>
                <w:color w:val="000000"/>
                <w:sz w:val="20"/>
                <w:szCs w:val="20"/>
              </w:rPr>
            </w:pPr>
            <w:r w:rsidRPr="0069509E">
              <w:rPr>
                <w:rFonts w:ascii="Times New Roman" w:hAnsi="Times New Roman" w:cs="Times New Roman"/>
                <w:color w:val="000000"/>
                <w:sz w:val="20"/>
                <w:szCs w:val="20"/>
              </w:rPr>
              <w:t xml:space="preserve"> 1 16 02020 02 0000 140</w:t>
            </w:r>
          </w:p>
        </w:tc>
        <w:tc>
          <w:tcPr>
            <w:tcW w:w="3261" w:type="dxa"/>
            <w:tcBorders>
              <w:top w:val="single" w:sz="4" w:space="0" w:color="000000"/>
              <w:left w:val="single" w:sz="4" w:space="0" w:color="000000"/>
              <w:bottom w:val="single" w:sz="4" w:space="0" w:color="000000"/>
            </w:tcBorders>
          </w:tcPr>
          <w:p w:rsidR="00462E88" w:rsidRPr="0069509E" w:rsidRDefault="00462E88" w:rsidP="00A05011">
            <w:pPr>
              <w:snapToGrid w:val="0"/>
              <w:ind w:right="150"/>
              <w:jc w:val="both"/>
              <w:rPr>
                <w:rFonts w:ascii="Times New Roman" w:hAnsi="Times New Roman" w:cs="Times New Roman"/>
                <w:color w:val="000000"/>
                <w:sz w:val="20"/>
                <w:szCs w:val="20"/>
              </w:rPr>
            </w:pPr>
            <w:r w:rsidRPr="0069509E">
              <w:rPr>
                <w:rFonts w:ascii="Times New Roman" w:hAnsi="Times New Roman" w:cs="Times New Roman"/>
                <w:color w:val="000000"/>
                <w:sz w:val="20"/>
                <w:szCs w:val="20"/>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13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13,9</w:t>
            </w:r>
          </w:p>
        </w:tc>
        <w:tc>
          <w:tcPr>
            <w:tcW w:w="992"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13,9</w:t>
            </w:r>
          </w:p>
        </w:tc>
        <w:tc>
          <w:tcPr>
            <w:tcW w:w="992"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100,0</w:t>
            </w:r>
          </w:p>
        </w:tc>
      </w:tr>
      <w:tr w:rsidR="00462E88" w:rsidRPr="0069509E" w:rsidTr="00A05011">
        <w:trPr>
          <w:trHeight w:val="329"/>
        </w:trPr>
        <w:tc>
          <w:tcPr>
            <w:tcW w:w="1418" w:type="dxa"/>
            <w:tcBorders>
              <w:top w:val="single" w:sz="4" w:space="0" w:color="000000"/>
              <w:left w:val="single" w:sz="4" w:space="0" w:color="000000"/>
              <w:bottom w:val="single" w:sz="4" w:space="0" w:color="000000"/>
              <w:right w:val="single" w:sz="4" w:space="0" w:color="auto"/>
            </w:tcBorders>
          </w:tcPr>
          <w:p w:rsidR="00462E88" w:rsidRPr="0069509E" w:rsidRDefault="00462E88" w:rsidP="00A05011">
            <w:pPr>
              <w:snapToGrid w:val="0"/>
              <w:jc w:val="right"/>
              <w:rPr>
                <w:rFonts w:ascii="Times New Roman" w:hAnsi="Times New Roman" w:cs="Times New Roman"/>
                <w:color w:val="000000"/>
                <w:sz w:val="20"/>
                <w:szCs w:val="20"/>
              </w:rPr>
            </w:pPr>
            <w:r w:rsidRPr="0069509E">
              <w:rPr>
                <w:rFonts w:ascii="Times New Roman" w:hAnsi="Times New Roman" w:cs="Times New Roman"/>
                <w:color w:val="000000"/>
                <w:sz w:val="20"/>
                <w:szCs w:val="20"/>
              </w:rPr>
              <w:t>015</w:t>
            </w:r>
          </w:p>
        </w:tc>
        <w:tc>
          <w:tcPr>
            <w:tcW w:w="2268" w:type="dxa"/>
            <w:tcBorders>
              <w:top w:val="single" w:sz="4" w:space="0" w:color="000000"/>
              <w:left w:val="single" w:sz="4" w:space="0" w:color="auto"/>
              <w:bottom w:val="single" w:sz="4" w:space="0" w:color="000000"/>
            </w:tcBorders>
          </w:tcPr>
          <w:p w:rsidR="00462E88" w:rsidRPr="0069509E" w:rsidRDefault="00462E88" w:rsidP="00A05011">
            <w:pPr>
              <w:snapToGrid w:val="0"/>
              <w:jc w:val="right"/>
              <w:rPr>
                <w:rFonts w:ascii="Times New Roman" w:hAnsi="Times New Roman" w:cs="Times New Roman"/>
                <w:color w:val="000000"/>
                <w:sz w:val="20"/>
                <w:szCs w:val="20"/>
              </w:rPr>
            </w:pPr>
            <w:r w:rsidRPr="0069509E">
              <w:rPr>
                <w:rFonts w:ascii="Times New Roman" w:hAnsi="Times New Roman" w:cs="Times New Roman"/>
                <w:color w:val="000000"/>
                <w:sz w:val="20"/>
                <w:szCs w:val="20"/>
              </w:rPr>
              <w:t xml:space="preserve"> 1 17 15030 10 0202 150</w:t>
            </w:r>
          </w:p>
        </w:tc>
        <w:tc>
          <w:tcPr>
            <w:tcW w:w="3261" w:type="dxa"/>
            <w:tcBorders>
              <w:top w:val="single" w:sz="4" w:space="0" w:color="000000"/>
              <w:left w:val="single" w:sz="4" w:space="0" w:color="000000"/>
              <w:bottom w:val="single" w:sz="4" w:space="0" w:color="000000"/>
            </w:tcBorders>
          </w:tcPr>
          <w:p w:rsidR="00462E88" w:rsidRPr="0069509E" w:rsidRDefault="00462E88" w:rsidP="00A05011">
            <w:pPr>
              <w:snapToGrid w:val="0"/>
              <w:ind w:right="150"/>
              <w:jc w:val="both"/>
              <w:rPr>
                <w:rFonts w:ascii="Times New Roman" w:hAnsi="Times New Roman" w:cs="Times New Roman"/>
                <w:color w:val="000000"/>
                <w:sz w:val="20"/>
                <w:szCs w:val="20"/>
              </w:rPr>
            </w:pPr>
            <w:r w:rsidRPr="0069509E">
              <w:rPr>
                <w:rFonts w:ascii="Times New Roman" w:hAnsi="Times New Roman" w:cs="Times New Roman"/>
                <w:snapToGrid w:val="0"/>
                <w:color w:val="000000"/>
                <w:sz w:val="20"/>
                <w:szCs w:val="20"/>
                <w:lang w:eastAsia="en-US"/>
              </w:rPr>
              <w:t xml:space="preserve">Инициативные платежи, зачисляемые в бюджеты сельских поселений «Обустройство игровой </w:t>
            </w:r>
            <w:r w:rsidRPr="0069509E">
              <w:rPr>
                <w:rFonts w:ascii="Times New Roman" w:hAnsi="Times New Roman" w:cs="Times New Roman"/>
                <w:snapToGrid w:val="0"/>
                <w:color w:val="000000"/>
                <w:sz w:val="20"/>
                <w:szCs w:val="20"/>
                <w:lang w:eastAsia="en-US"/>
              </w:rPr>
              <w:lastRenderedPageBreak/>
              <w:t>площадки»</w:t>
            </w:r>
          </w:p>
        </w:tc>
        <w:tc>
          <w:tcPr>
            <w:tcW w:w="113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lastRenderedPageBreak/>
              <w:t>160,0</w:t>
            </w:r>
          </w:p>
        </w:tc>
        <w:tc>
          <w:tcPr>
            <w:tcW w:w="992"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160,0</w:t>
            </w:r>
          </w:p>
        </w:tc>
        <w:tc>
          <w:tcPr>
            <w:tcW w:w="992"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100,0</w:t>
            </w:r>
          </w:p>
        </w:tc>
      </w:tr>
      <w:tr w:rsidR="00462E88" w:rsidRPr="0069509E" w:rsidTr="00A05011">
        <w:tc>
          <w:tcPr>
            <w:tcW w:w="1418" w:type="dxa"/>
            <w:tcBorders>
              <w:top w:val="single" w:sz="4" w:space="0" w:color="000000"/>
              <w:left w:val="single" w:sz="4" w:space="0" w:color="000000"/>
              <w:bottom w:val="single" w:sz="4" w:space="0" w:color="000000"/>
              <w:right w:val="single" w:sz="4" w:space="0" w:color="auto"/>
            </w:tcBorders>
          </w:tcPr>
          <w:p w:rsidR="00462E88" w:rsidRPr="0069509E" w:rsidRDefault="00462E88" w:rsidP="00A05011">
            <w:pPr>
              <w:snapToGrid w:val="0"/>
              <w:jc w:val="right"/>
              <w:rPr>
                <w:rFonts w:ascii="Times New Roman" w:hAnsi="Times New Roman" w:cs="Times New Roman"/>
                <w:color w:val="000000"/>
                <w:sz w:val="20"/>
                <w:szCs w:val="20"/>
              </w:rPr>
            </w:pPr>
            <w:r w:rsidRPr="0069509E">
              <w:rPr>
                <w:rFonts w:ascii="Times New Roman" w:hAnsi="Times New Roman" w:cs="Times New Roman"/>
                <w:color w:val="000000"/>
                <w:sz w:val="20"/>
                <w:szCs w:val="20"/>
              </w:rPr>
              <w:lastRenderedPageBreak/>
              <w:t>015</w:t>
            </w:r>
          </w:p>
        </w:tc>
        <w:tc>
          <w:tcPr>
            <w:tcW w:w="2268" w:type="dxa"/>
            <w:tcBorders>
              <w:top w:val="single" w:sz="4" w:space="0" w:color="000000"/>
              <w:left w:val="single" w:sz="4" w:space="0" w:color="auto"/>
              <w:bottom w:val="single" w:sz="4" w:space="0" w:color="000000"/>
            </w:tcBorders>
          </w:tcPr>
          <w:p w:rsidR="00462E88" w:rsidRPr="0069509E" w:rsidRDefault="00462E88" w:rsidP="00A05011">
            <w:pPr>
              <w:snapToGrid w:val="0"/>
              <w:jc w:val="right"/>
              <w:rPr>
                <w:rFonts w:ascii="Times New Roman" w:hAnsi="Times New Roman" w:cs="Times New Roman"/>
                <w:color w:val="000000"/>
                <w:sz w:val="20"/>
                <w:szCs w:val="20"/>
              </w:rPr>
            </w:pPr>
            <w:r w:rsidRPr="0069509E">
              <w:rPr>
                <w:rFonts w:ascii="Times New Roman" w:hAnsi="Times New Roman" w:cs="Times New Roman"/>
                <w:color w:val="000000"/>
                <w:sz w:val="20"/>
                <w:szCs w:val="20"/>
              </w:rPr>
              <w:t>2 02 19999 10 0000 150</w:t>
            </w:r>
          </w:p>
        </w:tc>
        <w:tc>
          <w:tcPr>
            <w:tcW w:w="3261" w:type="dxa"/>
            <w:tcBorders>
              <w:top w:val="single" w:sz="4" w:space="0" w:color="000000"/>
              <w:left w:val="single" w:sz="4" w:space="0" w:color="000000"/>
              <w:bottom w:val="single" w:sz="4" w:space="0" w:color="000000"/>
            </w:tcBorders>
          </w:tcPr>
          <w:p w:rsidR="00462E88" w:rsidRPr="0069509E" w:rsidRDefault="00462E88" w:rsidP="00A05011">
            <w:pPr>
              <w:snapToGrid w:val="0"/>
              <w:ind w:right="150"/>
              <w:jc w:val="both"/>
              <w:rPr>
                <w:rFonts w:ascii="Times New Roman" w:hAnsi="Times New Roman" w:cs="Times New Roman"/>
                <w:color w:val="000000"/>
                <w:sz w:val="20"/>
                <w:szCs w:val="20"/>
              </w:rPr>
            </w:pPr>
            <w:r w:rsidRPr="0069509E">
              <w:rPr>
                <w:rFonts w:ascii="Times New Roman" w:hAnsi="Times New Roman" w:cs="Times New Roman"/>
                <w:color w:val="000000"/>
                <w:sz w:val="20"/>
                <w:szCs w:val="20"/>
              </w:rPr>
              <w:t>Прочие дотации бюджетам сельских поселений</w:t>
            </w:r>
          </w:p>
        </w:tc>
        <w:tc>
          <w:tcPr>
            <w:tcW w:w="113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402,0</w:t>
            </w:r>
          </w:p>
        </w:tc>
        <w:tc>
          <w:tcPr>
            <w:tcW w:w="992"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401,9</w:t>
            </w:r>
          </w:p>
        </w:tc>
        <w:tc>
          <w:tcPr>
            <w:tcW w:w="992"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100,0</w:t>
            </w:r>
          </w:p>
        </w:tc>
      </w:tr>
      <w:tr w:rsidR="00462E88" w:rsidRPr="0069509E" w:rsidTr="00A05011">
        <w:tc>
          <w:tcPr>
            <w:tcW w:w="1418" w:type="dxa"/>
            <w:tcBorders>
              <w:top w:val="single" w:sz="4" w:space="0" w:color="000000"/>
              <w:left w:val="single" w:sz="4" w:space="0" w:color="000000"/>
              <w:bottom w:val="single" w:sz="4" w:space="0" w:color="000000"/>
              <w:right w:val="single" w:sz="4" w:space="0" w:color="auto"/>
            </w:tcBorders>
          </w:tcPr>
          <w:p w:rsidR="00462E88" w:rsidRPr="0069509E" w:rsidRDefault="00462E88" w:rsidP="00A05011">
            <w:pPr>
              <w:snapToGrid w:val="0"/>
              <w:jc w:val="right"/>
              <w:rPr>
                <w:rFonts w:ascii="Times New Roman" w:hAnsi="Times New Roman" w:cs="Times New Roman"/>
                <w:color w:val="000000"/>
                <w:sz w:val="20"/>
                <w:szCs w:val="20"/>
              </w:rPr>
            </w:pPr>
            <w:r w:rsidRPr="0069509E">
              <w:rPr>
                <w:rFonts w:ascii="Times New Roman" w:hAnsi="Times New Roman" w:cs="Times New Roman"/>
                <w:color w:val="000000"/>
                <w:sz w:val="20"/>
                <w:szCs w:val="20"/>
              </w:rPr>
              <w:t>015</w:t>
            </w:r>
          </w:p>
        </w:tc>
        <w:tc>
          <w:tcPr>
            <w:tcW w:w="2268" w:type="dxa"/>
            <w:tcBorders>
              <w:top w:val="single" w:sz="4" w:space="0" w:color="000000"/>
              <w:left w:val="single" w:sz="4" w:space="0" w:color="auto"/>
              <w:bottom w:val="single" w:sz="4" w:space="0" w:color="000000"/>
            </w:tcBorders>
          </w:tcPr>
          <w:p w:rsidR="00462E88" w:rsidRPr="0069509E" w:rsidRDefault="00462E88" w:rsidP="00A05011">
            <w:pPr>
              <w:snapToGrid w:val="0"/>
              <w:jc w:val="right"/>
              <w:rPr>
                <w:rFonts w:ascii="Times New Roman" w:hAnsi="Times New Roman" w:cs="Times New Roman"/>
                <w:color w:val="000000"/>
                <w:sz w:val="20"/>
                <w:szCs w:val="20"/>
              </w:rPr>
            </w:pPr>
            <w:r w:rsidRPr="0069509E">
              <w:rPr>
                <w:rFonts w:ascii="Times New Roman" w:hAnsi="Times New Roman" w:cs="Times New Roman"/>
                <w:color w:val="000000"/>
                <w:sz w:val="20"/>
                <w:szCs w:val="20"/>
              </w:rPr>
              <w:t>2 02 29999 10 0000 150</w:t>
            </w:r>
          </w:p>
        </w:tc>
        <w:tc>
          <w:tcPr>
            <w:tcW w:w="3261" w:type="dxa"/>
            <w:tcBorders>
              <w:top w:val="single" w:sz="4" w:space="0" w:color="000000"/>
              <w:left w:val="single" w:sz="4" w:space="0" w:color="000000"/>
              <w:bottom w:val="single" w:sz="4" w:space="0" w:color="000000"/>
            </w:tcBorders>
          </w:tcPr>
          <w:p w:rsidR="00462E88" w:rsidRPr="0069509E" w:rsidRDefault="00462E88" w:rsidP="00A05011">
            <w:pPr>
              <w:snapToGrid w:val="0"/>
              <w:ind w:right="150"/>
              <w:jc w:val="both"/>
              <w:rPr>
                <w:rFonts w:ascii="Times New Roman" w:hAnsi="Times New Roman" w:cs="Times New Roman"/>
                <w:color w:val="000000"/>
                <w:sz w:val="20"/>
                <w:szCs w:val="20"/>
              </w:rPr>
            </w:pPr>
            <w:r w:rsidRPr="0069509E">
              <w:rPr>
                <w:rFonts w:ascii="Times New Roman" w:hAnsi="Times New Roman" w:cs="Times New Roman"/>
                <w:color w:val="000000"/>
                <w:sz w:val="20"/>
                <w:szCs w:val="20"/>
              </w:rPr>
              <w:t>Прочие субсидии бюджетам сельских поселений</w:t>
            </w:r>
          </w:p>
        </w:tc>
        <w:tc>
          <w:tcPr>
            <w:tcW w:w="113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500,0</w:t>
            </w:r>
          </w:p>
        </w:tc>
        <w:tc>
          <w:tcPr>
            <w:tcW w:w="992"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500,0</w:t>
            </w:r>
          </w:p>
        </w:tc>
        <w:tc>
          <w:tcPr>
            <w:tcW w:w="992"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100,0</w:t>
            </w:r>
          </w:p>
        </w:tc>
      </w:tr>
      <w:tr w:rsidR="00462E88" w:rsidRPr="0069509E" w:rsidTr="00A05011">
        <w:tc>
          <w:tcPr>
            <w:tcW w:w="1418" w:type="dxa"/>
            <w:tcBorders>
              <w:top w:val="single" w:sz="4" w:space="0" w:color="000000"/>
              <w:left w:val="single" w:sz="4" w:space="0" w:color="000000"/>
              <w:bottom w:val="single" w:sz="4" w:space="0" w:color="000000"/>
              <w:right w:val="single" w:sz="4" w:space="0" w:color="auto"/>
            </w:tcBorders>
          </w:tcPr>
          <w:p w:rsidR="00462E88" w:rsidRPr="0069509E" w:rsidRDefault="00462E88" w:rsidP="00A05011">
            <w:pPr>
              <w:snapToGrid w:val="0"/>
              <w:jc w:val="right"/>
              <w:rPr>
                <w:rFonts w:ascii="Times New Roman" w:hAnsi="Times New Roman" w:cs="Times New Roman"/>
                <w:sz w:val="20"/>
                <w:szCs w:val="20"/>
              </w:rPr>
            </w:pPr>
            <w:r w:rsidRPr="0069509E">
              <w:rPr>
                <w:rFonts w:ascii="Times New Roman" w:hAnsi="Times New Roman" w:cs="Times New Roman"/>
                <w:sz w:val="20"/>
                <w:szCs w:val="20"/>
              </w:rPr>
              <w:t>015</w:t>
            </w:r>
          </w:p>
        </w:tc>
        <w:tc>
          <w:tcPr>
            <w:tcW w:w="2268" w:type="dxa"/>
            <w:tcBorders>
              <w:top w:val="single" w:sz="4" w:space="0" w:color="000000"/>
              <w:left w:val="single" w:sz="4" w:space="0" w:color="auto"/>
              <w:bottom w:val="single" w:sz="4" w:space="0" w:color="000000"/>
            </w:tcBorders>
          </w:tcPr>
          <w:p w:rsidR="00462E88" w:rsidRPr="0069509E" w:rsidRDefault="00462E88" w:rsidP="00A05011">
            <w:pPr>
              <w:snapToGrid w:val="0"/>
              <w:jc w:val="right"/>
              <w:rPr>
                <w:rFonts w:ascii="Times New Roman" w:hAnsi="Times New Roman" w:cs="Times New Roman"/>
                <w:sz w:val="20"/>
                <w:szCs w:val="20"/>
              </w:rPr>
            </w:pPr>
            <w:r w:rsidRPr="0069509E">
              <w:rPr>
                <w:rFonts w:ascii="Times New Roman" w:hAnsi="Times New Roman" w:cs="Times New Roman"/>
                <w:sz w:val="20"/>
                <w:szCs w:val="20"/>
              </w:rPr>
              <w:t xml:space="preserve"> 2 02 35118 10 0000 150</w:t>
            </w:r>
          </w:p>
        </w:tc>
        <w:tc>
          <w:tcPr>
            <w:tcW w:w="3261"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Субвенции бюджетам сельских поселений на осуществление первичного воинского учёта органами местного самоуправления поселений, муниципальных и городских округов</w:t>
            </w:r>
          </w:p>
        </w:tc>
        <w:tc>
          <w:tcPr>
            <w:tcW w:w="1134"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128,5</w:t>
            </w:r>
          </w:p>
        </w:tc>
        <w:tc>
          <w:tcPr>
            <w:tcW w:w="992"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128,5</w:t>
            </w:r>
          </w:p>
        </w:tc>
        <w:tc>
          <w:tcPr>
            <w:tcW w:w="992"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100,0</w:t>
            </w:r>
          </w:p>
        </w:tc>
      </w:tr>
      <w:tr w:rsidR="00462E88" w:rsidRPr="0069509E" w:rsidTr="00A05011">
        <w:tc>
          <w:tcPr>
            <w:tcW w:w="1418" w:type="dxa"/>
            <w:tcBorders>
              <w:top w:val="single" w:sz="4" w:space="0" w:color="000000"/>
              <w:left w:val="single" w:sz="4" w:space="0" w:color="000000"/>
              <w:bottom w:val="single" w:sz="4" w:space="0" w:color="000000"/>
              <w:right w:val="single" w:sz="4" w:space="0" w:color="auto"/>
            </w:tcBorders>
          </w:tcPr>
          <w:p w:rsidR="00462E88" w:rsidRPr="0069509E" w:rsidRDefault="00462E88" w:rsidP="00A05011">
            <w:pPr>
              <w:snapToGrid w:val="0"/>
              <w:jc w:val="right"/>
              <w:rPr>
                <w:rFonts w:ascii="Times New Roman" w:hAnsi="Times New Roman" w:cs="Times New Roman"/>
                <w:b/>
                <w:sz w:val="20"/>
                <w:szCs w:val="20"/>
              </w:rPr>
            </w:pPr>
            <w:r w:rsidRPr="0069509E">
              <w:rPr>
                <w:rFonts w:ascii="Times New Roman" w:hAnsi="Times New Roman" w:cs="Times New Roman"/>
                <w:b/>
                <w:sz w:val="20"/>
                <w:szCs w:val="20"/>
              </w:rPr>
              <w:t>182</w:t>
            </w:r>
          </w:p>
        </w:tc>
        <w:tc>
          <w:tcPr>
            <w:tcW w:w="2268" w:type="dxa"/>
            <w:tcBorders>
              <w:top w:val="single" w:sz="4" w:space="0" w:color="000000"/>
              <w:left w:val="single" w:sz="4" w:space="0" w:color="auto"/>
              <w:bottom w:val="single" w:sz="4" w:space="0" w:color="000000"/>
            </w:tcBorders>
          </w:tcPr>
          <w:p w:rsidR="00462E88" w:rsidRPr="0069509E" w:rsidRDefault="00462E88" w:rsidP="00A05011">
            <w:pPr>
              <w:snapToGrid w:val="0"/>
              <w:jc w:val="right"/>
              <w:rPr>
                <w:rFonts w:ascii="Times New Roman" w:hAnsi="Times New Roman" w:cs="Times New Roman"/>
                <w:b/>
                <w:sz w:val="20"/>
                <w:szCs w:val="20"/>
              </w:rPr>
            </w:pPr>
          </w:p>
        </w:tc>
        <w:tc>
          <w:tcPr>
            <w:tcW w:w="3261"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Федеральная налоговая служба</w:t>
            </w:r>
          </w:p>
        </w:tc>
        <w:tc>
          <w:tcPr>
            <w:tcW w:w="1134"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8726,3</w:t>
            </w:r>
          </w:p>
        </w:tc>
        <w:tc>
          <w:tcPr>
            <w:tcW w:w="992"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8737,1</w:t>
            </w:r>
          </w:p>
        </w:tc>
        <w:tc>
          <w:tcPr>
            <w:tcW w:w="992"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100,1</w:t>
            </w:r>
          </w:p>
        </w:tc>
      </w:tr>
      <w:tr w:rsidR="00462E88" w:rsidRPr="0069509E" w:rsidTr="00A05011">
        <w:tc>
          <w:tcPr>
            <w:tcW w:w="1418" w:type="dxa"/>
            <w:tcBorders>
              <w:left w:val="single" w:sz="4" w:space="0" w:color="000000"/>
              <w:bottom w:val="single" w:sz="4" w:space="0" w:color="000000"/>
              <w:right w:val="single" w:sz="4" w:space="0" w:color="auto"/>
            </w:tcBorders>
          </w:tcPr>
          <w:p w:rsidR="00462E88" w:rsidRPr="0069509E" w:rsidRDefault="00462E88" w:rsidP="00A05011">
            <w:pPr>
              <w:snapToGrid w:val="0"/>
              <w:jc w:val="right"/>
              <w:rPr>
                <w:rFonts w:ascii="Times New Roman" w:hAnsi="Times New Roman" w:cs="Times New Roman"/>
                <w:sz w:val="20"/>
                <w:szCs w:val="20"/>
              </w:rPr>
            </w:pPr>
            <w:r w:rsidRPr="0069509E">
              <w:rPr>
                <w:rFonts w:ascii="Times New Roman" w:hAnsi="Times New Roman" w:cs="Times New Roman"/>
                <w:sz w:val="20"/>
                <w:szCs w:val="20"/>
              </w:rPr>
              <w:t>182</w:t>
            </w:r>
          </w:p>
        </w:tc>
        <w:tc>
          <w:tcPr>
            <w:tcW w:w="2268" w:type="dxa"/>
            <w:tcBorders>
              <w:left w:val="single" w:sz="4" w:space="0" w:color="auto"/>
              <w:bottom w:val="single" w:sz="4" w:space="0" w:color="000000"/>
            </w:tcBorders>
          </w:tcPr>
          <w:p w:rsidR="00462E88" w:rsidRPr="0069509E" w:rsidRDefault="00462E88" w:rsidP="00A05011">
            <w:pPr>
              <w:snapToGrid w:val="0"/>
              <w:jc w:val="right"/>
              <w:rPr>
                <w:rFonts w:ascii="Times New Roman" w:hAnsi="Times New Roman" w:cs="Times New Roman"/>
                <w:sz w:val="20"/>
                <w:szCs w:val="20"/>
              </w:rPr>
            </w:pPr>
            <w:r w:rsidRPr="0069509E">
              <w:rPr>
                <w:rFonts w:ascii="Times New Roman" w:hAnsi="Times New Roman" w:cs="Times New Roman"/>
                <w:sz w:val="20"/>
                <w:szCs w:val="20"/>
              </w:rPr>
              <w:t xml:space="preserve"> 1 03 02231 01 0000 110</w:t>
            </w:r>
          </w:p>
        </w:tc>
        <w:tc>
          <w:tcPr>
            <w:tcW w:w="3261" w:type="dxa"/>
            <w:tcBorders>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учётом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134" w:type="dxa"/>
            <w:tcBorders>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357,0</w:t>
            </w:r>
          </w:p>
        </w:tc>
        <w:tc>
          <w:tcPr>
            <w:tcW w:w="992" w:type="dxa"/>
            <w:tcBorders>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362,4</w:t>
            </w:r>
          </w:p>
        </w:tc>
        <w:tc>
          <w:tcPr>
            <w:tcW w:w="992" w:type="dxa"/>
            <w:tcBorders>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101,5</w:t>
            </w:r>
          </w:p>
        </w:tc>
      </w:tr>
      <w:tr w:rsidR="00462E88" w:rsidRPr="0069509E" w:rsidTr="00A05011">
        <w:tc>
          <w:tcPr>
            <w:tcW w:w="1418" w:type="dxa"/>
            <w:tcBorders>
              <w:left w:val="single" w:sz="4" w:space="0" w:color="000000"/>
              <w:bottom w:val="single" w:sz="4" w:space="0" w:color="000000"/>
              <w:right w:val="single" w:sz="4" w:space="0" w:color="auto"/>
            </w:tcBorders>
          </w:tcPr>
          <w:p w:rsidR="00462E88" w:rsidRPr="0069509E" w:rsidRDefault="00462E88" w:rsidP="00A05011">
            <w:pPr>
              <w:snapToGrid w:val="0"/>
              <w:jc w:val="right"/>
              <w:rPr>
                <w:rFonts w:ascii="Times New Roman" w:hAnsi="Times New Roman" w:cs="Times New Roman"/>
                <w:sz w:val="20"/>
                <w:szCs w:val="20"/>
              </w:rPr>
            </w:pPr>
            <w:r w:rsidRPr="0069509E">
              <w:rPr>
                <w:rFonts w:ascii="Times New Roman" w:hAnsi="Times New Roman" w:cs="Times New Roman"/>
                <w:sz w:val="20"/>
                <w:szCs w:val="20"/>
              </w:rPr>
              <w:t>182</w:t>
            </w:r>
          </w:p>
        </w:tc>
        <w:tc>
          <w:tcPr>
            <w:tcW w:w="2268" w:type="dxa"/>
            <w:tcBorders>
              <w:left w:val="single" w:sz="4" w:space="0" w:color="auto"/>
              <w:bottom w:val="single" w:sz="4" w:space="0" w:color="000000"/>
            </w:tcBorders>
          </w:tcPr>
          <w:p w:rsidR="00462E88" w:rsidRPr="0069509E" w:rsidRDefault="00462E88" w:rsidP="00A05011">
            <w:pPr>
              <w:snapToGrid w:val="0"/>
              <w:jc w:val="right"/>
              <w:rPr>
                <w:rFonts w:ascii="Times New Roman" w:hAnsi="Times New Roman" w:cs="Times New Roman"/>
                <w:sz w:val="20"/>
                <w:szCs w:val="20"/>
              </w:rPr>
            </w:pPr>
            <w:r w:rsidRPr="0069509E">
              <w:rPr>
                <w:rFonts w:ascii="Times New Roman" w:hAnsi="Times New Roman" w:cs="Times New Roman"/>
                <w:sz w:val="20"/>
                <w:szCs w:val="20"/>
              </w:rPr>
              <w:t xml:space="preserve"> 1 03 02241 01 0000 110</w:t>
            </w:r>
          </w:p>
        </w:tc>
        <w:tc>
          <w:tcPr>
            <w:tcW w:w="3261" w:type="dxa"/>
            <w:tcBorders>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учётом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134" w:type="dxa"/>
            <w:tcBorders>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2,0</w:t>
            </w:r>
          </w:p>
        </w:tc>
        <w:tc>
          <w:tcPr>
            <w:tcW w:w="992" w:type="dxa"/>
            <w:tcBorders>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1,9</w:t>
            </w:r>
          </w:p>
        </w:tc>
        <w:tc>
          <w:tcPr>
            <w:tcW w:w="992" w:type="dxa"/>
            <w:tcBorders>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95,0</w:t>
            </w:r>
          </w:p>
        </w:tc>
      </w:tr>
      <w:tr w:rsidR="00462E88" w:rsidRPr="0069509E" w:rsidTr="00A05011">
        <w:tc>
          <w:tcPr>
            <w:tcW w:w="1418" w:type="dxa"/>
            <w:tcBorders>
              <w:left w:val="single" w:sz="4" w:space="0" w:color="000000"/>
              <w:bottom w:val="single" w:sz="4" w:space="0" w:color="000000"/>
              <w:right w:val="single" w:sz="4" w:space="0" w:color="auto"/>
            </w:tcBorders>
          </w:tcPr>
          <w:p w:rsidR="00462E88" w:rsidRPr="0069509E" w:rsidRDefault="00462E88" w:rsidP="00A05011">
            <w:pPr>
              <w:snapToGrid w:val="0"/>
              <w:jc w:val="right"/>
              <w:rPr>
                <w:rFonts w:ascii="Times New Roman" w:hAnsi="Times New Roman" w:cs="Times New Roman"/>
                <w:sz w:val="20"/>
                <w:szCs w:val="20"/>
              </w:rPr>
            </w:pPr>
            <w:r w:rsidRPr="0069509E">
              <w:rPr>
                <w:rFonts w:ascii="Times New Roman" w:hAnsi="Times New Roman" w:cs="Times New Roman"/>
                <w:sz w:val="20"/>
                <w:szCs w:val="20"/>
              </w:rPr>
              <w:t>182</w:t>
            </w:r>
          </w:p>
        </w:tc>
        <w:tc>
          <w:tcPr>
            <w:tcW w:w="2268" w:type="dxa"/>
            <w:tcBorders>
              <w:left w:val="single" w:sz="4" w:space="0" w:color="auto"/>
              <w:bottom w:val="single" w:sz="4" w:space="0" w:color="000000"/>
            </w:tcBorders>
          </w:tcPr>
          <w:p w:rsidR="00462E88" w:rsidRPr="0069509E" w:rsidRDefault="00462E88" w:rsidP="00A05011">
            <w:pPr>
              <w:snapToGrid w:val="0"/>
              <w:jc w:val="right"/>
              <w:rPr>
                <w:rFonts w:ascii="Times New Roman" w:hAnsi="Times New Roman" w:cs="Times New Roman"/>
                <w:sz w:val="20"/>
                <w:szCs w:val="20"/>
              </w:rPr>
            </w:pPr>
            <w:r w:rsidRPr="0069509E">
              <w:rPr>
                <w:rFonts w:ascii="Times New Roman" w:hAnsi="Times New Roman" w:cs="Times New Roman"/>
                <w:sz w:val="20"/>
                <w:szCs w:val="20"/>
              </w:rPr>
              <w:t xml:space="preserve"> 1 03 02251 01 0000 110</w:t>
            </w:r>
          </w:p>
        </w:tc>
        <w:tc>
          <w:tcPr>
            <w:tcW w:w="3261" w:type="dxa"/>
            <w:tcBorders>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 xml:space="preserve">Доходы от уплаты акцизов на автомобильный бензин, подлежащие распределению между бюджетами субъектов Российской Федерации и местными бюджетами с учётом установленных </w:t>
            </w:r>
            <w:r w:rsidRPr="0069509E">
              <w:rPr>
                <w:rFonts w:ascii="Times New Roman" w:hAnsi="Times New Roman" w:cs="Times New Roman"/>
                <w:sz w:val="20"/>
                <w:szCs w:val="20"/>
              </w:rPr>
              <w:lastRenderedPageBreak/>
              <w:t>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134" w:type="dxa"/>
            <w:tcBorders>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lastRenderedPageBreak/>
              <w:t>373,0</w:t>
            </w:r>
          </w:p>
        </w:tc>
        <w:tc>
          <w:tcPr>
            <w:tcW w:w="992" w:type="dxa"/>
            <w:tcBorders>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374,5</w:t>
            </w:r>
          </w:p>
        </w:tc>
        <w:tc>
          <w:tcPr>
            <w:tcW w:w="992" w:type="dxa"/>
            <w:tcBorders>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100,4</w:t>
            </w:r>
          </w:p>
        </w:tc>
      </w:tr>
      <w:tr w:rsidR="00462E88" w:rsidRPr="0069509E" w:rsidTr="00A05011">
        <w:tc>
          <w:tcPr>
            <w:tcW w:w="1418" w:type="dxa"/>
            <w:tcBorders>
              <w:left w:val="single" w:sz="4" w:space="0" w:color="000000"/>
              <w:bottom w:val="single" w:sz="4" w:space="0" w:color="000000"/>
              <w:right w:val="single" w:sz="4" w:space="0" w:color="auto"/>
            </w:tcBorders>
          </w:tcPr>
          <w:p w:rsidR="00462E88" w:rsidRPr="0069509E" w:rsidRDefault="00462E88" w:rsidP="00A05011">
            <w:pPr>
              <w:snapToGrid w:val="0"/>
              <w:jc w:val="right"/>
              <w:rPr>
                <w:rFonts w:ascii="Times New Roman" w:hAnsi="Times New Roman" w:cs="Times New Roman"/>
                <w:sz w:val="20"/>
                <w:szCs w:val="20"/>
              </w:rPr>
            </w:pPr>
            <w:r w:rsidRPr="0069509E">
              <w:rPr>
                <w:rFonts w:ascii="Times New Roman" w:hAnsi="Times New Roman" w:cs="Times New Roman"/>
                <w:sz w:val="20"/>
                <w:szCs w:val="20"/>
              </w:rPr>
              <w:lastRenderedPageBreak/>
              <w:t>182</w:t>
            </w:r>
          </w:p>
        </w:tc>
        <w:tc>
          <w:tcPr>
            <w:tcW w:w="2268" w:type="dxa"/>
            <w:tcBorders>
              <w:left w:val="single" w:sz="4" w:space="0" w:color="auto"/>
              <w:bottom w:val="single" w:sz="4" w:space="0" w:color="000000"/>
            </w:tcBorders>
          </w:tcPr>
          <w:p w:rsidR="00462E88" w:rsidRPr="0069509E" w:rsidRDefault="00462E88" w:rsidP="00A05011">
            <w:pPr>
              <w:snapToGrid w:val="0"/>
              <w:jc w:val="right"/>
              <w:rPr>
                <w:rFonts w:ascii="Times New Roman" w:hAnsi="Times New Roman" w:cs="Times New Roman"/>
                <w:sz w:val="20"/>
                <w:szCs w:val="20"/>
              </w:rPr>
            </w:pPr>
            <w:r w:rsidRPr="0069509E">
              <w:rPr>
                <w:rFonts w:ascii="Times New Roman" w:hAnsi="Times New Roman" w:cs="Times New Roman"/>
                <w:sz w:val="20"/>
                <w:szCs w:val="20"/>
              </w:rPr>
              <w:t xml:space="preserve"> 1 03 02261 01 0000 110</w:t>
            </w:r>
          </w:p>
        </w:tc>
        <w:tc>
          <w:tcPr>
            <w:tcW w:w="3261" w:type="dxa"/>
            <w:tcBorders>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учётом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134" w:type="dxa"/>
            <w:tcBorders>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-37,5</w:t>
            </w:r>
          </w:p>
        </w:tc>
        <w:tc>
          <w:tcPr>
            <w:tcW w:w="992" w:type="dxa"/>
            <w:tcBorders>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-39,5</w:t>
            </w:r>
          </w:p>
        </w:tc>
        <w:tc>
          <w:tcPr>
            <w:tcW w:w="992" w:type="dxa"/>
            <w:tcBorders>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105,3</w:t>
            </w:r>
          </w:p>
        </w:tc>
      </w:tr>
      <w:tr w:rsidR="00462E88" w:rsidRPr="0069509E" w:rsidTr="00A05011">
        <w:tc>
          <w:tcPr>
            <w:tcW w:w="1418" w:type="dxa"/>
            <w:tcBorders>
              <w:top w:val="single" w:sz="4" w:space="0" w:color="000000"/>
              <w:left w:val="single" w:sz="4" w:space="0" w:color="000000"/>
              <w:bottom w:val="single" w:sz="4" w:space="0" w:color="000000"/>
              <w:right w:val="single" w:sz="4" w:space="0" w:color="auto"/>
            </w:tcBorders>
          </w:tcPr>
          <w:p w:rsidR="00462E88" w:rsidRPr="0069509E" w:rsidRDefault="00462E88" w:rsidP="00A05011">
            <w:pPr>
              <w:snapToGrid w:val="0"/>
              <w:jc w:val="right"/>
              <w:rPr>
                <w:rFonts w:ascii="Times New Roman" w:hAnsi="Times New Roman" w:cs="Times New Roman"/>
                <w:sz w:val="20"/>
                <w:szCs w:val="20"/>
              </w:rPr>
            </w:pPr>
            <w:r w:rsidRPr="0069509E">
              <w:rPr>
                <w:rFonts w:ascii="Times New Roman" w:hAnsi="Times New Roman" w:cs="Times New Roman"/>
                <w:sz w:val="20"/>
                <w:szCs w:val="20"/>
              </w:rPr>
              <w:t>182</w:t>
            </w:r>
          </w:p>
        </w:tc>
        <w:tc>
          <w:tcPr>
            <w:tcW w:w="2268" w:type="dxa"/>
            <w:tcBorders>
              <w:top w:val="single" w:sz="4" w:space="0" w:color="000000"/>
              <w:left w:val="single" w:sz="4" w:space="0" w:color="auto"/>
              <w:bottom w:val="single" w:sz="4" w:space="0" w:color="000000"/>
            </w:tcBorders>
          </w:tcPr>
          <w:p w:rsidR="00462E88" w:rsidRPr="0069509E" w:rsidRDefault="00462E88" w:rsidP="00A05011">
            <w:pPr>
              <w:snapToGrid w:val="0"/>
              <w:jc w:val="right"/>
              <w:rPr>
                <w:rFonts w:ascii="Times New Roman" w:hAnsi="Times New Roman" w:cs="Times New Roman"/>
                <w:sz w:val="20"/>
                <w:szCs w:val="20"/>
              </w:rPr>
            </w:pPr>
            <w:r w:rsidRPr="0069509E">
              <w:rPr>
                <w:rFonts w:ascii="Times New Roman" w:hAnsi="Times New Roman" w:cs="Times New Roman"/>
                <w:sz w:val="20"/>
                <w:szCs w:val="20"/>
              </w:rPr>
              <w:t xml:space="preserve"> 1 01 02010 01 0000 110</w:t>
            </w:r>
          </w:p>
        </w:tc>
        <w:tc>
          <w:tcPr>
            <w:tcW w:w="3261"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69509E">
              <w:rPr>
                <w:rFonts w:ascii="Times New Roman" w:hAnsi="Times New Roman" w:cs="Times New Roman"/>
                <w:sz w:val="20"/>
                <w:szCs w:val="20"/>
                <w:vertAlign w:val="superscript"/>
              </w:rPr>
              <w:t>1</w:t>
            </w:r>
            <w:r w:rsidRPr="0069509E">
              <w:rPr>
                <w:rFonts w:ascii="Times New Roman" w:hAnsi="Times New Roman" w:cs="Times New Roman"/>
                <w:sz w:val="20"/>
                <w:szCs w:val="20"/>
              </w:rPr>
              <w:t xml:space="preserve"> и 228 Налогового кодекса Российской Федерации</w:t>
            </w:r>
          </w:p>
        </w:tc>
        <w:tc>
          <w:tcPr>
            <w:tcW w:w="1134"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jc w:val="center"/>
              <w:rPr>
                <w:rFonts w:ascii="Times New Roman" w:hAnsi="Times New Roman" w:cs="Times New Roman"/>
                <w:sz w:val="20"/>
                <w:szCs w:val="20"/>
              </w:rPr>
            </w:pPr>
          </w:p>
          <w:p w:rsidR="00462E88" w:rsidRPr="0069509E" w:rsidRDefault="00462E88" w:rsidP="00A05011">
            <w:pPr>
              <w:jc w:val="center"/>
              <w:rPr>
                <w:rFonts w:ascii="Times New Roman" w:hAnsi="Times New Roman" w:cs="Times New Roman"/>
                <w:sz w:val="20"/>
                <w:szCs w:val="20"/>
              </w:rPr>
            </w:pPr>
          </w:p>
          <w:p w:rsidR="00462E88" w:rsidRPr="0069509E" w:rsidRDefault="00462E88" w:rsidP="00A05011">
            <w:pPr>
              <w:jc w:val="center"/>
              <w:rPr>
                <w:rFonts w:ascii="Times New Roman" w:hAnsi="Times New Roman" w:cs="Times New Roman"/>
                <w:sz w:val="20"/>
                <w:szCs w:val="20"/>
              </w:rPr>
            </w:pPr>
            <w:r w:rsidRPr="0069509E">
              <w:rPr>
                <w:rFonts w:ascii="Times New Roman" w:hAnsi="Times New Roman" w:cs="Times New Roman"/>
                <w:sz w:val="20"/>
                <w:szCs w:val="20"/>
              </w:rPr>
              <w:t>7027,0</w:t>
            </w:r>
          </w:p>
        </w:tc>
        <w:tc>
          <w:tcPr>
            <w:tcW w:w="992"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jc w:val="center"/>
              <w:rPr>
                <w:rFonts w:ascii="Times New Roman" w:hAnsi="Times New Roman" w:cs="Times New Roman"/>
                <w:sz w:val="20"/>
                <w:szCs w:val="20"/>
              </w:rPr>
            </w:pPr>
          </w:p>
          <w:p w:rsidR="00462E88" w:rsidRPr="0069509E" w:rsidRDefault="00462E88" w:rsidP="00A05011">
            <w:pPr>
              <w:jc w:val="center"/>
              <w:rPr>
                <w:rFonts w:ascii="Times New Roman" w:hAnsi="Times New Roman" w:cs="Times New Roman"/>
                <w:sz w:val="20"/>
                <w:szCs w:val="20"/>
              </w:rPr>
            </w:pPr>
          </w:p>
          <w:p w:rsidR="00462E88" w:rsidRPr="0069509E" w:rsidRDefault="00462E88" w:rsidP="00A05011">
            <w:pPr>
              <w:jc w:val="center"/>
              <w:rPr>
                <w:rFonts w:ascii="Times New Roman" w:hAnsi="Times New Roman" w:cs="Times New Roman"/>
                <w:sz w:val="20"/>
                <w:szCs w:val="20"/>
              </w:rPr>
            </w:pPr>
            <w:r w:rsidRPr="0069509E">
              <w:rPr>
                <w:rFonts w:ascii="Times New Roman" w:hAnsi="Times New Roman" w:cs="Times New Roman"/>
                <w:sz w:val="20"/>
                <w:szCs w:val="20"/>
              </w:rPr>
              <w:t>7263,0</w:t>
            </w:r>
          </w:p>
        </w:tc>
        <w:tc>
          <w:tcPr>
            <w:tcW w:w="992"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jc w:val="center"/>
              <w:rPr>
                <w:rFonts w:ascii="Times New Roman" w:hAnsi="Times New Roman" w:cs="Times New Roman"/>
                <w:sz w:val="20"/>
                <w:szCs w:val="20"/>
              </w:rPr>
            </w:pPr>
          </w:p>
          <w:p w:rsidR="00462E88" w:rsidRPr="0069509E" w:rsidRDefault="00462E88" w:rsidP="00A05011">
            <w:pPr>
              <w:jc w:val="center"/>
              <w:rPr>
                <w:rFonts w:ascii="Times New Roman" w:hAnsi="Times New Roman" w:cs="Times New Roman"/>
                <w:sz w:val="20"/>
                <w:szCs w:val="20"/>
              </w:rPr>
            </w:pPr>
          </w:p>
          <w:p w:rsidR="00462E88" w:rsidRPr="0069509E" w:rsidRDefault="00462E88" w:rsidP="00A05011">
            <w:pPr>
              <w:jc w:val="center"/>
              <w:rPr>
                <w:rFonts w:ascii="Times New Roman" w:hAnsi="Times New Roman" w:cs="Times New Roman"/>
                <w:sz w:val="20"/>
                <w:szCs w:val="20"/>
              </w:rPr>
            </w:pPr>
            <w:r w:rsidRPr="0069509E">
              <w:rPr>
                <w:rFonts w:ascii="Times New Roman" w:hAnsi="Times New Roman" w:cs="Times New Roman"/>
                <w:sz w:val="20"/>
                <w:szCs w:val="20"/>
              </w:rPr>
              <w:t>103,4</w:t>
            </w:r>
          </w:p>
        </w:tc>
      </w:tr>
      <w:tr w:rsidR="00462E88" w:rsidRPr="0069509E" w:rsidTr="00A05011">
        <w:tc>
          <w:tcPr>
            <w:tcW w:w="1418" w:type="dxa"/>
            <w:tcBorders>
              <w:top w:val="single" w:sz="4" w:space="0" w:color="000000"/>
              <w:left w:val="single" w:sz="4" w:space="0" w:color="000000"/>
              <w:bottom w:val="single" w:sz="4" w:space="0" w:color="000000"/>
              <w:right w:val="single" w:sz="4" w:space="0" w:color="auto"/>
            </w:tcBorders>
          </w:tcPr>
          <w:p w:rsidR="00462E88" w:rsidRPr="0069509E" w:rsidRDefault="00462E88" w:rsidP="00A05011">
            <w:pPr>
              <w:snapToGrid w:val="0"/>
              <w:jc w:val="right"/>
              <w:rPr>
                <w:rFonts w:ascii="Times New Roman" w:hAnsi="Times New Roman" w:cs="Times New Roman"/>
                <w:sz w:val="20"/>
                <w:szCs w:val="20"/>
              </w:rPr>
            </w:pPr>
            <w:r w:rsidRPr="0069509E">
              <w:rPr>
                <w:rFonts w:ascii="Times New Roman" w:hAnsi="Times New Roman" w:cs="Times New Roman"/>
                <w:sz w:val="20"/>
                <w:szCs w:val="20"/>
              </w:rPr>
              <w:t>182</w:t>
            </w:r>
          </w:p>
        </w:tc>
        <w:tc>
          <w:tcPr>
            <w:tcW w:w="2268" w:type="dxa"/>
            <w:tcBorders>
              <w:top w:val="single" w:sz="4" w:space="0" w:color="000000"/>
              <w:left w:val="single" w:sz="4" w:space="0" w:color="auto"/>
              <w:bottom w:val="single" w:sz="4" w:space="0" w:color="000000"/>
            </w:tcBorders>
          </w:tcPr>
          <w:p w:rsidR="00462E88" w:rsidRPr="0069509E" w:rsidRDefault="00462E88" w:rsidP="00A05011">
            <w:pPr>
              <w:snapToGrid w:val="0"/>
              <w:jc w:val="right"/>
              <w:rPr>
                <w:rFonts w:ascii="Times New Roman" w:hAnsi="Times New Roman" w:cs="Times New Roman"/>
                <w:sz w:val="20"/>
                <w:szCs w:val="20"/>
              </w:rPr>
            </w:pPr>
            <w:r w:rsidRPr="0069509E">
              <w:rPr>
                <w:rFonts w:ascii="Times New Roman" w:hAnsi="Times New Roman" w:cs="Times New Roman"/>
                <w:sz w:val="20"/>
                <w:szCs w:val="20"/>
              </w:rPr>
              <w:t xml:space="preserve"> 1 01 02020 01 0000 110</w:t>
            </w:r>
          </w:p>
        </w:tc>
        <w:tc>
          <w:tcPr>
            <w:tcW w:w="3261"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статьёй 227 Налогового кодекса Российской Федерации</w:t>
            </w:r>
          </w:p>
        </w:tc>
        <w:tc>
          <w:tcPr>
            <w:tcW w:w="1134" w:type="dxa"/>
            <w:tcBorders>
              <w:top w:val="single" w:sz="4" w:space="0" w:color="000000"/>
              <w:left w:val="single" w:sz="4" w:space="0" w:color="000000"/>
              <w:bottom w:val="single" w:sz="4" w:space="0" w:color="000000"/>
            </w:tcBorders>
          </w:tcPr>
          <w:p w:rsidR="00462E88" w:rsidRPr="0069509E" w:rsidRDefault="00462E88" w:rsidP="00A05011">
            <w:pPr>
              <w:jc w:val="center"/>
              <w:rPr>
                <w:rFonts w:ascii="Times New Roman" w:hAnsi="Times New Roman" w:cs="Times New Roman"/>
                <w:sz w:val="20"/>
                <w:szCs w:val="20"/>
              </w:rPr>
            </w:pPr>
            <w:r w:rsidRPr="0069509E">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tcBorders>
          </w:tcPr>
          <w:p w:rsidR="00462E88" w:rsidRPr="0069509E" w:rsidRDefault="00462E88" w:rsidP="00A05011">
            <w:pPr>
              <w:jc w:val="center"/>
              <w:rPr>
                <w:rFonts w:ascii="Times New Roman" w:hAnsi="Times New Roman" w:cs="Times New Roman"/>
                <w:sz w:val="20"/>
                <w:szCs w:val="20"/>
              </w:rPr>
            </w:pPr>
            <w:r w:rsidRPr="0069509E">
              <w:rPr>
                <w:rFonts w:ascii="Times New Roman" w:hAnsi="Times New Roman" w:cs="Times New Roman"/>
                <w:sz w:val="20"/>
                <w:szCs w:val="20"/>
              </w:rPr>
              <w:t>-3,9</w:t>
            </w:r>
          </w:p>
        </w:tc>
        <w:tc>
          <w:tcPr>
            <w:tcW w:w="992"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jc w:val="center"/>
              <w:rPr>
                <w:rFonts w:ascii="Times New Roman" w:hAnsi="Times New Roman" w:cs="Times New Roman"/>
                <w:sz w:val="20"/>
                <w:szCs w:val="20"/>
              </w:rPr>
            </w:pPr>
            <w:r w:rsidRPr="0069509E">
              <w:rPr>
                <w:rFonts w:ascii="Times New Roman" w:hAnsi="Times New Roman" w:cs="Times New Roman"/>
                <w:sz w:val="20"/>
                <w:szCs w:val="20"/>
              </w:rPr>
              <w:t>0,0</w:t>
            </w:r>
          </w:p>
        </w:tc>
      </w:tr>
      <w:tr w:rsidR="00462E88" w:rsidRPr="0069509E" w:rsidTr="00A05011">
        <w:tc>
          <w:tcPr>
            <w:tcW w:w="1418" w:type="dxa"/>
            <w:tcBorders>
              <w:left w:val="single" w:sz="4" w:space="0" w:color="000000"/>
              <w:bottom w:val="single" w:sz="4" w:space="0" w:color="000000"/>
              <w:right w:val="single" w:sz="4" w:space="0" w:color="auto"/>
            </w:tcBorders>
          </w:tcPr>
          <w:p w:rsidR="00462E88" w:rsidRPr="0069509E" w:rsidRDefault="00462E88" w:rsidP="00A05011">
            <w:pPr>
              <w:snapToGrid w:val="0"/>
              <w:jc w:val="right"/>
              <w:rPr>
                <w:rFonts w:ascii="Times New Roman" w:hAnsi="Times New Roman" w:cs="Times New Roman"/>
                <w:sz w:val="20"/>
                <w:szCs w:val="20"/>
              </w:rPr>
            </w:pPr>
            <w:r w:rsidRPr="0069509E">
              <w:rPr>
                <w:rFonts w:ascii="Times New Roman" w:hAnsi="Times New Roman" w:cs="Times New Roman"/>
                <w:sz w:val="20"/>
                <w:szCs w:val="20"/>
              </w:rPr>
              <w:t>182</w:t>
            </w:r>
          </w:p>
        </w:tc>
        <w:tc>
          <w:tcPr>
            <w:tcW w:w="2268" w:type="dxa"/>
            <w:tcBorders>
              <w:left w:val="single" w:sz="4" w:space="0" w:color="auto"/>
              <w:bottom w:val="single" w:sz="4" w:space="0" w:color="000000"/>
            </w:tcBorders>
          </w:tcPr>
          <w:p w:rsidR="00462E88" w:rsidRPr="0069509E" w:rsidRDefault="00462E88" w:rsidP="00A05011">
            <w:pPr>
              <w:snapToGrid w:val="0"/>
              <w:rPr>
                <w:rFonts w:ascii="Times New Roman" w:hAnsi="Times New Roman" w:cs="Times New Roman"/>
                <w:sz w:val="20"/>
                <w:szCs w:val="20"/>
              </w:rPr>
            </w:pPr>
            <w:r w:rsidRPr="0069509E">
              <w:rPr>
                <w:rFonts w:ascii="Times New Roman" w:hAnsi="Times New Roman" w:cs="Times New Roman"/>
                <w:sz w:val="20"/>
                <w:szCs w:val="20"/>
              </w:rPr>
              <w:t xml:space="preserve"> 1 01 02030 01 0000 110</w:t>
            </w:r>
          </w:p>
        </w:tc>
        <w:tc>
          <w:tcPr>
            <w:tcW w:w="3261" w:type="dxa"/>
            <w:tcBorders>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Налог на доходы физических лиц с доходов, полученных физическими лицами в соответствии со статьёй 228 Налогового кодекса Российской Федерации</w:t>
            </w:r>
          </w:p>
        </w:tc>
        <w:tc>
          <w:tcPr>
            <w:tcW w:w="1134" w:type="dxa"/>
            <w:tcBorders>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30,5</w:t>
            </w:r>
          </w:p>
        </w:tc>
        <w:tc>
          <w:tcPr>
            <w:tcW w:w="992" w:type="dxa"/>
            <w:tcBorders>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31,3</w:t>
            </w:r>
          </w:p>
        </w:tc>
        <w:tc>
          <w:tcPr>
            <w:tcW w:w="992" w:type="dxa"/>
            <w:tcBorders>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102,6</w:t>
            </w:r>
          </w:p>
        </w:tc>
      </w:tr>
      <w:tr w:rsidR="00462E88" w:rsidRPr="0069509E" w:rsidTr="00A05011">
        <w:tc>
          <w:tcPr>
            <w:tcW w:w="1418"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right"/>
              <w:rPr>
                <w:rFonts w:ascii="Times New Roman" w:hAnsi="Times New Roman" w:cs="Times New Roman"/>
                <w:sz w:val="20"/>
                <w:szCs w:val="20"/>
              </w:rPr>
            </w:pPr>
            <w:r w:rsidRPr="0069509E">
              <w:rPr>
                <w:rFonts w:ascii="Times New Roman" w:hAnsi="Times New Roman" w:cs="Times New Roman"/>
                <w:sz w:val="20"/>
                <w:szCs w:val="20"/>
              </w:rPr>
              <w:t>182</w:t>
            </w:r>
          </w:p>
        </w:tc>
        <w:tc>
          <w:tcPr>
            <w:tcW w:w="2268"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right"/>
              <w:rPr>
                <w:rFonts w:ascii="Times New Roman" w:hAnsi="Times New Roman" w:cs="Times New Roman"/>
                <w:sz w:val="20"/>
                <w:szCs w:val="20"/>
              </w:rPr>
            </w:pPr>
            <w:r w:rsidRPr="0069509E">
              <w:rPr>
                <w:rFonts w:ascii="Times New Roman" w:hAnsi="Times New Roman" w:cs="Times New Roman"/>
                <w:sz w:val="20"/>
                <w:szCs w:val="20"/>
              </w:rPr>
              <w:t xml:space="preserve"> 1 05 03010 01 0000 110</w:t>
            </w:r>
          </w:p>
        </w:tc>
        <w:tc>
          <w:tcPr>
            <w:tcW w:w="3261" w:type="dxa"/>
            <w:tcBorders>
              <w:top w:val="single" w:sz="4" w:space="0" w:color="000000"/>
              <w:left w:val="single" w:sz="4" w:space="0" w:color="000000"/>
              <w:bottom w:val="single" w:sz="4" w:space="0" w:color="000000"/>
            </w:tcBorders>
            <w:vAlign w:val="bottom"/>
          </w:tcPr>
          <w:p w:rsidR="00462E88" w:rsidRPr="0069509E" w:rsidRDefault="00462E88" w:rsidP="00A05011">
            <w:pPr>
              <w:snapToGrid w:val="0"/>
              <w:rPr>
                <w:rFonts w:ascii="Times New Roman" w:hAnsi="Times New Roman" w:cs="Times New Roman"/>
                <w:sz w:val="20"/>
                <w:szCs w:val="20"/>
              </w:rPr>
            </w:pPr>
            <w:r w:rsidRPr="0069509E">
              <w:rPr>
                <w:rFonts w:ascii="Times New Roman" w:hAnsi="Times New Roman" w:cs="Times New Roman"/>
                <w:sz w:val="20"/>
                <w:szCs w:val="20"/>
              </w:rPr>
              <w:t>Единый сельскохозяйственный налог</w:t>
            </w:r>
          </w:p>
        </w:tc>
        <w:tc>
          <w:tcPr>
            <w:tcW w:w="1134"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206,7</w:t>
            </w:r>
          </w:p>
        </w:tc>
        <w:tc>
          <w:tcPr>
            <w:tcW w:w="992"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206,7</w:t>
            </w:r>
          </w:p>
        </w:tc>
        <w:tc>
          <w:tcPr>
            <w:tcW w:w="992"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100,0</w:t>
            </w:r>
          </w:p>
        </w:tc>
      </w:tr>
      <w:tr w:rsidR="00462E88" w:rsidRPr="0069509E" w:rsidTr="00A05011">
        <w:tc>
          <w:tcPr>
            <w:tcW w:w="1418"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right"/>
              <w:rPr>
                <w:rFonts w:ascii="Times New Roman" w:hAnsi="Times New Roman" w:cs="Times New Roman"/>
                <w:sz w:val="20"/>
                <w:szCs w:val="20"/>
              </w:rPr>
            </w:pPr>
            <w:r w:rsidRPr="0069509E">
              <w:rPr>
                <w:rFonts w:ascii="Times New Roman" w:hAnsi="Times New Roman" w:cs="Times New Roman"/>
                <w:sz w:val="20"/>
                <w:szCs w:val="20"/>
              </w:rPr>
              <w:lastRenderedPageBreak/>
              <w:t>182</w:t>
            </w:r>
          </w:p>
        </w:tc>
        <w:tc>
          <w:tcPr>
            <w:tcW w:w="2268"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right"/>
              <w:rPr>
                <w:rFonts w:ascii="Times New Roman" w:hAnsi="Times New Roman" w:cs="Times New Roman"/>
                <w:sz w:val="20"/>
                <w:szCs w:val="20"/>
              </w:rPr>
            </w:pPr>
            <w:r w:rsidRPr="0069509E">
              <w:rPr>
                <w:rFonts w:ascii="Times New Roman" w:hAnsi="Times New Roman" w:cs="Times New Roman"/>
                <w:sz w:val="20"/>
                <w:szCs w:val="20"/>
              </w:rPr>
              <w:t xml:space="preserve"> 1 06 01030 10 0000 110</w:t>
            </w:r>
          </w:p>
        </w:tc>
        <w:tc>
          <w:tcPr>
            <w:tcW w:w="3261" w:type="dxa"/>
            <w:tcBorders>
              <w:top w:val="single" w:sz="4" w:space="0" w:color="000000"/>
              <w:left w:val="single" w:sz="4" w:space="0" w:color="000000"/>
              <w:bottom w:val="single" w:sz="4" w:space="0" w:color="000000"/>
            </w:tcBorders>
            <w:vAlign w:val="bottom"/>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13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137,0</w:t>
            </w:r>
          </w:p>
        </w:tc>
        <w:tc>
          <w:tcPr>
            <w:tcW w:w="992"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134,2</w:t>
            </w:r>
          </w:p>
        </w:tc>
        <w:tc>
          <w:tcPr>
            <w:tcW w:w="992"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98,0</w:t>
            </w:r>
          </w:p>
        </w:tc>
      </w:tr>
      <w:tr w:rsidR="00462E88" w:rsidRPr="0069509E" w:rsidTr="00A05011">
        <w:tc>
          <w:tcPr>
            <w:tcW w:w="1418"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right"/>
              <w:rPr>
                <w:rFonts w:ascii="Times New Roman" w:hAnsi="Times New Roman" w:cs="Times New Roman"/>
                <w:sz w:val="20"/>
                <w:szCs w:val="20"/>
              </w:rPr>
            </w:pPr>
            <w:r w:rsidRPr="0069509E">
              <w:rPr>
                <w:rFonts w:ascii="Times New Roman" w:hAnsi="Times New Roman" w:cs="Times New Roman"/>
                <w:sz w:val="20"/>
                <w:szCs w:val="20"/>
              </w:rPr>
              <w:t>182</w:t>
            </w:r>
          </w:p>
        </w:tc>
        <w:tc>
          <w:tcPr>
            <w:tcW w:w="2268"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right"/>
              <w:rPr>
                <w:rFonts w:ascii="Times New Roman" w:hAnsi="Times New Roman" w:cs="Times New Roman"/>
                <w:sz w:val="20"/>
                <w:szCs w:val="20"/>
              </w:rPr>
            </w:pPr>
            <w:r w:rsidRPr="0069509E">
              <w:rPr>
                <w:rFonts w:ascii="Times New Roman" w:hAnsi="Times New Roman" w:cs="Times New Roman"/>
                <w:sz w:val="20"/>
                <w:szCs w:val="20"/>
              </w:rPr>
              <w:t xml:space="preserve"> 1 06 06033 10 0000 110</w:t>
            </w:r>
          </w:p>
        </w:tc>
        <w:tc>
          <w:tcPr>
            <w:tcW w:w="3261" w:type="dxa"/>
            <w:tcBorders>
              <w:top w:val="single" w:sz="4" w:space="0" w:color="000000"/>
              <w:left w:val="single" w:sz="4" w:space="0" w:color="000000"/>
              <w:bottom w:val="single" w:sz="4" w:space="0" w:color="000000"/>
            </w:tcBorders>
          </w:tcPr>
          <w:p w:rsidR="00462E88" w:rsidRPr="0069509E" w:rsidRDefault="00462E88" w:rsidP="00A05011">
            <w:pPr>
              <w:widowControl w:val="0"/>
              <w:autoSpaceDE w:val="0"/>
              <w:autoSpaceDN w:val="0"/>
              <w:adjustRightInd w:val="0"/>
              <w:jc w:val="both"/>
              <w:rPr>
                <w:rFonts w:ascii="Times New Roman" w:hAnsi="Times New Roman" w:cs="Times New Roman"/>
                <w:sz w:val="20"/>
                <w:szCs w:val="20"/>
                <w:lang w:eastAsia="en-US"/>
              </w:rPr>
            </w:pPr>
            <w:r w:rsidRPr="0069509E">
              <w:rPr>
                <w:rFonts w:ascii="Times New Roman" w:hAnsi="Times New Roman" w:cs="Times New Roman"/>
                <w:sz w:val="20"/>
                <w:szCs w:val="20"/>
                <w:lang w:eastAsia="en-US"/>
              </w:rPr>
              <w:t>Земельный налог с организаций, обладающих земельным участком, расположенным в границах сельских  поселений</w:t>
            </w:r>
          </w:p>
        </w:tc>
        <w:tc>
          <w:tcPr>
            <w:tcW w:w="113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0,6</w:t>
            </w:r>
          </w:p>
        </w:tc>
        <w:tc>
          <w:tcPr>
            <w:tcW w:w="992"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-295,1</w:t>
            </w:r>
          </w:p>
        </w:tc>
        <w:tc>
          <w:tcPr>
            <w:tcW w:w="992"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0,0</w:t>
            </w:r>
          </w:p>
        </w:tc>
      </w:tr>
      <w:tr w:rsidR="00462E88" w:rsidRPr="0069509E" w:rsidTr="00A05011">
        <w:tc>
          <w:tcPr>
            <w:tcW w:w="1418" w:type="dxa"/>
            <w:tcBorders>
              <w:left w:val="single" w:sz="4" w:space="0" w:color="000000"/>
              <w:bottom w:val="single" w:sz="4" w:space="0" w:color="000000"/>
              <w:right w:val="single" w:sz="4" w:space="0" w:color="auto"/>
            </w:tcBorders>
            <w:vAlign w:val="center"/>
          </w:tcPr>
          <w:p w:rsidR="00462E88" w:rsidRPr="0069509E" w:rsidRDefault="00462E88" w:rsidP="00A05011">
            <w:pPr>
              <w:snapToGrid w:val="0"/>
              <w:jc w:val="right"/>
              <w:rPr>
                <w:rFonts w:ascii="Times New Roman" w:hAnsi="Times New Roman" w:cs="Times New Roman"/>
                <w:sz w:val="20"/>
                <w:szCs w:val="20"/>
              </w:rPr>
            </w:pPr>
            <w:r w:rsidRPr="0069509E">
              <w:rPr>
                <w:rFonts w:ascii="Times New Roman" w:hAnsi="Times New Roman" w:cs="Times New Roman"/>
                <w:sz w:val="20"/>
                <w:szCs w:val="20"/>
              </w:rPr>
              <w:t>182</w:t>
            </w:r>
          </w:p>
        </w:tc>
        <w:tc>
          <w:tcPr>
            <w:tcW w:w="2268" w:type="dxa"/>
            <w:tcBorders>
              <w:left w:val="single" w:sz="4" w:space="0" w:color="auto"/>
              <w:bottom w:val="single" w:sz="4" w:space="0" w:color="000000"/>
            </w:tcBorders>
            <w:vAlign w:val="center"/>
          </w:tcPr>
          <w:p w:rsidR="00462E88" w:rsidRPr="0069509E" w:rsidRDefault="00462E88" w:rsidP="00A05011">
            <w:pPr>
              <w:snapToGrid w:val="0"/>
              <w:jc w:val="right"/>
              <w:rPr>
                <w:rFonts w:ascii="Times New Roman" w:hAnsi="Times New Roman" w:cs="Times New Roman"/>
                <w:sz w:val="20"/>
                <w:szCs w:val="20"/>
              </w:rPr>
            </w:pPr>
            <w:r w:rsidRPr="0069509E">
              <w:rPr>
                <w:rFonts w:ascii="Times New Roman" w:hAnsi="Times New Roman" w:cs="Times New Roman"/>
                <w:sz w:val="20"/>
                <w:szCs w:val="20"/>
              </w:rPr>
              <w:t xml:space="preserve"> 1 06 06043 10 0000 110</w:t>
            </w:r>
          </w:p>
        </w:tc>
        <w:tc>
          <w:tcPr>
            <w:tcW w:w="3261" w:type="dxa"/>
            <w:tcBorders>
              <w:left w:val="single" w:sz="4" w:space="0" w:color="000000"/>
              <w:bottom w:val="single" w:sz="4" w:space="0" w:color="000000"/>
            </w:tcBorders>
          </w:tcPr>
          <w:p w:rsidR="00462E88" w:rsidRPr="0069509E" w:rsidRDefault="00462E88" w:rsidP="00A05011">
            <w:pPr>
              <w:rPr>
                <w:rFonts w:ascii="Times New Roman" w:hAnsi="Times New Roman" w:cs="Times New Roman"/>
                <w:sz w:val="20"/>
                <w:szCs w:val="20"/>
                <w:lang w:eastAsia="en-US"/>
              </w:rPr>
            </w:pPr>
            <w:r w:rsidRPr="0069509E">
              <w:rPr>
                <w:rFonts w:ascii="Times New Roman" w:hAnsi="Times New Roman" w:cs="Times New Roman"/>
                <w:sz w:val="20"/>
                <w:szCs w:val="20"/>
                <w:lang w:eastAsia="en-US"/>
              </w:rPr>
              <w:t>Земельный налог с физических лиц, обладающих земельным участком, расположенным в границах сельских поселений</w:t>
            </w:r>
          </w:p>
        </w:tc>
        <w:tc>
          <w:tcPr>
            <w:tcW w:w="1134" w:type="dxa"/>
            <w:tcBorders>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630,0</w:t>
            </w:r>
          </w:p>
        </w:tc>
        <w:tc>
          <w:tcPr>
            <w:tcW w:w="992" w:type="dxa"/>
            <w:tcBorders>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701,6</w:t>
            </w:r>
          </w:p>
          <w:p w:rsidR="00462E88" w:rsidRPr="0069509E" w:rsidRDefault="00462E88" w:rsidP="00A05011">
            <w:pPr>
              <w:jc w:val="center"/>
              <w:rPr>
                <w:rFonts w:ascii="Times New Roman" w:hAnsi="Times New Roman" w:cs="Times New Roman"/>
                <w:sz w:val="20"/>
                <w:szCs w:val="20"/>
              </w:rPr>
            </w:pPr>
          </w:p>
          <w:p w:rsidR="00462E88" w:rsidRPr="0069509E" w:rsidRDefault="00462E88" w:rsidP="00A05011">
            <w:pPr>
              <w:jc w:val="center"/>
              <w:rPr>
                <w:rFonts w:ascii="Times New Roman" w:hAnsi="Times New Roman" w:cs="Times New Roman"/>
                <w:sz w:val="20"/>
                <w:szCs w:val="20"/>
              </w:rPr>
            </w:pPr>
          </w:p>
        </w:tc>
        <w:tc>
          <w:tcPr>
            <w:tcW w:w="992" w:type="dxa"/>
            <w:tcBorders>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111,4</w:t>
            </w:r>
          </w:p>
        </w:tc>
      </w:tr>
      <w:tr w:rsidR="00462E88" w:rsidRPr="0069509E" w:rsidTr="00A05011">
        <w:tc>
          <w:tcPr>
            <w:tcW w:w="3686" w:type="dxa"/>
            <w:gridSpan w:val="2"/>
            <w:tcBorders>
              <w:top w:val="single" w:sz="4" w:space="0" w:color="000000"/>
              <w:left w:val="single" w:sz="4" w:space="0" w:color="000000"/>
              <w:bottom w:val="single" w:sz="4" w:space="0" w:color="000000"/>
            </w:tcBorders>
          </w:tcPr>
          <w:p w:rsidR="00462E88" w:rsidRPr="0069509E" w:rsidRDefault="00462E88" w:rsidP="00A05011">
            <w:pPr>
              <w:snapToGrid w:val="0"/>
              <w:jc w:val="right"/>
              <w:rPr>
                <w:rFonts w:ascii="Times New Roman" w:hAnsi="Times New Roman" w:cs="Times New Roman"/>
                <w:color w:val="FF0000"/>
                <w:sz w:val="20"/>
                <w:szCs w:val="20"/>
              </w:rPr>
            </w:pPr>
          </w:p>
        </w:tc>
        <w:tc>
          <w:tcPr>
            <w:tcW w:w="3261" w:type="dxa"/>
            <w:tcBorders>
              <w:top w:val="single" w:sz="4" w:space="0" w:color="000000"/>
              <w:left w:val="single" w:sz="4" w:space="0" w:color="000000"/>
              <w:bottom w:val="single" w:sz="4" w:space="0" w:color="000000"/>
            </w:tcBorders>
          </w:tcPr>
          <w:p w:rsidR="00462E88" w:rsidRPr="0069509E" w:rsidRDefault="00462E88" w:rsidP="00A05011">
            <w:pPr>
              <w:snapToGrid w:val="0"/>
              <w:rPr>
                <w:rFonts w:ascii="Times New Roman" w:hAnsi="Times New Roman" w:cs="Times New Roman"/>
                <w:b/>
                <w:sz w:val="20"/>
                <w:szCs w:val="20"/>
              </w:rPr>
            </w:pPr>
            <w:r w:rsidRPr="0069509E">
              <w:rPr>
                <w:rFonts w:ascii="Times New Roman" w:hAnsi="Times New Roman" w:cs="Times New Roman"/>
                <w:b/>
                <w:sz w:val="20"/>
                <w:szCs w:val="20"/>
              </w:rPr>
              <w:t>ИТОГО ДОХОДОВ:</w:t>
            </w:r>
          </w:p>
        </w:tc>
        <w:tc>
          <w:tcPr>
            <w:tcW w:w="1134"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10880,0</w:t>
            </w:r>
          </w:p>
        </w:tc>
        <w:tc>
          <w:tcPr>
            <w:tcW w:w="992"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10890,8</w:t>
            </w:r>
          </w:p>
        </w:tc>
        <w:tc>
          <w:tcPr>
            <w:tcW w:w="992"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100,1</w:t>
            </w:r>
          </w:p>
        </w:tc>
      </w:tr>
    </w:tbl>
    <w:p w:rsidR="00462E88" w:rsidRPr="0069509E" w:rsidRDefault="00462E88" w:rsidP="00462E88">
      <w:pPr>
        <w:rPr>
          <w:rFonts w:ascii="Times New Roman" w:hAnsi="Times New Roman" w:cs="Times New Roman"/>
          <w:sz w:val="20"/>
          <w:szCs w:val="20"/>
        </w:rPr>
      </w:pPr>
    </w:p>
    <w:p w:rsidR="002D0BED" w:rsidRPr="0069509E" w:rsidRDefault="002D0BED" w:rsidP="00462E88">
      <w:pPr>
        <w:jc w:val="right"/>
        <w:rPr>
          <w:rFonts w:ascii="Times New Roman" w:hAnsi="Times New Roman" w:cs="Times New Roman"/>
          <w:sz w:val="20"/>
          <w:szCs w:val="20"/>
        </w:rPr>
        <w:sectPr w:rsidR="002D0BED" w:rsidRPr="0069509E" w:rsidSect="00A05011">
          <w:type w:val="continuous"/>
          <w:pgSz w:w="11906" w:h="16838"/>
          <w:pgMar w:top="539" w:right="926" w:bottom="899" w:left="1260" w:header="720" w:footer="720" w:gutter="0"/>
          <w:cols w:space="720"/>
          <w:docGrid w:linePitch="600" w:charSpace="32768"/>
        </w:sectPr>
      </w:pPr>
    </w:p>
    <w:p w:rsidR="00462E88" w:rsidRPr="0069509E" w:rsidRDefault="0069509E" w:rsidP="0069509E">
      <w:pPr>
        <w:spacing w:line="240" w:lineRule="auto"/>
        <w:jc w:val="right"/>
        <w:rPr>
          <w:rFonts w:ascii="Times New Roman" w:hAnsi="Times New Roman" w:cs="Times New Roman"/>
          <w:sz w:val="20"/>
          <w:szCs w:val="20"/>
        </w:rPr>
      </w:pPr>
      <w:r>
        <w:rPr>
          <w:rFonts w:ascii="Times New Roman" w:hAnsi="Times New Roman" w:cs="Times New Roman"/>
          <w:sz w:val="20"/>
          <w:szCs w:val="20"/>
        </w:rPr>
        <w:lastRenderedPageBreak/>
        <w:t xml:space="preserve">Приложение </w:t>
      </w:r>
      <w:r w:rsidR="00462E88" w:rsidRPr="0069509E">
        <w:rPr>
          <w:rFonts w:ascii="Times New Roman" w:hAnsi="Times New Roman" w:cs="Times New Roman"/>
          <w:sz w:val="20"/>
          <w:szCs w:val="20"/>
        </w:rPr>
        <w:t>к решению Совета депутатов</w:t>
      </w:r>
      <w:r>
        <w:rPr>
          <w:rFonts w:ascii="Times New Roman" w:hAnsi="Times New Roman" w:cs="Times New Roman"/>
          <w:sz w:val="20"/>
          <w:szCs w:val="20"/>
        </w:rPr>
        <w:t xml:space="preserve"> муниципального образования </w:t>
      </w:r>
      <w:r w:rsidR="00462E88" w:rsidRPr="0069509E">
        <w:rPr>
          <w:rFonts w:ascii="Times New Roman" w:hAnsi="Times New Roman" w:cs="Times New Roman"/>
          <w:sz w:val="20"/>
          <w:szCs w:val="20"/>
        </w:rPr>
        <w:t>Кинзельский сельсовет</w:t>
      </w:r>
      <w:r>
        <w:rPr>
          <w:rFonts w:ascii="Times New Roman" w:hAnsi="Times New Roman" w:cs="Times New Roman"/>
          <w:sz w:val="20"/>
          <w:szCs w:val="20"/>
        </w:rPr>
        <w:t xml:space="preserve"> </w:t>
      </w:r>
      <w:r w:rsidR="00462E88" w:rsidRPr="0069509E">
        <w:rPr>
          <w:rFonts w:ascii="Times New Roman" w:hAnsi="Times New Roman" w:cs="Times New Roman"/>
          <w:sz w:val="20"/>
          <w:szCs w:val="20"/>
        </w:rPr>
        <w:t xml:space="preserve">от </w:t>
      </w:r>
      <w:r w:rsidR="00462E88" w:rsidRPr="0069509E">
        <w:rPr>
          <w:rFonts w:ascii="Times New Roman" w:hAnsi="Times New Roman" w:cs="Times New Roman"/>
          <w:bCs/>
          <w:sz w:val="20"/>
          <w:szCs w:val="20"/>
        </w:rPr>
        <w:t>__.__.2024</w:t>
      </w:r>
      <w:r w:rsidR="00462E88" w:rsidRPr="0069509E">
        <w:rPr>
          <w:rFonts w:ascii="Times New Roman" w:hAnsi="Times New Roman" w:cs="Times New Roman"/>
          <w:sz w:val="20"/>
          <w:szCs w:val="20"/>
        </w:rPr>
        <w:t xml:space="preserve">№ ПРОЕКТ     </w:t>
      </w:r>
    </w:p>
    <w:p w:rsidR="00462E88" w:rsidRPr="0069509E" w:rsidRDefault="00462E88" w:rsidP="00462E88">
      <w:pPr>
        <w:rPr>
          <w:rFonts w:ascii="Times New Roman" w:hAnsi="Times New Roman" w:cs="Times New Roman"/>
          <w:b/>
          <w:sz w:val="20"/>
          <w:szCs w:val="20"/>
          <w:u w:val="single"/>
        </w:rPr>
      </w:pPr>
    </w:p>
    <w:p w:rsidR="00462E88" w:rsidRPr="0069509E" w:rsidRDefault="00462E88" w:rsidP="00462E88">
      <w:pPr>
        <w:jc w:val="center"/>
        <w:rPr>
          <w:rFonts w:ascii="Times New Roman" w:hAnsi="Times New Roman" w:cs="Times New Roman"/>
          <w:b/>
          <w:sz w:val="20"/>
          <w:szCs w:val="20"/>
        </w:rPr>
      </w:pPr>
      <w:r w:rsidRPr="0069509E">
        <w:rPr>
          <w:rFonts w:ascii="Times New Roman" w:hAnsi="Times New Roman" w:cs="Times New Roman"/>
          <w:b/>
          <w:sz w:val="20"/>
          <w:szCs w:val="20"/>
        </w:rPr>
        <w:t>Исполнение</w:t>
      </w:r>
    </w:p>
    <w:p w:rsidR="00462E88" w:rsidRPr="0069509E" w:rsidRDefault="00462E88" w:rsidP="00462E88">
      <w:pPr>
        <w:jc w:val="center"/>
        <w:rPr>
          <w:rFonts w:ascii="Times New Roman" w:hAnsi="Times New Roman" w:cs="Times New Roman"/>
          <w:b/>
          <w:sz w:val="20"/>
          <w:szCs w:val="20"/>
        </w:rPr>
      </w:pPr>
      <w:r w:rsidRPr="0069509E">
        <w:rPr>
          <w:rFonts w:ascii="Times New Roman" w:hAnsi="Times New Roman" w:cs="Times New Roman"/>
          <w:b/>
          <w:sz w:val="20"/>
          <w:szCs w:val="20"/>
        </w:rPr>
        <w:lastRenderedPageBreak/>
        <w:t xml:space="preserve">расходов бюджета муниципального образования Кинзельский сельсовет </w:t>
      </w:r>
    </w:p>
    <w:p w:rsidR="00462E88" w:rsidRPr="0069509E" w:rsidRDefault="00462E88" w:rsidP="00462E88">
      <w:pPr>
        <w:jc w:val="center"/>
        <w:rPr>
          <w:rFonts w:ascii="Times New Roman" w:hAnsi="Times New Roman" w:cs="Times New Roman"/>
          <w:b/>
          <w:sz w:val="20"/>
          <w:szCs w:val="20"/>
        </w:rPr>
      </w:pPr>
      <w:r w:rsidRPr="0069509E">
        <w:rPr>
          <w:rFonts w:ascii="Times New Roman" w:hAnsi="Times New Roman" w:cs="Times New Roman"/>
          <w:b/>
          <w:sz w:val="20"/>
          <w:szCs w:val="20"/>
        </w:rPr>
        <w:t>по ведомственной структуре расходов бюджета в 2023 году</w:t>
      </w:r>
    </w:p>
    <w:p w:rsidR="002D0BED" w:rsidRPr="0069509E" w:rsidRDefault="002D0BED" w:rsidP="00462E88">
      <w:pPr>
        <w:jc w:val="center"/>
        <w:rPr>
          <w:rFonts w:ascii="Times New Roman" w:hAnsi="Times New Roman" w:cs="Times New Roman"/>
          <w:b/>
          <w:sz w:val="20"/>
          <w:szCs w:val="20"/>
        </w:rPr>
        <w:sectPr w:rsidR="002D0BED" w:rsidRPr="0069509E" w:rsidSect="002D0BED">
          <w:type w:val="continuous"/>
          <w:pgSz w:w="11906" w:h="16838"/>
          <w:pgMar w:top="539" w:right="926" w:bottom="899" w:left="1260" w:header="720" w:footer="720" w:gutter="0"/>
          <w:cols w:num="2" w:space="720"/>
          <w:docGrid w:linePitch="600" w:charSpace="32768"/>
        </w:sectPr>
      </w:pPr>
    </w:p>
    <w:p w:rsidR="00462E88" w:rsidRPr="0069509E" w:rsidRDefault="00462E88" w:rsidP="00462E88">
      <w:pPr>
        <w:jc w:val="center"/>
        <w:rPr>
          <w:rFonts w:ascii="Times New Roman" w:hAnsi="Times New Roman" w:cs="Times New Roman"/>
          <w:b/>
          <w:sz w:val="20"/>
          <w:szCs w:val="20"/>
        </w:rPr>
      </w:pPr>
    </w:p>
    <w:p w:rsidR="00462E88" w:rsidRPr="0069509E" w:rsidRDefault="00462E88" w:rsidP="00462E88">
      <w:pPr>
        <w:jc w:val="right"/>
        <w:rPr>
          <w:rFonts w:ascii="Times New Roman" w:hAnsi="Times New Roman" w:cs="Times New Roman"/>
          <w:sz w:val="20"/>
          <w:szCs w:val="20"/>
        </w:rPr>
      </w:pPr>
      <w:r w:rsidRPr="0069509E">
        <w:rPr>
          <w:rFonts w:ascii="Times New Roman" w:hAnsi="Times New Roman" w:cs="Times New Roman"/>
          <w:sz w:val="20"/>
          <w:szCs w:val="20"/>
        </w:rPr>
        <w:t>(тыс. руб)</w:t>
      </w:r>
    </w:p>
    <w:tbl>
      <w:tblPr>
        <w:tblW w:w="0" w:type="auto"/>
        <w:tblInd w:w="-25" w:type="dxa"/>
        <w:tblLayout w:type="fixed"/>
        <w:tblLook w:val="0000" w:firstRow="0" w:lastRow="0" w:firstColumn="0" w:lastColumn="0" w:noHBand="0" w:noVBand="0"/>
      </w:tblPr>
      <w:tblGrid>
        <w:gridCol w:w="2827"/>
        <w:gridCol w:w="567"/>
        <w:gridCol w:w="425"/>
        <w:gridCol w:w="572"/>
        <w:gridCol w:w="1360"/>
        <w:gridCol w:w="624"/>
        <w:gridCol w:w="993"/>
        <w:gridCol w:w="1275"/>
        <w:gridCol w:w="851"/>
      </w:tblGrid>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rPr>
                <w:rFonts w:ascii="Times New Roman" w:hAnsi="Times New Roman" w:cs="Times New Roman"/>
                <w:sz w:val="20"/>
                <w:szCs w:val="20"/>
              </w:rPr>
            </w:pPr>
            <w:r w:rsidRPr="0069509E">
              <w:rPr>
                <w:rFonts w:ascii="Times New Roman" w:hAnsi="Times New Roman" w:cs="Times New Roman"/>
                <w:sz w:val="20"/>
                <w:szCs w:val="20"/>
              </w:rPr>
              <w:t xml:space="preserve">Наименование </w:t>
            </w:r>
          </w:p>
        </w:tc>
        <w:tc>
          <w:tcPr>
            <w:tcW w:w="567" w:type="dxa"/>
            <w:tcBorders>
              <w:top w:val="single" w:sz="4" w:space="0" w:color="000000"/>
              <w:left w:val="single" w:sz="4" w:space="0" w:color="000000"/>
              <w:bottom w:val="single" w:sz="4" w:space="0" w:color="000000"/>
            </w:tcBorders>
          </w:tcPr>
          <w:p w:rsidR="00462E88" w:rsidRPr="0069509E" w:rsidRDefault="00462E88" w:rsidP="00A05011">
            <w:pPr>
              <w:jc w:val="center"/>
              <w:rPr>
                <w:rFonts w:ascii="Times New Roman" w:hAnsi="Times New Roman" w:cs="Times New Roman"/>
                <w:sz w:val="20"/>
                <w:szCs w:val="20"/>
              </w:rPr>
            </w:pPr>
            <w:r w:rsidRPr="0069509E">
              <w:rPr>
                <w:rFonts w:ascii="Times New Roman" w:hAnsi="Times New Roman" w:cs="Times New Roman"/>
                <w:sz w:val="20"/>
                <w:szCs w:val="20"/>
              </w:rPr>
              <w:t>Вед</w:t>
            </w:r>
          </w:p>
        </w:tc>
        <w:tc>
          <w:tcPr>
            <w:tcW w:w="425" w:type="dxa"/>
            <w:tcBorders>
              <w:top w:val="single" w:sz="4" w:space="0" w:color="000000"/>
              <w:left w:val="single" w:sz="4" w:space="0" w:color="000000"/>
              <w:bottom w:val="single" w:sz="4" w:space="0" w:color="000000"/>
              <w:right w:val="single" w:sz="4" w:space="0" w:color="auto"/>
            </w:tcBorders>
          </w:tcPr>
          <w:p w:rsidR="00462E88" w:rsidRPr="0069509E" w:rsidRDefault="00462E88" w:rsidP="00A05011">
            <w:pPr>
              <w:jc w:val="center"/>
              <w:rPr>
                <w:rFonts w:ascii="Times New Roman" w:hAnsi="Times New Roman" w:cs="Times New Roman"/>
                <w:sz w:val="20"/>
                <w:szCs w:val="20"/>
              </w:rPr>
            </w:pPr>
            <w:r w:rsidRPr="0069509E">
              <w:rPr>
                <w:rFonts w:ascii="Times New Roman" w:hAnsi="Times New Roman" w:cs="Times New Roman"/>
                <w:sz w:val="20"/>
                <w:szCs w:val="20"/>
              </w:rPr>
              <w:t>Рз</w:t>
            </w:r>
          </w:p>
        </w:tc>
        <w:tc>
          <w:tcPr>
            <w:tcW w:w="572" w:type="dxa"/>
            <w:tcBorders>
              <w:top w:val="single" w:sz="4" w:space="0" w:color="000000"/>
              <w:left w:val="single" w:sz="4" w:space="0" w:color="auto"/>
              <w:bottom w:val="single" w:sz="4" w:space="0" w:color="000000"/>
            </w:tcBorders>
          </w:tcPr>
          <w:p w:rsidR="00462E88" w:rsidRPr="0069509E" w:rsidRDefault="00462E88" w:rsidP="00A05011">
            <w:pPr>
              <w:jc w:val="center"/>
              <w:rPr>
                <w:rFonts w:ascii="Times New Roman" w:hAnsi="Times New Roman" w:cs="Times New Roman"/>
                <w:sz w:val="20"/>
                <w:szCs w:val="20"/>
              </w:rPr>
            </w:pPr>
            <w:r w:rsidRPr="0069509E">
              <w:rPr>
                <w:rFonts w:ascii="Times New Roman" w:hAnsi="Times New Roman" w:cs="Times New Roman"/>
                <w:sz w:val="20"/>
                <w:szCs w:val="20"/>
              </w:rPr>
              <w:t>Пр</w:t>
            </w:r>
          </w:p>
        </w:tc>
        <w:tc>
          <w:tcPr>
            <w:tcW w:w="1360"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ЦСР</w:t>
            </w:r>
          </w:p>
        </w:tc>
        <w:tc>
          <w:tcPr>
            <w:tcW w:w="624"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ВР</w:t>
            </w:r>
          </w:p>
        </w:tc>
        <w:tc>
          <w:tcPr>
            <w:tcW w:w="993"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Отверж</w:t>
            </w: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 xml:space="preserve">денный бюджет </w:t>
            </w:r>
          </w:p>
        </w:tc>
        <w:tc>
          <w:tcPr>
            <w:tcW w:w="1275"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 xml:space="preserve">Исполнено </w:t>
            </w:r>
          </w:p>
        </w:tc>
        <w:tc>
          <w:tcPr>
            <w:tcW w:w="851"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 исполнения</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w:t>
            </w:r>
          </w:p>
        </w:tc>
        <w:tc>
          <w:tcPr>
            <w:tcW w:w="567"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w:t>
            </w:r>
          </w:p>
        </w:tc>
        <w:tc>
          <w:tcPr>
            <w:tcW w:w="425" w:type="dxa"/>
            <w:tcBorders>
              <w:top w:val="single" w:sz="4" w:space="0" w:color="000000"/>
              <w:left w:val="single" w:sz="4" w:space="0" w:color="000000"/>
              <w:bottom w:val="single" w:sz="4" w:space="0" w:color="000000"/>
              <w:right w:val="single" w:sz="4" w:space="0" w:color="auto"/>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w:t>
            </w:r>
          </w:p>
        </w:tc>
        <w:tc>
          <w:tcPr>
            <w:tcW w:w="572" w:type="dxa"/>
            <w:tcBorders>
              <w:top w:val="single" w:sz="4" w:space="0" w:color="000000"/>
              <w:left w:val="single" w:sz="4" w:space="0" w:color="auto"/>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4</w:t>
            </w:r>
          </w:p>
        </w:tc>
        <w:tc>
          <w:tcPr>
            <w:tcW w:w="1360"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5</w:t>
            </w:r>
          </w:p>
        </w:tc>
        <w:tc>
          <w:tcPr>
            <w:tcW w:w="624"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6</w:t>
            </w:r>
          </w:p>
        </w:tc>
        <w:tc>
          <w:tcPr>
            <w:tcW w:w="993"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7</w:t>
            </w:r>
          </w:p>
        </w:tc>
        <w:tc>
          <w:tcPr>
            <w:tcW w:w="1275"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8</w:t>
            </w:r>
          </w:p>
        </w:tc>
        <w:tc>
          <w:tcPr>
            <w:tcW w:w="851"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tabs>
                <w:tab w:val="left" w:pos="390"/>
                <w:tab w:val="center" w:pos="1257"/>
              </w:tabs>
              <w:snapToGrid w:val="0"/>
              <w:rPr>
                <w:rFonts w:ascii="Times New Roman" w:hAnsi="Times New Roman" w:cs="Times New Roman"/>
                <w:sz w:val="20"/>
                <w:szCs w:val="20"/>
              </w:rPr>
            </w:pPr>
            <w:r w:rsidRPr="0069509E">
              <w:rPr>
                <w:rFonts w:ascii="Times New Roman" w:hAnsi="Times New Roman" w:cs="Times New Roman"/>
                <w:sz w:val="20"/>
                <w:szCs w:val="20"/>
              </w:rPr>
              <w:tab/>
              <w:t>9</w:t>
            </w:r>
            <w:r w:rsidRPr="0069509E">
              <w:rPr>
                <w:rFonts w:ascii="Times New Roman" w:hAnsi="Times New Roman" w:cs="Times New Roman"/>
                <w:sz w:val="20"/>
                <w:szCs w:val="20"/>
              </w:rPr>
              <w:tab/>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b/>
                <w:sz w:val="20"/>
                <w:szCs w:val="20"/>
              </w:rPr>
            </w:pPr>
            <w:r w:rsidRPr="0069509E">
              <w:rPr>
                <w:rFonts w:ascii="Times New Roman" w:hAnsi="Times New Roman" w:cs="Times New Roman"/>
                <w:b/>
                <w:sz w:val="20"/>
                <w:szCs w:val="20"/>
              </w:rPr>
              <w:t>Администрация МО Кинзельский сельсовет</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rPr>
                <w:rFonts w:ascii="Times New Roman" w:hAnsi="Times New Roman" w:cs="Times New Roman"/>
                <w:b/>
                <w:sz w:val="20"/>
                <w:szCs w:val="20"/>
              </w:rPr>
            </w:pPr>
            <w:r w:rsidRPr="0069509E">
              <w:rPr>
                <w:rFonts w:ascii="Times New Roman" w:hAnsi="Times New Roman" w:cs="Times New Roman"/>
                <w:b/>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rPr>
                <w:rFonts w:ascii="Times New Roman" w:hAnsi="Times New Roman" w:cs="Times New Roman"/>
                <w:b/>
                <w:sz w:val="20"/>
                <w:szCs w:val="20"/>
              </w:rPr>
            </w:pP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rPr>
                <w:rFonts w:ascii="Times New Roman" w:hAnsi="Times New Roman" w:cs="Times New Roman"/>
                <w:b/>
                <w:sz w:val="20"/>
                <w:szCs w:val="20"/>
              </w:rPr>
            </w:pP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rPr>
                <w:rFonts w:ascii="Times New Roman" w:hAnsi="Times New Roman" w:cs="Times New Roman"/>
                <w:b/>
                <w:sz w:val="20"/>
                <w:szCs w:val="20"/>
              </w:rPr>
            </w:pP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rPr>
                <w:rFonts w:ascii="Times New Roman" w:hAnsi="Times New Roman" w:cs="Times New Roman"/>
                <w:b/>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12367,2</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r w:rsidRPr="0069509E">
              <w:rPr>
                <w:rStyle w:val="FontStyle22"/>
                <w:b/>
                <w:sz w:val="20"/>
                <w:szCs w:val="20"/>
              </w:rPr>
              <w:t>10120,4</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tabs>
                <w:tab w:val="center" w:pos="1257"/>
              </w:tabs>
              <w:snapToGrid w:val="0"/>
              <w:rPr>
                <w:rFonts w:ascii="Times New Roman" w:hAnsi="Times New Roman" w:cs="Times New Roman"/>
                <w:b/>
                <w:sz w:val="20"/>
                <w:szCs w:val="20"/>
              </w:rPr>
            </w:pPr>
            <w:r w:rsidRPr="0069509E">
              <w:rPr>
                <w:rFonts w:ascii="Times New Roman" w:hAnsi="Times New Roman" w:cs="Times New Roman"/>
                <w:b/>
                <w:sz w:val="20"/>
                <w:szCs w:val="20"/>
              </w:rPr>
              <w:t>81,8</w:t>
            </w:r>
            <w:r w:rsidRPr="0069509E">
              <w:rPr>
                <w:rFonts w:ascii="Times New Roman" w:hAnsi="Times New Roman" w:cs="Times New Roman"/>
                <w:b/>
                <w:sz w:val="20"/>
                <w:szCs w:val="20"/>
              </w:rPr>
              <w:tab/>
            </w:r>
          </w:p>
        </w:tc>
      </w:tr>
      <w:tr w:rsidR="00462E88" w:rsidRPr="0069509E" w:rsidTr="00A05011">
        <w:trPr>
          <w:trHeight w:val="388"/>
        </w:trPr>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b/>
                <w:sz w:val="20"/>
                <w:szCs w:val="20"/>
              </w:rPr>
            </w:pPr>
            <w:r w:rsidRPr="0069509E">
              <w:rPr>
                <w:rFonts w:ascii="Times New Roman" w:hAnsi="Times New Roman" w:cs="Times New Roman"/>
                <w:b/>
                <w:sz w:val="20"/>
                <w:szCs w:val="20"/>
              </w:rPr>
              <w:t>Общегосударственные вопросы</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rPr>
                <w:rFonts w:ascii="Times New Roman" w:hAnsi="Times New Roman" w:cs="Times New Roman"/>
                <w:b/>
                <w:sz w:val="20"/>
                <w:szCs w:val="20"/>
              </w:rPr>
            </w:pPr>
            <w:r w:rsidRPr="0069509E">
              <w:rPr>
                <w:rFonts w:ascii="Times New Roman" w:hAnsi="Times New Roman" w:cs="Times New Roman"/>
                <w:b/>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rPr>
                <w:rFonts w:ascii="Times New Roman" w:hAnsi="Times New Roman" w:cs="Times New Roman"/>
                <w:b/>
                <w:sz w:val="20"/>
                <w:szCs w:val="20"/>
              </w:rPr>
            </w:pPr>
            <w:r w:rsidRPr="0069509E">
              <w:rPr>
                <w:rFonts w:ascii="Times New Roman" w:hAnsi="Times New Roman" w:cs="Times New Roman"/>
                <w:b/>
                <w:sz w:val="20"/>
                <w:szCs w:val="20"/>
              </w:rPr>
              <w:t>01</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rPr>
                <w:rFonts w:ascii="Times New Roman" w:hAnsi="Times New Roman" w:cs="Times New Roman"/>
                <w:b/>
                <w:sz w:val="20"/>
                <w:szCs w:val="20"/>
              </w:rPr>
            </w:pP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rPr>
                <w:rFonts w:ascii="Times New Roman" w:hAnsi="Times New Roman" w:cs="Times New Roman"/>
                <w:b/>
                <w:sz w:val="20"/>
                <w:szCs w:val="20"/>
              </w:rPr>
            </w:pP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rPr>
                <w:rFonts w:ascii="Times New Roman" w:hAnsi="Times New Roman" w:cs="Times New Roman"/>
                <w:b/>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4497,0</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3876,6</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tabs>
                <w:tab w:val="left" w:pos="285"/>
              </w:tabs>
              <w:snapToGrid w:val="0"/>
              <w:rPr>
                <w:rFonts w:ascii="Times New Roman" w:hAnsi="Times New Roman" w:cs="Times New Roman"/>
                <w:b/>
                <w:sz w:val="20"/>
                <w:szCs w:val="20"/>
              </w:rPr>
            </w:pPr>
            <w:r w:rsidRPr="0069509E">
              <w:rPr>
                <w:rFonts w:ascii="Times New Roman" w:hAnsi="Times New Roman" w:cs="Times New Roman"/>
                <w:b/>
                <w:sz w:val="20"/>
                <w:szCs w:val="20"/>
              </w:rPr>
              <w:t>86,2</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Функционирование высшего должностного лица субъекта Российской Федерации и муниципального образования</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rPr>
                <w:rFonts w:ascii="Times New Roman" w:hAnsi="Times New Roman" w:cs="Times New Roman"/>
                <w:sz w:val="20"/>
                <w:szCs w:val="20"/>
              </w:rPr>
            </w:pPr>
            <w:r w:rsidRPr="0069509E">
              <w:rPr>
                <w:rFonts w:ascii="Times New Roman" w:hAnsi="Times New Roman" w:cs="Times New Roman"/>
                <w:sz w:val="20"/>
                <w:szCs w:val="20"/>
              </w:rPr>
              <w:t>01</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rPr>
                <w:rFonts w:ascii="Times New Roman" w:hAnsi="Times New Roman" w:cs="Times New Roman"/>
                <w:sz w:val="20"/>
                <w:szCs w:val="20"/>
              </w:rPr>
            </w:pPr>
            <w:r w:rsidRPr="0069509E">
              <w:rPr>
                <w:rFonts w:ascii="Times New Roman" w:hAnsi="Times New Roman" w:cs="Times New Roman"/>
                <w:sz w:val="20"/>
                <w:szCs w:val="20"/>
              </w:rPr>
              <w:t>02</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rPr>
                <w:rFonts w:ascii="Times New Roman" w:hAnsi="Times New Roman" w:cs="Times New Roman"/>
                <w:sz w:val="20"/>
                <w:szCs w:val="20"/>
              </w:rPr>
            </w:pP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878,0</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876,5</w:t>
            </w:r>
          </w:p>
        </w:tc>
        <w:tc>
          <w:tcPr>
            <w:tcW w:w="851"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99,8</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lang w:eastAsia="en-US"/>
              </w:rPr>
              <w:t>Муниципальная программа "Устойчивое развитие  территории муниципального образования"</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rPr>
                <w:rFonts w:ascii="Times New Roman" w:hAnsi="Times New Roman" w:cs="Times New Roman"/>
                <w:sz w:val="20"/>
                <w:szCs w:val="20"/>
              </w:rPr>
            </w:pPr>
            <w:r w:rsidRPr="0069509E">
              <w:rPr>
                <w:rFonts w:ascii="Times New Roman" w:hAnsi="Times New Roman" w:cs="Times New Roman"/>
                <w:sz w:val="20"/>
                <w:szCs w:val="20"/>
              </w:rPr>
              <w:t>01</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rPr>
                <w:rFonts w:ascii="Times New Roman" w:hAnsi="Times New Roman" w:cs="Times New Roman"/>
                <w:sz w:val="20"/>
                <w:szCs w:val="20"/>
              </w:rPr>
            </w:pPr>
            <w:r w:rsidRPr="0069509E">
              <w:rPr>
                <w:rFonts w:ascii="Times New Roman" w:hAnsi="Times New Roman" w:cs="Times New Roman"/>
                <w:sz w:val="20"/>
                <w:szCs w:val="20"/>
              </w:rPr>
              <w:t>02</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rPr>
                <w:rFonts w:ascii="Times New Roman" w:hAnsi="Times New Roman" w:cs="Times New Roman"/>
                <w:sz w:val="20"/>
                <w:szCs w:val="20"/>
              </w:rPr>
            </w:pPr>
            <w:r w:rsidRPr="0069509E">
              <w:rPr>
                <w:rFonts w:ascii="Times New Roman" w:hAnsi="Times New Roman" w:cs="Times New Roman"/>
                <w:sz w:val="20"/>
                <w:szCs w:val="20"/>
              </w:rPr>
              <w:t>3100000000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rPr>
                <w:rFonts w:ascii="Times New Roman" w:hAnsi="Times New Roman" w:cs="Times New Roman"/>
                <w:sz w:val="20"/>
                <w:szCs w:val="20"/>
                <w:lang w:val="en-US"/>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878,0</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876,5</w:t>
            </w:r>
          </w:p>
        </w:tc>
        <w:tc>
          <w:tcPr>
            <w:tcW w:w="851"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99,8</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 xml:space="preserve">Комплексы процессных </w:t>
            </w:r>
            <w:r w:rsidRPr="0069509E">
              <w:rPr>
                <w:rFonts w:ascii="Times New Roman" w:hAnsi="Times New Roman" w:cs="Times New Roman"/>
                <w:sz w:val="20"/>
                <w:szCs w:val="20"/>
              </w:rPr>
              <w:lastRenderedPageBreak/>
              <w:t>мероприятий</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rPr>
                <w:rFonts w:ascii="Times New Roman" w:hAnsi="Times New Roman" w:cs="Times New Roman"/>
                <w:sz w:val="20"/>
                <w:szCs w:val="20"/>
              </w:rPr>
            </w:pPr>
            <w:r w:rsidRPr="0069509E">
              <w:rPr>
                <w:rFonts w:ascii="Times New Roman" w:hAnsi="Times New Roman" w:cs="Times New Roman"/>
                <w:sz w:val="20"/>
                <w:szCs w:val="20"/>
              </w:rPr>
              <w:lastRenderedPageBreak/>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rPr>
                <w:rFonts w:ascii="Times New Roman" w:hAnsi="Times New Roman" w:cs="Times New Roman"/>
                <w:sz w:val="20"/>
                <w:szCs w:val="20"/>
              </w:rPr>
            </w:pPr>
            <w:r w:rsidRPr="0069509E">
              <w:rPr>
                <w:rFonts w:ascii="Times New Roman" w:hAnsi="Times New Roman" w:cs="Times New Roman"/>
                <w:sz w:val="20"/>
                <w:szCs w:val="20"/>
              </w:rPr>
              <w:t>01</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rPr>
                <w:rFonts w:ascii="Times New Roman" w:hAnsi="Times New Roman" w:cs="Times New Roman"/>
                <w:sz w:val="20"/>
                <w:szCs w:val="20"/>
              </w:rPr>
            </w:pPr>
            <w:r w:rsidRPr="0069509E">
              <w:rPr>
                <w:rFonts w:ascii="Times New Roman" w:hAnsi="Times New Roman" w:cs="Times New Roman"/>
                <w:sz w:val="20"/>
                <w:szCs w:val="20"/>
              </w:rPr>
              <w:t>02</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rPr>
                <w:rFonts w:ascii="Times New Roman" w:hAnsi="Times New Roman" w:cs="Times New Roman"/>
                <w:sz w:val="20"/>
                <w:szCs w:val="20"/>
              </w:rPr>
            </w:pPr>
            <w:r w:rsidRPr="0069509E">
              <w:rPr>
                <w:rFonts w:ascii="Times New Roman" w:hAnsi="Times New Roman" w:cs="Times New Roman"/>
                <w:sz w:val="20"/>
                <w:szCs w:val="20"/>
              </w:rPr>
              <w:t>3140000000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rPr>
                <w:rFonts w:ascii="Times New Roman" w:hAnsi="Times New Roman" w:cs="Times New Roman"/>
                <w:sz w:val="20"/>
                <w:szCs w:val="20"/>
                <w:lang w:val="en-US"/>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878,0</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876,5</w:t>
            </w:r>
          </w:p>
        </w:tc>
        <w:tc>
          <w:tcPr>
            <w:tcW w:w="851"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99,8</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lang w:eastAsia="en-US"/>
              </w:rPr>
            </w:pPr>
            <w:r w:rsidRPr="0069509E">
              <w:rPr>
                <w:rFonts w:ascii="Times New Roman" w:hAnsi="Times New Roman" w:cs="Times New Roman"/>
                <w:sz w:val="20"/>
                <w:szCs w:val="20"/>
              </w:rPr>
              <w:lastRenderedPageBreak/>
              <w:t>Комплексы процессных мероприятий "Обеспечение реализации муниципальной Программы "Устойчивое развитие территории  муниципального образования"</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rPr>
                <w:rFonts w:ascii="Times New Roman" w:hAnsi="Times New Roman" w:cs="Times New Roman"/>
                <w:sz w:val="20"/>
                <w:szCs w:val="20"/>
              </w:rPr>
            </w:pPr>
            <w:r w:rsidRPr="0069509E">
              <w:rPr>
                <w:rFonts w:ascii="Times New Roman" w:hAnsi="Times New Roman" w:cs="Times New Roman"/>
                <w:sz w:val="20"/>
                <w:szCs w:val="20"/>
              </w:rPr>
              <w:t>01</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rPr>
                <w:rFonts w:ascii="Times New Roman" w:hAnsi="Times New Roman" w:cs="Times New Roman"/>
                <w:sz w:val="20"/>
                <w:szCs w:val="20"/>
              </w:rPr>
            </w:pPr>
            <w:r w:rsidRPr="0069509E">
              <w:rPr>
                <w:rFonts w:ascii="Times New Roman" w:hAnsi="Times New Roman" w:cs="Times New Roman"/>
                <w:sz w:val="20"/>
                <w:szCs w:val="20"/>
              </w:rPr>
              <w:t>02</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rPr>
                <w:rFonts w:ascii="Times New Roman" w:hAnsi="Times New Roman" w:cs="Times New Roman"/>
                <w:sz w:val="20"/>
                <w:szCs w:val="20"/>
              </w:rPr>
            </w:pPr>
            <w:r w:rsidRPr="0069509E">
              <w:rPr>
                <w:rFonts w:ascii="Times New Roman" w:hAnsi="Times New Roman" w:cs="Times New Roman"/>
                <w:sz w:val="20"/>
                <w:szCs w:val="20"/>
              </w:rPr>
              <w:t>3140100000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rPr>
                <w:rFonts w:ascii="Times New Roman" w:hAnsi="Times New Roman" w:cs="Times New Roman"/>
                <w:sz w:val="20"/>
                <w:szCs w:val="20"/>
                <w:lang w:val="en-US"/>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878,0</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876,5</w:t>
            </w:r>
          </w:p>
        </w:tc>
        <w:tc>
          <w:tcPr>
            <w:tcW w:w="851"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99,8</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 xml:space="preserve">Глава муниципального образования </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rPr>
                <w:rFonts w:ascii="Times New Roman" w:hAnsi="Times New Roman" w:cs="Times New Roman"/>
                <w:sz w:val="20"/>
                <w:szCs w:val="20"/>
              </w:rPr>
            </w:pPr>
            <w:r w:rsidRPr="0069509E">
              <w:rPr>
                <w:rFonts w:ascii="Times New Roman" w:hAnsi="Times New Roman" w:cs="Times New Roman"/>
                <w:sz w:val="20"/>
                <w:szCs w:val="20"/>
              </w:rPr>
              <w:t>01</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rPr>
                <w:rFonts w:ascii="Times New Roman" w:hAnsi="Times New Roman" w:cs="Times New Roman"/>
                <w:sz w:val="20"/>
                <w:szCs w:val="20"/>
              </w:rPr>
            </w:pPr>
            <w:r w:rsidRPr="0069509E">
              <w:rPr>
                <w:rFonts w:ascii="Times New Roman" w:hAnsi="Times New Roman" w:cs="Times New Roman"/>
                <w:sz w:val="20"/>
                <w:szCs w:val="20"/>
              </w:rPr>
              <w:t>02</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rPr>
                <w:rFonts w:ascii="Times New Roman" w:hAnsi="Times New Roman" w:cs="Times New Roman"/>
                <w:sz w:val="20"/>
                <w:szCs w:val="20"/>
              </w:rPr>
            </w:pPr>
            <w:r w:rsidRPr="0069509E">
              <w:rPr>
                <w:rFonts w:ascii="Times New Roman" w:hAnsi="Times New Roman" w:cs="Times New Roman"/>
                <w:sz w:val="20"/>
                <w:szCs w:val="20"/>
              </w:rPr>
              <w:t>3140110010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878,0</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876,5</w:t>
            </w:r>
          </w:p>
        </w:tc>
        <w:tc>
          <w:tcPr>
            <w:tcW w:w="851"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99,8</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Расходы на выплату персоналу государственных (муниципальных) органов</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rPr>
                <w:rFonts w:ascii="Times New Roman" w:hAnsi="Times New Roman" w:cs="Times New Roman"/>
                <w:sz w:val="20"/>
                <w:szCs w:val="20"/>
              </w:rPr>
            </w:pPr>
            <w:r w:rsidRPr="0069509E">
              <w:rPr>
                <w:rFonts w:ascii="Times New Roman" w:hAnsi="Times New Roman" w:cs="Times New Roman"/>
                <w:sz w:val="20"/>
                <w:szCs w:val="20"/>
              </w:rPr>
              <w:t>01</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rPr>
                <w:rFonts w:ascii="Times New Roman" w:hAnsi="Times New Roman" w:cs="Times New Roman"/>
                <w:sz w:val="20"/>
                <w:szCs w:val="20"/>
              </w:rPr>
            </w:pPr>
            <w:r w:rsidRPr="0069509E">
              <w:rPr>
                <w:rFonts w:ascii="Times New Roman" w:hAnsi="Times New Roman" w:cs="Times New Roman"/>
                <w:sz w:val="20"/>
                <w:szCs w:val="20"/>
              </w:rPr>
              <w:t>02</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rPr>
                <w:rFonts w:ascii="Times New Roman" w:hAnsi="Times New Roman" w:cs="Times New Roman"/>
                <w:sz w:val="20"/>
                <w:szCs w:val="20"/>
              </w:rPr>
            </w:pPr>
            <w:r w:rsidRPr="0069509E">
              <w:rPr>
                <w:rFonts w:ascii="Times New Roman" w:hAnsi="Times New Roman" w:cs="Times New Roman"/>
                <w:sz w:val="20"/>
                <w:szCs w:val="20"/>
              </w:rPr>
              <w:t>3140110010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rPr>
                <w:rFonts w:ascii="Times New Roman" w:hAnsi="Times New Roman" w:cs="Times New Roman"/>
                <w:sz w:val="20"/>
                <w:szCs w:val="20"/>
              </w:rPr>
            </w:pPr>
            <w:r w:rsidRPr="0069509E">
              <w:rPr>
                <w:rFonts w:ascii="Times New Roman" w:hAnsi="Times New Roman" w:cs="Times New Roman"/>
                <w:sz w:val="20"/>
                <w:szCs w:val="20"/>
              </w:rPr>
              <w:t>120</w:t>
            </w: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 xml:space="preserve">    878,0</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876,5</w:t>
            </w:r>
          </w:p>
        </w:tc>
        <w:tc>
          <w:tcPr>
            <w:tcW w:w="851"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99,8</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04</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rPr>
                <w:rFonts w:ascii="Times New Roman" w:hAnsi="Times New Roman" w:cs="Times New Roman"/>
                <w:sz w:val="20"/>
                <w:szCs w:val="20"/>
              </w:rPr>
            </w:pP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3619,0</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3000,1</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82,9</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lang w:eastAsia="en-US"/>
              </w:rPr>
              <w:t>Муниципальная программа "Устойчивое развитие  территории муниципального образования"</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04</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3100000000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3619,0</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3000,1</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82,9</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Комплексы процессных мероприятий</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04</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3140000000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3619,0</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3000,1</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82,9</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lang w:eastAsia="en-US"/>
              </w:rPr>
            </w:pPr>
            <w:r w:rsidRPr="0069509E">
              <w:rPr>
                <w:rFonts w:ascii="Times New Roman" w:hAnsi="Times New Roman" w:cs="Times New Roman"/>
                <w:sz w:val="20"/>
                <w:szCs w:val="20"/>
              </w:rPr>
              <w:t>Комплексы процессных мероприятий "Обеспечение реализации муниципальной Программы "Устойчивое развитие территории  муниципального образования"</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04</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3140100000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3619,0</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3000,1</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82,9</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Центральный аппарат</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04</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3140110020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lang w:val="en-US"/>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3144,0</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2527,8</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80,4</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 xml:space="preserve">Расходы на выплаты персоналу государственных (муниципальных) органов </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04</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3140110020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120</w:t>
            </w: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1214,0</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1203,5</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tabs>
                <w:tab w:val="left" w:pos="195"/>
              </w:tabs>
              <w:snapToGrid w:val="0"/>
              <w:jc w:val="center"/>
              <w:rPr>
                <w:rFonts w:ascii="Times New Roman" w:hAnsi="Times New Roman" w:cs="Times New Roman"/>
                <w:sz w:val="20"/>
                <w:szCs w:val="20"/>
              </w:rPr>
            </w:pPr>
            <w:r w:rsidRPr="0069509E">
              <w:rPr>
                <w:rFonts w:ascii="Times New Roman" w:hAnsi="Times New Roman" w:cs="Times New Roman"/>
                <w:sz w:val="20"/>
                <w:szCs w:val="20"/>
              </w:rPr>
              <w:t>99,1</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04</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3140110020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240</w:t>
            </w: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1813,0</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1266,5</w:t>
            </w:r>
          </w:p>
        </w:tc>
        <w:tc>
          <w:tcPr>
            <w:tcW w:w="851"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69,9</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lastRenderedPageBreak/>
              <w:t>Уплата налогов, сборов и иных платежей</w:t>
            </w:r>
          </w:p>
        </w:tc>
        <w:tc>
          <w:tcPr>
            <w:tcW w:w="567"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04</w:t>
            </w:r>
          </w:p>
        </w:tc>
        <w:tc>
          <w:tcPr>
            <w:tcW w:w="1360"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3140110020</w:t>
            </w:r>
          </w:p>
        </w:tc>
        <w:tc>
          <w:tcPr>
            <w:tcW w:w="624"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850</w:t>
            </w:r>
          </w:p>
        </w:tc>
        <w:tc>
          <w:tcPr>
            <w:tcW w:w="993"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117,0</w:t>
            </w:r>
          </w:p>
        </w:tc>
        <w:tc>
          <w:tcPr>
            <w:tcW w:w="1275"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57,8</w:t>
            </w:r>
          </w:p>
        </w:tc>
        <w:tc>
          <w:tcPr>
            <w:tcW w:w="851"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49,4</w:t>
            </w:r>
          </w:p>
        </w:tc>
      </w:tr>
      <w:tr w:rsidR="00462E88" w:rsidRPr="0069509E" w:rsidTr="00A05011">
        <w:tc>
          <w:tcPr>
            <w:tcW w:w="2827" w:type="dxa"/>
            <w:tcBorders>
              <w:top w:val="single" w:sz="4" w:space="0" w:color="000000"/>
              <w:left w:val="single" w:sz="4" w:space="0" w:color="000000"/>
              <w:bottom w:val="single" w:sz="4" w:space="0" w:color="000000"/>
            </w:tcBorders>
            <w:vAlign w:val="bottom"/>
          </w:tcPr>
          <w:p w:rsidR="00462E88" w:rsidRPr="0069509E" w:rsidRDefault="00462E88" w:rsidP="00A05011">
            <w:pPr>
              <w:jc w:val="both"/>
              <w:rPr>
                <w:rFonts w:ascii="Times New Roman" w:hAnsi="Times New Roman" w:cs="Times New Roman"/>
                <w:sz w:val="20"/>
                <w:szCs w:val="20"/>
              </w:rPr>
            </w:pPr>
            <w:r w:rsidRPr="0069509E">
              <w:rPr>
                <w:rFonts w:ascii="Times New Roman" w:hAnsi="Times New Roman" w:cs="Times New Roman"/>
                <w:sz w:val="20"/>
                <w:szCs w:val="20"/>
              </w:rPr>
              <w:t>Технический и обслуживающий персонал</w:t>
            </w:r>
          </w:p>
        </w:tc>
        <w:tc>
          <w:tcPr>
            <w:tcW w:w="567" w:type="dxa"/>
            <w:tcBorders>
              <w:top w:val="single" w:sz="4" w:space="0" w:color="000000"/>
              <w:left w:val="single" w:sz="4" w:space="0" w:color="000000"/>
              <w:bottom w:val="single" w:sz="4" w:space="0" w:color="000000"/>
            </w:tcBorders>
            <w:vAlign w:val="bottom"/>
          </w:tcPr>
          <w:p w:rsidR="00462E88" w:rsidRPr="0069509E" w:rsidRDefault="00462E88" w:rsidP="00A05011">
            <w:pPr>
              <w:jc w:val="right"/>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bottom"/>
          </w:tcPr>
          <w:p w:rsidR="00462E88" w:rsidRPr="0069509E" w:rsidRDefault="00462E88" w:rsidP="00A05011">
            <w:pPr>
              <w:jc w:val="right"/>
              <w:rPr>
                <w:rFonts w:ascii="Times New Roman" w:hAnsi="Times New Roman" w:cs="Times New Roman"/>
                <w:sz w:val="20"/>
                <w:szCs w:val="20"/>
              </w:rPr>
            </w:pPr>
            <w:r w:rsidRPr="0069509E">
              <w:rPr>
                <w:rFonts w:ascii="Times New Roman" w:hAnsi="Times New Roman" w:cs="Times New Roman"/>
                <w:sz w:val="20"/>
                <w:szCs w:val="20"/>
              </w:rPr>
              <w:t>01</w:t>
            </w:r>
          </w:p>
        </w:tc>
        <w:tc>
          <w:tcPr>
            <w:tcW w:w="572" w:type="dxa"/>
            <w:tcBorders>
              <w:top w:val="single" w:sz="4" w:space="0" w:color="000000"/>
              <w:left w:val="single" w:sz="4" w:space="0" w:color="auto"/>
              <w:bottom w:val="single" w:sz="4" w:space="0" w:color="000000"/>
            </w:tcBorders>
            <w:vAlign w:val="bottom"/>
          </w:tcPr>
          <w:p w:rsidR="00462E88" w:rsidRPr="0069509E" w:rsidRDefault="00462E88" w:rsidP="00A05011">
            <w:pPr>
              <w:jc w:val="right"/>
              <w:rPr>
                <w:rFonts w:ascii="Times New Roman" w:hAnsi="Times New Roman" w:cs="Times New Roman"/>
                <w:sz w:val="20"/>
                <w:szCs w:val="20"/>
              </w:rPr>
            </w:pPr>
            <w:r w:rsidRPr="0069509E">
              <w:rPr>
                <w:rFonts w:ascii="Times New Roman" w:hAnsi="Times New Roman" w:cs="Times New Roman"/>
                <w:sz w:val="20"/>
                <w:szCs w:val="20"/>
              </w:rPr>
              <w:t>04</w:t>
            </w:r>
          </w:p>
        </w:tc>
        <w:tc>
          <w:tcPr>
            <w:tcW w:w="1360" w:type="dxa"/>
            <w:tcBorders>
              <w:top w:val="single" w:sz="4" w:space="0" w:color="000000"/>
              <w:left w:val="single" w:sz="4" w:space="0" w:color="000000"/>
              <w:bottom w:val="single" w:sz="4" w:space="0" w:color="000000"/>
            </w:tcBorders>
            <w:vAlign w:val="bottom"/>
          </w:tcPr>
          <w:p w:rsidR="00462E88" w:rsidRPr="0069509E" w:rsidRDefault="00462E88" w:rsidP="00A05011">
            <w:pPr>
              <w:ind w:hanging="103"/>
              <w:jc w:val="center"/>
              <w:rPr>
                <w:rFonts w:ascii="Times New Roman" w:hAnsi="Times New Roman" w:cs="Times New Roman"/>
                <w:sz w:val="20"/>
                <w:szCs w:val="20"/>
              </w:rPr>
            </w:pPr>
            <w:r w:rsidRPr="0069509E">
              <w:rPr>
                <w:rFonts w:ascii="Times New Roman" w:hAnsi="Times New Roman" w:cs="Times New Roman"/>
                <w:sz w:val="20"/>
                <w:szCs w:val="20"/>
              </w:rPr>
              <w:t>31.4.01.10021</w:t>
            </w:r>
          </w:p>
        </w:tc>
        <w:tc>
          <w:tcPr>
            <w:tcW w:w="624" w:type="dxa"/>
            <w:tcBorders>
              <w:top w:val="single" w:sz="4" w:space="0" w:color="000000"/>
              <w:left w:val="single" w:sz="4" w:space="0" w:color="000000"/>
              <w:bottom w:val="single" w:sz="4" w:space="0" w:color="000000"/>
            </w:tcBorders>
            <w:vAlign w:val="bottom"/>
          </w:tcPr>
          <w:p w:rsidR="00462E88" w:rsidRPr="0069509E" w:rsidRDefault="00462E88" w:rsidP="00A05011">
            <w:pP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bottom"/>
          </w:tcPr>
          <w:p w:rsidR="00462E88" w:rsidRPr="0069509E" w:rsidRDefault="00462E88" w:rsidP="00A05011">
            <w:pPr>
              <w:jc w:val="right"/>
              <w:rPr>
                <w:rFonts w:ascii="Times New Roman" w:hAnsi="Times New Roman" w:cs="Times New Roman"/>
                <w:sz w:val="20"/>
                <w:szCs w:val="20"/>
              </w:rPr>
            </w:pPr>
            <w:r w:rsidRPr="0069509E">
              <w:rPr>
                <w:rFonts w:ascii="Times New Roman" w:hAnsi="Times New Roman" w:cs="Times New Roman"/>
                <w:sz w:val="20"/>
                <w:szCs w:val="20"/>
              </w:rPr>
              <w:t>475,0</w:t>
            </w:r>
          </w:p>
        </w:tc>
        <w:tc>
          <w:tcPr>
            <w:tcW w:w="1275"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472,3</w:t>
            </w:r>
          </w:p>
        </w:tc>
        <w:tc>
          <w:tcPr>
            <w:tcW w:w="851"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99,4</w:t>
            </w:r>
          </w:p>
        </w:tc>
      </w:tr>
      <w:tr w:rsidR="00462E88" w:rsidRPr="0069509E" w:rsidTr="00A05011">
        <w:tc>
          <w:tcPr>
            <w:tcW w:w="2827" w:type="dxa"/>
            <w:tcBorders>
              <w:top w:val="single" w:sz="4" w:space="0" w:color="000000"/>
              <w:left w:val="single" w:sz="4" w:space="0" w:color="000000"/>
              <w:bottom w:val="single" w:sz="4" w:space="0" w:color="000000"/>
            </w:tcBorders>
            <w:vAlign w:val="bottom"/>
          </w:tcPr>
          <w:p w:rsidR="00462E88" w:rsidRPr="0069509E" w:rsidRDefault="00462E88" w:rsidP="00A05011">
            <w:pPr>
              <w:jc w:val="both"/>
              <w:rPr>
                <w:rFonts w:ascii="Times New Roman" w:hAnsi="Times New Roman" w:cs="Times New Roman"/>
                <w:sz w:val="20"/>
                <w:szCs w:val="20"/>
              </w:rPr>
            </w:pPr>
            <w:r w:rsidRPr="0069509E">
              <w:rPr>
                <w:rFonts w:ascii="Times New Roman" w:hAnsi="Times New Roman" w:cs="Times New Roman"/>
                <w:sz w:val="20"/>
                <w:szCs w:val="20"/>
              </w:rPr>
              <w:t>Расходы на выплаты персоналу государственных (муниципальных) органов</w:t>
            </w:r>
          </w:p>
        </w:tc>
        <w:tc>
          <w:tcPr>
            <w:tcW w:w="567" w:type="dxa"/>
            <w:tcBorders>
              <w:top w:val="single" w:sz="4" w:space="0" w:color="000000"/>
              <w:left w:val="single" w:sz="4" w:space="0" w:color="000000"/>
              <w:bottom w:val="single" w:sz="4" w:space="0" w:color="000000"/>
            </w:tcBorders>
            <w:vAlign w:val="bottom"/>
          </w:tcPr>
          <w:p w:rsidR="00462E88" w:rsidRPr="0069509E" w:rsidRDefault="00462E88" w:rsidP="00A05011">
            <w:pPr>
              <w:jc w:val="right"/>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bottom"/>
          </w:tcPr>
          <w:p w:rsidR="00462E88" w:rsidRPr="0069509E" w:rsidRDefault="00462E88" w:rsidP="00A05011">
            <w:pPr>
              <w:jc w:val="right"/>
              <w:rPr>
                <w:rFonts w:ascii="Times New Roman" w:hAnsi="Times New Roman" w:cs="Times New Roman"/>
                <w:sz w:val="20"/>
                <w:szCs w:val="20"/>
              </w:rPr>
            </w:pPr>
            <w:r w:rsidRPr="0069509E">
              <w:rPr>
                <w:rFonts w:ascii="Times New Roman" w:hAnsi="Times New Roman" w:cs="Times New Roman"/>
                <w:sz w:val="20"/>
                <w:szCs w:val="20"/>
              </w:rPr>
              <w:t>01</w:t>
            </w:r>
          </w:p>
        </w:tc>
        <w:tc>
          <w:tcPr>
            <w:tcW w:w="572" w:type="dxa"/>
            <w:tcBorders>
              <w:top w:val="single" w:sz="4" w:space="0" w:color="000000"/>
              <w:left w:val="single" w:sz="4" w:space="0" w:color="auto"/>
              <w:bottom w:val="single" w:sz="4" w:space="0" w:color="000000"/>
            </w:tcBorders>
            <w:vAlign w:val="bottom"/>
          </w:tcPr>
          <w:p w:rsidR="00462E88" w:rsidRPr="0069509E" w:rsidRDefault="00462E88" w:rsidP="00A05011">
            <w:pPr>
              <w:jc w:val="right"/>
              <w:rPr>
                <w:rFonts w:ascii="Times New Roman" w:hAnsi="Times New Roman" w:cs="Times New Roman"/>
                <w:sz w:val="20"/>
                <w:szCs w:val="20"/>
              </w:rPr>
            </w:pPr>
            <w:r w:rsidRPr="0069509E">
              <w:rPr>
                <w:rFonts w:ascii="Times New Roman" w:hAnsi="Times New Roman" w:cs="Times New Roman"/>
                <w:sz w:val="20"/>
                <w:szCs w:val="20"/>
              </w:rPr>
              <w:t>04</w:t>
            </w:r>
          </w:p>
        </w:tc>
        <w:tc>
          <w:tcPr>
            <w:tcW w:w="1360" w:type="dxa"/>
            <w:tcBorders>
              <w:top w:val="single" w:sz="4" w:space="0" w:color="000000"/>
              <w:left w:val="single" w:sz="4" w:space="0" w:color="000000"/>
              <w:bottom w:val="single" w:sz="4" w:space="0" w:color="000000"/>
            </w:tcBorders>
            <w:vAlign w:val="bottom"/>
          </w:tcPr>
          <w:p w:rsidR="00462E88" w:rsidRPr="0069509E" w:rsidRDefault="00462E88" w:rsidP="00A05011">
            <w:pPr>
              <w:ind w:hanging="103"/>
              <w:jc w:val="center"/>
              <w:rPr>
                <w:rFonts w:ascii="Times New Roman" w:hAnsi="Times New Roman" w:cs="Times New Roman"/>
                <w:sz w:val="20"/>
                <w:szCs w:val="20"/>
              </w:rPr>
            </w:pPr>
            <w:r w:rsidRPr="0069509E">
              <w:rPr>
                <w:rFonts w:ascii="Times New Roman" w:hAnsi="Times New Roman" w:cs="Times New Roman"/>
                <w:sz w:val="20"/>
                <w:szCs w:val="20"/>
              </w:rPr>
              <w:t>31.4.01.10021</w:t>
            </w:r>
          </w:p>
        </w:tc>
        <w:tc>
          <w:tcPr>
            <w:tcW w:w="624" w:type="dxa"/>
            <w:tcBorders>
              <w:top w:val="single" w:sz="4" w:space="0" w:color="000000"/>
              <w:left w:val="single" w:sz="4" w:space="0" w:color="000000"/>
              <w:bottom w:val="single" w:sz="4" w:space="0" w:color="000000"/>
            </w:tcBorders>
            <w:vAlign w:val="bottom"/>
          </w:tcPr>
          <w:p w:rsidR="00462E88" w:rsidRPr="0069509E" w:rsidRDefault="00462E88" w:rsidP="00A05011">
            <w:pPr>
              <w:rPr>
                <w:rFonts w:ascii="Times New Roman" w:hAnsi="Times New Roman" w:cs="Times New Roman"/>
                <w:sz w:val="20"/>
                <w:szCs w:val="20"/>
              </w:rPr>
            </w:pPr>
            <w:r w:rsidRPr="0069509E">
              <w:rPr>
                <w:rFonts w:ascii="Times New Roman" w:hAnsi="Times New Roman" w:cs="Times New Roman"/>
                <w:sz w:val="20"/>
                <w:szCs w:val="20"/>
              </w:rPr>
              <w:t>120</w:t>
            </w:r>
          </w:p>
        </w:tc>
        <w:tc>
          <w:tcPr>
            <w:tcW w:w="993" w:type="dxa"/>
            <w:tcBorders>
              <w:top w:val="single" w:sz="4" w:space="0" w:color="000000"/>
              <w:left w:val="single" w:sz="4" w:space="0" w:color="000000"/>
              <w:bottom w:val="single" w:sz="4" w:space="0" w:color="000000"/>
            </w:tcBorders>
            <w:vAlign w:val="bottom"/>
          </w:tcPr>
          <w:p w:rsidR="00462E88" w:rsidRPr="0069509E" w:rsidRDefault="00462E88" w:rsidP="00A05011">
            <w:pPr>
              <w:jc w:val="right"/>
              <w:rPr>
                <w:rFonts w:ascii="Times New Roman" w:hAnsi="Times New Roman" w:cs="Times New Roman"/>
                <w:sz w:val="20"/>
                <w:szCs w:val="20"/>
              </w:rPr>
            </w:pPr>
            <w:r w:rsidRPr="0069509E">
              <w:rPr>
                <w:rFonts w:ascii="Times New Roman" w:hAnsi="Times New Roman" w:cs="Times New Roman"/>
                <w:sz w:val="20"/>
                <w:szCs w:val="20"/>
              </w:rPr>
              <w:t>475,0</w:t>
            </w:r>
          </w:p>
        </w:tc>
        <w:tc>
          <w:tcPr>
            <w:tcW w:w="1275"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472,3</w:t>
            </w:r>
          </w:p>
        </w:tc>
        <w:tc>
          <w:tcPr>
            <w:tcW w:w="851"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99,4</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b/>
                <w:sz w:val="20"/>
                <w:szCs w:val="20"/>
              </w:rPr>
            </w:pPr>
            <w:r w:rsidRPr="0069509E">
              <w:rPr>
                <w:rFonts w:ascii="Times New Roman" w:hAnsi="Times New Roman" w:cs="Times New Roman"/>
                <w:b/>
                <w:sz w:val="20"/>
                <w:szCs w:val="20"/>
              </w:rPr>
              <w:t>Национальная оборона</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02</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128,5</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128,5</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100,0</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Мобилизационная и вневойсковая подготовка</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02</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03</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128,5</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128,5</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100,0</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lang w:eastAsia="en-US"/>
              </w:rPr>
              <w:t>Муниципальная программа "Устойчивое развитие  территории муниципального образования"</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02</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03</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3100000000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128,5</w:t>
            </w:r>
          </w:p>
        </w:tc>
        <w:tc>
          <w:tcPr>
            <w:tcW w:w="1275"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128,5</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100,0</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Комплексы процессных мероприятий</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02</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03</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3140000000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128,5</w:t>
            </w:r>
          </w:p>
        </w:tc>
        <w:tc>
          <w:tcPr>
            <w:tcW w:w="1275"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128,5</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100,0</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lang w:eastAsia="en-US"/>
              </w:rPr>
            </w:pPr>
            <w:r w:rsidRPr="0069509E">
              <w:rPr>
                <w:rFonts w:ascii="Times New Roman" w:hAnsi="Times New Roman" w:cs="Times New Roman"/>
                <w:sz w:val="20"/>
                <w:szCs w:val="20"/>
              </w:rPr>
              <w:t>Комплексы процессных мероприятий "Обеспечение реализации муниципальной Программы "Устойчивое развитие территории  муниципального образования"</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02</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03</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3140100000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128,5</w:t>
            </w:r>
          </w:p>
        </w:tc>
        <w:tc>
          <w:tcPr>
            <w:tcW w:w="1275"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128,5</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100,0</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Субвенции на осуществление первичного воинского учёта органами местного самоуправления поселений, муниципальных и городских округов</w:t>
            </w:r>
          </w:p>
        </w:tc>
        <w:tc>
          <w:tcPr>
            <w:tcW w:w="567"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02</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03</w:t>
            </w:r>
          </w:p>
        </w:tc>
        <w:tc>
          <w:tcPr>
            <w:tcW w:w="1360"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3140151180</w:t>
            </w:r>
          </w:p>
        </w:tc>
        <w:tc>
          <w:tcPr>
            <w:tcW w:w="624"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128,5</w:t>
            </w:r>
          </w:p>
        </w:tc>
        <w:tc>
          <w:tcPr>
            <w:tcW w:w="1275"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128,5</w:t>
            </w:r>
          </w:p>
        </w:tc>
        <w:tc>
          <w:tcPr>
            <w:tcW w:w="851"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100,0</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 xml:space="preserve">Расходы на выплаты персоналу государственных (муниципальных) органов  </w:t>
            </w:r>
          </w:p>
        </w:tc>
        <w:tc>
          <w:tcPr>
            <w:tcW w:w="567"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02</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03</w:t>
            </w:r>
          </w:p>
        </w:tc>
        <w:tc>
          <w:tcPr>
            <w:tcW w:w="1360"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3140151180</w:t>
            </w:r>
          </w:p>
        </w:tc>
        <w:tc>
          <w:tcPr>
            <w:tcW w:w="624"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120</w:t>
            </w:r>
          </w:p>
        </w:tc>
        <w:tc>
          <w:tcPr>
            <w:tcW w:w="993"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127,2</w:t>
            </w:r>
          </w:p>
        </w:tc>
        <w:tc>
          <w:tcPr>
            <w:tcW w:w="1275"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127,2</w:t>
            </w:r>
          </w:p>
        </w:tc>
        <w:tc>
          <w:tcPr>
            <w:tcW w:w="851"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snapToGrid w:val="0"/>
              <w:rPr>
                <w:rFonts w:ascii="Times New Roman" w:hAnsi="Times New Roman" w:cs="Times New Roman"/>
                <w:sz w:val="20"/>
                <w:szCs w:val="20"/>
              </w:rPr>
            </w:pPr>
          </w:p>
          <w:p w:rsidR="00462E88" w:rsidRPr="0069509E" w:rsidRDefault="00462E88" w:rsidP="00A05011">
            <w:pPr>
              <w:snapToGrid w:val="0"/>
              <w:rPr>
                <w:rFonts w:ascii="Times New Roman" w:hAnsi="Times New Roman" w:cs="Times New Roman"/>
                <w:sz w:val="20"/>
                <w:szCs w:val="20"/>
              </w:rPr>
            </w:pPr>
            <w:r w:rsidRPr="0069509E">
              <w:rPr>
                <w:rFonts w:ascii="Times New Roman" w:hAnsi="Times New Roman" w:cs="Times New Roman"/>
                <w:sz w:val="20"/>
                <w:szCs w:val="20"/>
              </w:rPr>
              <w:t>100,0</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02</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03</w:t>
            </w:r>
          </w:p>
        </w:tc>
        <w:tc>
          <w:tcPr>
            <w:tcW w:w="1360"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3140151180</w:t>
            </w:r>
          </w:p>
        </w:tc>
        <w:tc>
          <w:tcPr>
            <w:tcW w:w="624"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240</w:t>
            </w:r>
          </w:p>
        </w:tc>
        <w:tc>
          <w:tcPr>
            <w:tcW w:w="993"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1,3</w:t>
            </w:r>
          </w:p>
        </w:tc>
        <w:tc>
          <w:tcPr>
            <w:tcW w:w="1275"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1,3</w:t>
            </w:r>
          </w:p>
        </w:tc>
        <w:tc>
          <w:tcPr>
            <w:tcW w:w="851"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snapToGrid w:val="0"/>
              <w:rPr>
                <w:rFonts w:ascii="Times New Roman" w:hAnsi="Times New Roman" w:cs="Times New Roman"/>
                <w:sz w:val="20"/>
                <w:szCs w:val="20"/>
              </w:rPr>
            </w:pPr>
          </w:p>
          <w:p w:rsidR="00462E88" w:rsidRPr="0069509E" w:rsidRDefault="00462E88" w:rsidP="00A05011">
            <w:pPr>
              <w:snapToGrid w:val="0"/>
              <w:rPr>
                <w:rFonts w:ascii="Times New Roman" w:hAnsi="Times New Roman" w:cs="Times New Roman"/>
                <w:sz w:val="20"/>
                <w:szCs w:val="20"/>
              </w:rPr>
            </w:pPr>
            <w:r w:rsidRPr="0069509E">
              <w:rPr>
                <w:rFonts w:ascii="Times New Roman" w:hAnsi="Times New Roman" w:cs="Times New Roman"/>
                <w:sz w:val="20"/>
                <w:szCs w:val="20"/>
              </w:rPr>
              <w:t>100,0</w:t>
            </w:r>
          </w:p>
        </w:tc>
      </w:tr>
      <w:tr w:rsidR="00462E88" w:rsidRPr="0069509E" w:rsidTr="00A05011">
        <w:tc>
          <w:tcPr>
            <w:tcW w:w="282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both"/>
              <w:rPr>
                <w:rFonts w:ascii="Times New Roman" w:hAnsi="Times New Roman" w:cs="Times New Roman"/>
                <w:b/>
                <w:sz w:val="20"/>
                <w:szCs w:val="20"/>
              </w:rPr>
            </w:pPr>
            <w:r w:rsidRPr="0069509E">
              <w:rPr>
                <w:rFonts w:ascii="Times New Roman" w:hAnsi="Times New Roman" w:cs="Times New Roman"/>
                <w:b/>
                <w:sz w:val="20"/>
                <w:szCs w:val="20"/>
              </w:rPr>
              <w:t>Национальная безопасность и правоохранительная деятельность</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03</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1350,0</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1070,1</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b/>
                <w:bCs/>
                <w:sz w:val="20"/>
                <w:szCs w:val="20"/>
              </w:rPr>
            </w:pPr>
            <w:r w:rsidRPr="0069509E">
              <w:rPr>
                <w:rFonts w:ascii="Times New Roman" w:hAnsi="Times New Roman" w:cs="Times New Roman"/>
                <w:b/>
                <w:bCs/>
                <w:sz w:val="20"/>
                <w:szCs w:val="20"/>
              </w:rPr>
              <w:t>79,3</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lastRenderedPageBreak/>
              <w:t>Защита населения и территории от чрезвычайных ситуаций природного и техногенного характера, пожарная безопасность</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03</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1350,0</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1070,1</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tabs>
                <w:tab w:val="left" w:pos="315"/>
              </w:tabs>
              <w:snapToGrid w:val="0"/>
              <w:jc w:val="center"/>
              <w:rPr>
                <w:rFonts w:ascii="Times New Roman" w:hAnsi="Times New Roman" w:cs="Times New Roman"/>
                <w:sz w:val="20"/>
                <w:szCs w:val="20"/>
              </w:rPr>
            </w:pPr>
            <w:r w:rsidRPr="0069509E">
              <w:rPr>
                <w:rFonts w:ascii="Times New Roman" w:hAnsi="Times New Roman" w:cs="Times New Roman"/>
                <w:sz w:val="20"/>
                <w:szCs w:val="20"/>
              </w:rPr>
              <w:t>79,3</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lang w:eastAsia="en-US"/>
              </w:rPr>
              <w:t>Муниципальная программа "Устойчивое развитие  территории муниципального образования"</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03</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3100000000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1350,0</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1070,1</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tabs>
                <w:tab w:val="left" w:pos="315"/>
              </w:tabs>
              <w:snapToGrid w:val="0"/>
              <w:jc w:val="center"/>
              <w:rPr>
                <w:rFonts w:ascii="Times New Roman" w:hAnsi="Times New Roman" w:cs="Times New Roman"/>
                <w:sz w:val="20"/>
                <w:szCs w:val="20"/>
              </w:rPr>
            </w:pPr>
            <w:r w:rsidRPr="0069509E">
              <w:rPr>
                <w:rFonts w:ascii="Times New Roman" w:hAnsi="Times New Roman" w:cs="Times New Roman"/>
                <w:sz w:val="20"/>
                <w:szCs w:val="20"/>
              </w:rPr>
              <w:t>79,3</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Комплексы процессных мероприятий</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03</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3140000000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1350,0</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1070,1</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tabs>
                <w:tab w:val="left" w:pos="315"/>
              </w:tabs>
              <w:snapToGrid w:val="0"/>
              <w:jc w:val="center"/>
              <w:rPr>
                <w:rFonts w:ascii="Times New Roman" w:hAnsi="Times New Roman" w:cs="Times New Roman"/>
                <w:sz w:val="20"/>
                <w:szCs w:val="20"/>
              </w:rPr>
            </w:pPr>
            <w:r w:rsidRPr="0069509E">
              <w:rPr>
                <w:rFonts w:ascii="Times New Roman" w:hAnsi="Times New Roman" w:cs="Times New Roman"/>
                <w:sz w:val="20"/>
                <w:szCs w:val="20"/>
              </w:rPr>
              <w:t>79,3</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lang w:eastAsia="en-US"/>
              </w:rPr>
            </w:pPr>
            <w:r w:rsidRPr="0069509E">
              <w:rPr>
                <w:rFonts w:ascii="Times New Roman" w:hAnsi="Times New Roman" w:cs="Times New Roman"/>
                <w:sz w:val="20"/>
                <w:szCs w:val="20"/>
              </w:rPr>
              <w:t>Комплексы процессных мероприятий "Обеспечение безопасности жизнедеятельности населения в муниципальном образовании"</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03</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3140300000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1350,0</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1070,1</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tabs>
                <w:tab w:val="left" w:pos="315"/>
              </w:tabs>
              <w:snapToGrid w:val="0"/>
              <w:jc w:val="center"/>
              <w:rPr>
                <w:rFonts w:ascii="Times New Roman" w:hAnsi="Times New Roman" w:cs="Times New Roman"/>
                <w:sz w:val="20"/>
                <w:szCs w:val="20"/>
              </w:rPr>
            </w:pPr>
            <w:r w:rsidRPr="0069509E">
              <w:rPr>
                <w:rFonts w:ascii="Times New Roman" w:hAnsi="Times New Roman" w:cs="Times New Roman"/>
                <w:sz w:val="20"/>
                <w:szCs w:val="20"/>
              </w:rPr>
              <w:t>79,3</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lang w:eastAsia="en-US"/>
              </w:rPr>
              <w:t>Разработка и утверждение комплекса мер по обеспечению пожарной безопасности муниципальных учреждений и жилищного фонда</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03</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3140360080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1350,0</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1070,1</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tabs>
                <w:tab w:val="left" w:pos="315"/>
              </w:tabs>
              <w:snapToGrid w:val="0"/>
              <w:jc w:val="center"/>
              <w:rPr>
                <w:rFonts w:ascii="Times New Roman" w:hAnsi="Times New Roman" w:cs="Times New Roman"/>
                <w:sz w:val="20"/>
                <w:szCs w:val="20"/>
              </w:rPr>
            </w:pPr>
            <w:r w:rsidRPr="0069509E">
              <w:rPr>
                <w:rFonts w:ascii="Times New Roman" w:hAnsi="Times New Roman" w:cs="Times New Roman"/>
                <w:sz w:val="20"/>
                <w:szCs w:val="20"/>
              </w:rPr>
              <w:t>79,3</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03</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3140360080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240</w:t>
            </w: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1350,0</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1070,1</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tabs>
                <w:tab w:val="left" w:pos="315"/>
              </w:tabs>
              <w:snapToGrid w:val="0"/>
              <w:jc w:val="center"/>
              <w:rPr>
                <w:rFonts w:ascii="Times New Roman" w:hAnsi="Times New Roman" w:cs="Times New Roman"/>
                <w:sz w:val="20"/>
                <w:szCs w:val="20"/>
              </w:rPr>
            </w:pPr>
            <w:r w:rsidRPr="0069509E">
              <w:rPr>
                <w:rFonts w:ascii="Times New Roman" w:hAnsi="Times New Roman" w:cs="Times New Roman"/>
                <w:sz w:val="20"/>
                <w:szCs w:val="20"/>
              </w:rPr>
              <w:t>79,3</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b/>
                <w:sz w:val="20"/>
                <w:szCs w:val="20"/>
              </w:rPr>
            </w:pPr>
            <w:r w:rsidRPr="0069509E">
              <w:rPr>
                <w:rFonts w:ascii="Times New Roman" w:hAnsi="Times New Roman" w:cs="Times New Roman"/>
                <w:b/>
                <w:sz w:val="20"/>
                <w:szCs w:val="20"/>
              </w:rPr>
              <w:t>Национальная экономика</w:t>
            </w:r>
          </w:p>
          <w:p w:rsidR="00462E88" w:rsidRPr="0069509E" w:rsidRDefault="00462E88" w:rsidP="00A05011">
            <w:pPr>
              <w:snapToGrid w:val="0"/>
              <w:jc w:val="both"/>
              <w:rPr>
                <w:rFonts w:ascii="Times New Roman" w:hAnsi="Times New Roman" w:cs="Times New Roman"/>
                <w:b/>
                <w:sz w:val="20"/>
                <w:szCs w:val="20"/>
              </w:rPr>
            </w:pP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04</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1666,3</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1072,8</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tabs>
                <w:tab w:val="left" w:pos="330"/>
              </w:tabs>
              <w:snapToGrid w:val="0"/>
              <w:jc w:val="center"/>
              <w:rPr>
                <w:rFonts w:ascii="Times New Roman" w:hAnsi="Times New Roman" w:cs="Times New Roman"/>
                <w:b/>
                <w:sz w:val="20"/>
                <w:szCs w:val="20"/>
              </w:rPr>
            </w:pPr>
            <w:r w:rsidRPr="0069509E">
              <w:rPr>
                <w:rFonts w:ascii="Times New Roman" w:hAnsi="Times New Roman" w:cs="Times New Roman"/>
                <w:b/>
                <w:sz w:val="20"/>
                <w:szCs w:val="20"/>
              </w:rPr>
              <w:t>64,4</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Дорожное хозяйство (дорожные фонды)</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04</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09</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1175,8</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662,3</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56,3</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lang w:eastAsia="en-US"/>
              </w:rPr>
              <w:t>Муниципальная программа "Комплексное развитие транспортной инфраструктуры муниципального образования"</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04</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09</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3200000000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1175,8</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662,3</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56,3</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Комплексы процессных мероприятий</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04</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09</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3240000000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1175,8</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662,3</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56,3</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lang w:eastAsia="en-US"/>
              </w:rPr>
            </w:pPr>
            <w:r w:rsidRPr="0069509E">
              <w:rPr>
                <w:rFonts w:ascii="Times New Roman" w:hAnsi="Times New Roman" w:cs="Times New Roman"/>
                <w:sz w:val="20"/>
                <w:szCs w:val="20"/>
              </w:rPr>
              <w:t>Комплексы процессных мероприятий "Содержание и ремонт автомобильных дорог общего пользования местного значения в муниципальном образовании"</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04</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09</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3240100000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1175,8</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662,3</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56,3</w:t>
            </w:r>
          </w:p>
        </w:tc>
      </w:tr>
      <w:tr w:rsidR="00462E88" w:rsidRPr="0069509E" w:rsidTr="00A05011">
        <w:trPr>
          <w:trHeight w:val="546"/>
        </w:trPr>
        <w:tc>
          <w:tcPr>
            <w:tcW w:w="2827" w:type="dxa"/>
            <w:tcBorders>
              <w:top w:val="single" w:sz="4" w:space="0" w:color="000000"/>
              <w:left w:val="single" w:sz="4" w:space="0" w:color="000000"/>
              <w:bottom w:val="single" w:sz="4" w:space="0" w:color="000000"/>
            </w:tcBorders>
            <w:vAlign w:val="bottom"/>
          </w:tcPr>
          <w:p w:rsidR="00462E88" w:rsidRPr="0069509E" w:rsidRDefault="00462E88" w:rsidP="00A05011">
            <w:pPr>
              <w:jc w:val="both"/>
              <w:rPr>
                <w:rFonts w:ascii="Times New Roman" w:hAnsi="Times New Roman" w:cs="Times New Roman"/>
                <w:sz w:val="20"/>
                <w:szCs w:val="20"/>
              </w:rPr>
            </w:pPr>
            <w:r w:rsidRPr="0069509E">
              <w:rPr>
                <w:rFonts w:ascii="Times New Roman" w:hAnsi="Times New Roman" w:cs="Times New Roman"/>
                <w:sz w:val="20"/>
                <w:szCs w:val="20"/>
              </w:rPr>
              <w:lastRenderedPageBreak/>
              <w:t xml:space="preserve">Капитальный ремонт и ремонт автомобильных дорог общего пользования населенных пунктов </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both"/>
              <w:rPr>
                <w:rFonts w:ascii="Times New Roman" w:hAnsi="Times New Roman" w:cs="Times New Roman"/>
                <w:sz w:val="20"/>
                <w:szCs w:val="20"/>
              </w:rPr>
            </w:pPr>
          </w:p>
          <w:p w:rsidR="00462E88" w:rsidRPr="0069509E" w:rsidRDefault="00462E88" w:rsidP="00A05011">
            <w:pPr>
              <w:snapToGrid w:val="0"/>
              <w:jc w:val="both"/>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bottom"/>
          </w:tcPr>
          <w:p w:rsidR="00462E88" w:rsidRPr="0069509E" w:rsidRDefault="00462E88" w:rsidP="00A05011">
            <w:pPr>
              <w:jc w:val="right"/>
              <w:rPr>
                <w:rFonts w:ascii="Times New Roman" w:hAnsi="Times New Roman" w:cs="Times New Roman"/>
                <w:sz w:val="20"/>
                <w:szCs w:val="20"/>
              </w:rPr>
            </w:pPr>
            <w:r w:rsidRPr="0069509E">
              <w:rPr>
                <w:rFonts w:ascii="Times New Roman" w:hAnsi="Times New Roman" w:cs="Times New Roman"/>
                <w:sz w:val="20"/>
                <w:szCs w:val="20"/>
              </w:rPr>
              <w:t>04</w:t>
            </w:r>
          </w:p>
        </w:tc>
        <w:tc>
          <w:tcPr>
            <w:tcW w:w="572" w:type="dxa"/>
            <w:tcBorders>
              <w:top w:val="single" w:sz="4" w:space="0" w:color="000000"/>
              <w:left w:val="single" w:sz="4" w:space="0" w:color="auto"/>
              <w:bottom w:val="single" w:sz="4" w:space="0" w:color="000000"/>
            </w:tcBorders>
            <w:vAlign w:val="bottom"/>
          </w:tcPr>
          <w:p w:rsidR="00462E88" w:rsidRPr="0069509E" w:rsidRDefault="00462E88" w:rsidP="00A05011">
            <w:pPr>
              <w:jc w:val="right"/>
              <w:rPr>
                <w:rFonts w:ascii="Times New Roman" w:hAnsi="Times New Roman" w:cs="Times New Roman"/>
                <w:sz w:val="20"/>
                <w:szCs w:val="20"/>
              </w:rPr>
            </w:pPr>
            <w:r w:rsidRPr="0069509E">
              <w:rPr>
                <w:rFonts w:ascii="Times New Roman" w:hAnsi="Times New Roman" w:cs="Times New Roman"/>
                <w:sz w:val="20"/>
                <w:szCs w:val="20"/>
              </w:rPr>
              <w:t>09</w:t>
            </w:r>
          </w:p>
        </w:tc>
        <w:tc>
          <w:tcPr>
            <w:tcW w:w="1360" w:type="dxa"/>
            <w:tcBorders>
              <w:top w:val="single" w:sz="4" w:space="0" w:color="000000"/>
              <w:left w:val="single" w:sz="4" w:space="0" w:color="000000"/>
              <w:bottom w:val="single" w:sz="4" w:space="0" w:color="000000"/>
            </w:tcBorders>
            <w:vAlign w:val="bottom"/>
          </w:tcPr>
          <w:p w:rsidR="00462E88" w:rsidRPr="0069509E" w:rsidRDefault="00462E88" w:rsidP="00A05011">
            <w:pPr>
              <w:ind w:hanging="103"/>
              <w:jc w:val="center"/>
              <w:rPr>
                <w:rFonts w:ascii="Times New Roman" w:hAnsi="Times New Roman" w:cs="Times New Roman"/>
                <w:sz w:val="20"/>
                <w:szCs w:val="20"/>
              </w:rPr>
            </w:pPr>
            <w:r w:rsidRPr="0069509E">
              <w:rPr>
                <w:rFonts w:ascii="Times New Roman" w:hAnsi="Times New Roman" w:cs="Times New Roman"/>
                <w:sz w:val="20"/>
                <w:szCs w:val="20"/>
              </w:rPr>
              <w:t>32.4.01.60100</w:t>
            </w:r>
          </w:p>
        </w:tc>
        <w:tc>
          <w:tcPr>
            <w:tcW w:w="624" w:type="dxa"/>
            <w:tcBorders>
              <w:top w:val="single" w:sz="4" w:space="0" w:color="000000"/>
              <w:left w:val="single" w:sz="4" w:space="0" w:color="000000"/>
              <w:bottom w:val="single" w:sz="4" w:space="0" w:color="000000"/>
            </w:tcBorders>
            <w:vAlign w:val="bottom"/>
          </w:tcPr>
          <w:p w:rsidR="00462E88" w:rsidRPr="0069509E" w:rsidRDefault="00462E88" w:rsidP="00A05011">
            <w:pPr>
              <w:rPr>
                <w:rFonts w:ascii="Times New Roman" w:hAnsi="Times New Roman" w:cs="Times New Roman"/>
                <w:sz w:val="20"/>
                <w:szCs w:val="20"/>
              </w:rPr>
            </w:pPr>
            <w:r w:rsidRPr="0069509E">
              <w:rPr>
                <w:rFonts w:ascii="Times New Roman" w:hAnsi="Times New Roman" w:cs="Times New Roman"/>
                <w:sz w:val="20"/>
                <w:szCs w:val="20"/>
              </w:rPr>
              <w:t> </w:t>
            </w:r>
          </w:p>
        </w:tc>
        <w:tc>
          <w:tcPr>
            <w:tcW w:w="993" w:type="dxa"/>
            <w:tcBorders>
              <w:top w:val="single" w:sz="4" w:space="0" w:color="000000"/>
              <w:left w:val="single" w:sz="4" w:space="0" w:color="000000"/>
              <w:bottom w:val="single" w:sz="4" w:space="0" w:color="000000"/>
            </w:tcBorders>
            <w:vAlign w:val="bottom"/>
          </w:tcPr>
          <w:p w:rsidR="00462E88" w:rsidRPr="0069509E" w:rsidRDefault="00462E88" w:rsidP="00A05011">
            <w:pPr>
              <w:jc w:val="right"/>
              <w:rPr>
                <w:rFonts w:ascii="Times New Roman" w:hAnsi="Times New Roman" w:cs="Times New Roman"/>
                <w:sz w:val="20"/>
                <w:szCs w:val="20"/>
              </w:rPr>
            </w:pPr>
            <w:r w:rsidRPr="0069509E">
              <w:rPr>
                <w:rFonts w:ascii="Times New Roman" w:hAnsi="Times New Roman" w:cs="Times New Roman"/>
                <w:sz w:val="20"/>
                <w:szCs w:val="20"/>
              </w:rPr>
              <w:t>76,4</w:t>
            </w:r>
          </w:p>
        </w:tc>
        <w:tc>
          <w:tcPr>
            <w:tcW w:w="1275" w:type="dxa"/>
            <w:tcBorders>
              <w:top w:val="single" w:sz="4" w:space="0" w:color="000000"/>
              <w:left w:val="single" w:sz="4" w:space="0" w:color="000000"/>
              <w:bottom w:val="single" w:sz="4" w:space="0" w:color="000000"/>
            </w:tcBorders>
            <w:vAlign w:val="bottom"/>
          </w:tcPr>
          <w:p w:rsidR="00462E88" w:rsidRPr="0069509E" w:rsidRDefault="00462E88" w:rsidP="00A05011">
            <w:pPr>
              <w:jc w:val="right"/>
              <w:rPr>
                <w:rFonts w:ascii="Times New Roman" w:hAnsi="Times New Roman" w:cs="Times New Roman"/>
                <w:sz w:val="20"/>
                <w:szCs w:val="20"/>
              </w:rPr>
            </w:pPr>
            <w:r w:rsidRPr="0069509E">
              <w:rPr>
                <w:rFonts w:ascii="Times New Roman" w:hAnsi="Times New Roman" w:cs="Times New Roman"/>
                <w:sz w:val="20"/>
                <w:szCs w:val="20"/>
              </w:rPr>
              <w:t>76,4</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100,0</w:t>
            </w:r>
          </w:p>
        </w:tc>
      </w:tr>
      <w:tr w:rsidR="00462E88" w:rsidRPr="0069509E" w:rsidTr="00A05011">
        <w:tc>
          <w:tcPr>
            <w:tcW w:w="2827" w:type="dxa"/>
            <w:tcBorders>
              <w:top w:val="single" w:sz="4" w:space="0" w:color="000000"/>
              <w:left w:val="single" w:sz="4" w:space="0" w:color="000000"/>
              <w:bottom w:val="single" w:sz="4" w:space="0" w:color="000000"/>
            </w:tcBorders>
            <w:vAlign w:val="bottom"/>
          </w:tcPr>
          <w:p w:rsidR="00462E88" w:rsidRPr="0069509E" w:rsidRDefault="00462E88" w:rsidP="00A05011">
            <w:pPr>
              <w:jc w:val="both"/>
              <w:rPr>
                <w:rFonts w:ascii="Times New Roman" w:hAnsi="Times New Roman" w:cs="Times New Roman"/>
                <w:sz w:val="20"/>
                <w:szCs w:val="20"/>
              </w:rPr>
            </w:pPr>
            <w:r w:rsidRPr="0069509E">
              <w:rPr>
                <w:rFonts w:ascii="Times New Roman" w:hAnsi="Times New Roman" w:cs="Times New Roman"/>
                <w:sz w:val="20"/>
                <w:szCs w:val="20"/>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bottom"/>
          </w:tcPr>
          <w:p w:rsidR="00462E88" w:rsidRPr="0069509E" w:rsidRDefault="00462E88" w:rsidP="00A05011">
            <w:pPr>
              <w:jc w:val="right"/>
              <w:rPr>
                <w:rFonts w:ascii="Times New Roman" w:hAnsi="Times New Roman" w:cs="Times New Roman"/>
                <w:sz w:val="20"/>
                <w:szCs w:val="20"/>
              </w:rPr>
            </w:pPr>
            <w:r w:rsidRPr="0069509E">
              <w:rPr>
                <w:rFonts w:ascii="Times New Roman" w:hAnsi="Times New Roman" w:cs="Times New Roman"/>
                <w:sz w:val="20"/>
                <w:szCs w:val="20"/>
              </w:rPr>
              <w:t>04</w:t>
            </w:r>
          </w:p>
        </w:tc>
        <w:tc>
          <w:tcPr>
            <w:tcW w:w="572" w:type="dxa"/>
            <w:tcBorders>
              <w:top w:val="single" w:sz="4" w:space="0" w:color="000000"/>
              <w:left w:val="single" w:sz="4" w:space="0" w:color="auto"/>
              <w:bottom w:val="single" w:sz="4" w:space="0" w:color="000000"/>
            </w:tcBorders>
            <w:vAlign w:val="bottom"/>
          </w:tcPr>
          <w:p w:rsidR="00462E88" w:rsidRPr="0069509E" w:rsidRDefault="00462E88" w:rsidP="00A05011">
            <w:pPr>
              <w:rPr>
                <w:rFonts w:ascii="Times New Roman" w:hAnsi="Times New Roman" w:cs="Times New Roman"/>
                <w:sz w:val="20"/>
                <w:szCs w:val="20"/>
              </w:rPr>
            </w:pPr>
          </w:p>
          <w:p w:rsidR="00462E88" w:rsidRPr="0069509E" w:rsidRDefault="00462E88" w:rsidP="00A05011">
            <w:pPr>
              <w:rPr>
                <w:rFonts w:ascii="Times New Roman" w:hAnsi="Times New Roman" w:cs="Times New Roman"/>
                <w:sz w:val="20"/>
                <w:szCs w:val="20"/>
              </w:rPr>
            </w:pPr>
            <w:r w:rsidRPr="0069509E">
              <w:rPr>
                <w:rFonts w:ascii="Times New Roman" w:hAnsi="Times New Roman" w:cs="Times New Roman"/>
                <w:sz w:val="20"/>
                <w:szCs w:val="20"/>
              </w:rPr>
              <w:t>09</w:t>
            </w:r>
          </w:p>
        </w:tc>
        <w:tc>
          <w:tcPr>
            <w:tcW w:w="1360" w:type="dxa"/>
            <w:tcBorders>
              <w:top w:val="single" w:sz="4" w:space="0" w:color="000000"/>
              <w:left w:val="single" w:sz="4" w:space="0" w:color="000000"/>
              <w:bottom w:val="single" w:sz="4" w:space="0" w:color="000000"/>
            </w:tcBorders>
            <w:vAlign w:val="bottom"/>
          </w:tcPr>
          <w:p w:rsidR="00462E88" w:rsidRPr="0069509E" w:rsidRDefault="00462E88" w:rsidP="00A05011">
            <w:pPr>
              <w:ind w:hanging="103"/>
              <w:jc w:val="center"/>
              <w:rPr>
                <w:rFonts w:ascii="Times New Roman" w:hAnsi="Times New Roman" w:cs="Times New Roman"/>
                <w:sz w:val="20"/>
                <w:szCs w:val="20"/>
              </w:rPr>
            </w:pPr>
            <w:r w:rsidRPr="0069509E">
              <w:rPr>
                <w:rFonts w:ascii="Times New Roman" w:hAnsi="Times New Roman" w:cs="Times New Roman"/>
                <w:sz w:val="20"/>
                <w:szCs w:val="20"/>
              </w:rPr>
              <w:t>32.4.01.60100</w:t>
            </w:r>
          </w:p>
        </w:tc>
        <w:tc>
          <w:tcPr>
            <w:tcW w:w="624" w:type="dxa"/>
            <w:tcBorders>
              <w:top w:val="single" w:sz="4" w:space="0" w:color="000000"/>
              <w:left w:val="single" w:sz="4" w:space="0" w:color="000000"/>
              <w:bottom w:val="single" w:sz="4" w:space="0" w:color="000000"/>
            </w:tcBorders>
            <w:vAlign w:val="bottom"/>
          </w:tcPr>
          <w:p w:rsidR="00462E88" w:rsidRPr="0069509E" w:rsidRDefault="00462E88" w:rsidP="00A05011">
            <w:pPr>
              <w:rPr>
                <w:rFonts w:ascii="Times New Roman" w:hAnsi="Times New Roman" w:cs="Times New Roman"/>
                <w:sz w:val="20"/>
                <w:szCs w:val="20"/>
              </w:rPr>
            </w:pPr>
            <w:r w:rsidRPr="0069509E">
              <w:rPr>
                <w:rFonts w:ascii="Times New Roman" w:hAnsi="Times New Roman" w:cs="Times New Roman"/>
                <w:sz w:val="20"/>
                <w:szCs w:val="20"/>
              </w:rPr>
              <w:t>240</w:t>
            </w:r>
          </w:p>
        </w:tc>
        <w:tc>
          <w:tcPr>
            <w:tcW w:w="993" w:type="dxa"/>
            <w:tcBorders>
              <w:top w:val="single" w:sz="4" w:space="0" w:color="000000"/>
              <w:left w:val="single" w:sz="4" w:space="0" w:color="000000"/>
              <w:bottom w:val="single" w:sz="4" w:space="0" w:color="000000"/>
            </w:tcBorders>
            <w:vAlign w:val="bottom"/>
          </w:tcPr>
          <w:p w:rsidR="00462E88" w:rsidRPr="0069509E" w:rsidRDefault="00462E88" w:rsidP="00A05011">
            <w:pPr>
              <w:jc w:val="right"/>
              <w:rPr>
                <w:rFonts w:ascii="Times New Roman" w:hAnsi="Times New Roman" w:cs="Times New Roman"/>
                <w:sz w:val="20"/>
                <w:szCs w:val="20"/>
              </w:rPr>
            </w:pPr>
            <w:r w:rsidRPr="0069509E">
              <w:rPr>
                <w:rFonts w:ascii="Times New Roman" w:hAnsi="Times New Roman" w:cs="Times New Roman"/>
                <w:sz w:val="20"/>
                <w:szCs w:val="20"/>
              </w:rPr>
              <w:t>76,4</w:t>
            </w:r>
          </w:p>
        </w:tc>
        <w:tc>
          <w:tcPr>
            <w:tcW w:w="1275" w:type="dxa"/>
            <w:tcBorders>
              <w:top w:val="single" w:sz="4" w:space="0" w:color="000000"/>
              <w:left w:val="single" w:sz="4" w:space="0" w:color="000000"/>
              <w:bottom w:val="single" w:sz="4" w:space="0" w:color="000000"/>
            </w:tcBorders>
            <w:vAlign w:val="bottom"/>
          </w:tcPr>
          <w:p w:rsidR="00462E88" w:rsidRPr="0069509E" w:rsidRDefault="00462E88" w:rsidP="00A05011">
            <w:pPr>
              <w:jc w:val="right"/>
              <w:rPr>
                <w:rFonts w:ascii="Times New Roman" w:hAnsi="Times New Roman" w:cs="Times New Roman"/>
                <w:sz w:val="20"/>
                <w:szCs w:val="20"/>
              </w:rPr>
            </w:pPr>
            <w:r w:rsidRPr="0069509E">
              <w:rPr>
                <w:rFonts w:ascii="Times New Roman" w:hAnsi="Times New Roman" w:cs="Times New Roman"/>
                <w:sz w:val="20"/>
                <w:szCs w:val="20"/>
              </w:rPr>
              <w:t>76,4</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100,0</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Содержание автомобильных дорог и инженерных</w:t>
            </w:r>
          </w:p>
          <w:p w:rsidR="00462E88" w:rsidRPr="0069509E" w:rsidRDefault="00462E88" w:rsidP="00A05011">
            <w:pPr>
              <w:jc w:val="both"/>
              <w:rPr>
                <w:rFonts w:ascii="Times New Roman" w:hAnsi="Times New Roman" w:cs="Times New Roman"/>
                <w:sz w:val="20"/>
                <w:szCs w:val="20"/>
              </w:rPr>
            </w:pPr>
            <w:r w:rsidRPr="0069509E">
              <w:rPr>
                <w:rFonts w:ascii="Times New Roman" w:hAnsi="Times New Roman" w:cs="Times New Roman"/>
                <w:sz w:val="20"/>
                <w:szCs w:val="20"/>
              </w:rPr>
              <w:t>сооружений на них в границах поселений</w:t>
            </w:r>
          </w:p>
          <w:p w:rsidR="00462E88" w:rsidRPr="0069509E" w:rsidRDefault="00462E88" w:rsidP="00A05011">
            <w:pPr>
              <w:jc w:val="both"/>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04</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09</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3240160110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1099,4</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585,9</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53,3</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04</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09</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3240160110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240</w:t>
            </w: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1099,4</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585,9</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53,3</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Другие вопросы в области национальной экономики</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04</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12</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490,5</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410,5</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83,7</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lang w:eastAsia="en-US"/>
              </w:rPr>
              <w:t>Муниципальная программа "Устойчивое развитие  территории муниципального образования"</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04</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12</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3100000000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490,5</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410,5</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83,7</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Комплексы процессных мероприятий</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04</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12</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3140000000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490,5</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410,5</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83,7</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lang w:eastAsia="en-US"/>
              </w:rPr>
            </w:pPr>
            <w:r w:rsidRPr="0069509E">
              <w:rPr>
                <w:rFonts w:ascii="Times New Roman" w:hAnsi="Times New Roman" w:cs="Times New Roman"/>
                <w:sz w:val="20"/>
                <w:szCs w:val="20"/>
              </w:rPr>
              <w:t>Комплексы процессных мероприятий «Управление муниципальным имуществом, мероприятия по землеустройству и землепользованию в муниципальном образовании»</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04</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12</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3140200000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490,5</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410,5</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83,7</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Оценка земельных участков, комплекс кадастровых работ по подготовке документов для постановки на государственный кадастровый учет земельных участков, недвижимого имущества</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04</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12</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31402602</w:t>
            </w:r>
            <w:r w:rsidRPr="0069509E">
              <w:rPr>
                <w:rFonts w:ascii="Times New Roman" w:hAnsi="Times New Roman" w:cs="Times New Roman"/>
                <w:sz w:val="20"/>
                <w:szCs w:val="20"/>
                <w:lang w:val="en-US"/>
              </w:rPr>
              <w:t>8</w:t>
            </w:r>
            <w:r w:rsidRPr="0069509E">
              <w:rPr>
                <w:rFonts w:ascii="Times New Roman" w:hAnsi="Times New Roman" w:cs="Times New Roman"/>
                <w:sz w:val="20"/>
                <w:szCs w:val="20"/>
              </w:rPr>
              <w:t>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420,0</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340,0</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81,0</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 xml:space="preserve">Иные закупки товаров, работ и услуг для обеспечения </w:t>
            </w:r>
            <w:r w:rsidRPr="0069509E">
              <w:rPr>
                <w:rFonts w:ascii="Times New Roman" w:hAnsi="Times New Roman" w:cs="Times New Roman"/>
                <w:sz w:val="20"/>
                <w:szCs w:val="20"/>
              </w:rPr>
              <w:lastRenderedPageBreak/>
              <w:t>государственных (муниципальных) нужд</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lastRenderedPageBreak/>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04</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12</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31402602</w:t>
            </w:r>
            <w:r w:rsidRPr="0069509E">
              <w:rPr>
                <w:rFonts w:ascii="Times New Roman" w:hAnsi="Times New Roman" w:cs="Times New Roman"/>
                <w:sz w:val="20"/>
                <w:szCs w:val="20"/>
                <w:lang w:val="en-US"/>
              </w:rPr>
              <w:t>8</w:t>
            </w:r>
            <w:r w:rsidRPr="0069509E">
              <w:rPr>
                <w:rFonts w:ascii="Times New Roman" w:hAnsi="Times New Roman" w:cs="Times New Roman"/>
                <w:sz w:val="20"/>
                <w:szCs w:val="20"/>
              </w:rPr>
              <w:t>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240</w:t>
            </w: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420,0</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340,0</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81,0</w:t>
            </w:r>
          </w:p>
        </w:tc>
      </w:tr>
      <w:tr w:rsidR="00462E88" w:rsidRPr="0069509E" w:rsidTr="00A05011">
        <w:tc>
          <w:tcPr>
            <w:tcW w:w="2827" w:type="dxa"/>
            <w:tcBorders>
              <w:top w:val="single" w:sz="4" w:space="0" w:color="000000"/>
              <w:left w:val="single" w:sz="4" w:space="0" w:color="000000"/>
              <w:bottom w:val="single" w:sz="4" w:space="0" w:color="000000"/>
            </w:tcBorders>
            <w:vAlign w:val="bottom"/>
          </w:tcPr>
          <w:p w:rsidR="00462E88" w:rsidRPr="0069509E" w:rsidRDefault="00462E88" w:rsidP="00A05011">
            <w:pPr>
              <w:jc w:val="both"/>
              <w:rPr>
                <w:rFonts w:ascii="Times New Roman" w:hAnsi="Times New Roman" w:cs="Times New Roman"/>
                <w:sz w:val="20"/>
                <w:szCs w:val="20"/>
              </w:rPr>
            </w:pPr>
            <w:r w:rsidRPr="0069509E">
              <w:rPr>
                <w:rFonts w:ascii="Times New Roman" w:hAnsi="Times New Roman" w:cs="Times New Roman"/>
                <w:sz w:val="20"/>
                <w:szCs w:val="20"/>
                <w:lang w:eastAsia="en-US"/>
              </w:rPr>
              <w:lastRenderedPageBreak/>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(осуществление муниципального земельного контроля)</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04</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12</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3140261070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69,5</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69,5</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100,0</w:t>
            </w:r>
          </w:p>
        </w:tc>
      </w:tr>
      <w:tr w:rsidR="00462E88" w:rsidRPr="0069509E" w:rsidTr="00A05011">
        <w:tc>
          <w:tcPr>
            <w:tcW w:w="2827" w:type="dxa"/>
            <w:tcBorders>
              <w:top w:val="single" w:sz="4" w:space="0" w:color="000000"/>
              <w:left w:val="single" w:sz="4" w:space="0" w:color="000000"/>
              <w:bottom w:val="single" w:sz="4" w:space="0" w:color="000000"/>
            </w:tcBorders>
            <w:vAlign w:val="bottom"/>
          </w:tcPr>
          <w:p w:rsidR="00462E88" w:rsidRPr="0069509E" w:rsidRDefault="00462E88" w:rsidP="00A05011">
            <w:pPr>
              <w:jc w:val="both"/>
              <w:rPr>
                <w:rFonts w:ascii="Times New Roman" w:hAnsi="Times New Roman" w:cs="Times New Roman"/>
                <w:sz w:val="20"/>
                <w:szCs w:val="20"/>
              </w:rPr>
            </w:pPr>
            <w:r w:rsidRPr="0069509E">
              <w:rPr>
                <w:rFonts w:ascii="Times New Roman" w:hAnsi="Times New Roman" w:cs="Times New Roman"/>
                <w:sz w:val="20"/>
                <w:szCs w:val="20"/>
              </w:rPr>
              <w:t>Иные межбюджетные трансферты</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04</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12</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3140261070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540</w:t>
            </w: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69,5</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69,5</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100,0</w:t>
            </w:r>
          </w:p>
        </w:tc>
      </w:tr>
      <w:tr w:rsidR="00462E88" w:rsidRPr="0069509E" w:rsidTr="00A05011">
        <w:tc>
          <w:tcPr>
            <w:tcW w:w="2827" w:type="dxa"/>
            <w:tcBorders>
              <w:top w:val="single" w:sz="4" w:space="0" w:color="000000"/>
              <w:left w:val="single" w:sz="4" w:space="0" w:color="000000"/>
              <w:bottom w:val="single" w:sz="4" w:space="0" w:color="000000"/>
            </w:tcBorders>
            <w:vAlign w:val="bottom"/>
          </w:tcPr>
          <w:p w:rsidR="00462E88" w:rsidRPr="0069509E" w:rsidRDefault="00462E88" w:rsidP="00A05011">
            <w:pPr>
              <w:jc w:val="both"/>
              <w:rPr>
                <w:rFonts w:ascii="Times New Roman" w:hAnsi="Times New Roman" w:cs="Times New Roman"/>
                <w:sz w:val="20"/>
                <w:szCs w:val="20"/>
              </w:rPr>
            </w:pPr>
            <w:r w:rsidRPr="0069509E">
              <w:rPr>
                <w:rFonts w:ascii="Times New Roman" w:hAnsi="Times New Roman" w:cs="Times New Roman"/>
                <w:sz w:val="20"/>
                <w:szCs w:val="20"/>
              </w:rPr>
              <w:t>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04</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12</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31402610</w:t>
            </w:r>
            <w:r w:rsidRPr="0069509E">
              <w:rPr>
                <w:rFonts w:ascii="Times New Roman" w:hAnsi="Times New Roman" w:cs="Times New Roman"/>
                <w:sz w:val="20"/>
                <w:szCs w:val="20"/>
                <w:lang w:val="en-US"/>
              </w:rPr>
              <w:t>8</w:t>
            </w:r>
            <w:r w:rsidRPr="0069509E">
              <w:rPr>
                <w:rFonts w:ascii="Times New Roman" w:hAnsi="Times New Roman" w:cs="Times New Roman"/>
                <w:sz w:val="20"/>
                <w:szCs w:val="20"/>
              </w:rPr>
              <w:t>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100,0</w:t>
            </w:r>
          </w:p>
        </w:tc>
      </w:tr>
      <w:tr w:rsidR="00462E88" w:rsidRPr="0069509E" w:rsidTr="00A05011">
        <w:tc>
          <w:tcPr>
            <w:tcW w:w="2827" w:type="dxa"/>
            <w:tcBorders>
              <w:top w:val="single" w:sz="4" w:space="0" w:color="000000"/>
              <w:left w:val="single" w:sz="4" w:space="0" w:color="000000"/>
              <w:bottom w:val="single" w:sz="4" w:space="0" w:color="000000"/>
            </w:tcBorders>
            <w:vAlign w:val="bottom"/>
          </w:tcPr>
          <w:p w:rsidR="00462E88" w:rsidRPr="0069509E" w:rsidRDefault="00462E88" w:rsidP="00A05011">
            <w:pPr>
              <w:jc w:val="both"/>
              <w:rPr>
                <w:rFonts w:ascii="Times New Roman" w:hAnsi="Times New Roman" w:cs="Times New Roman"/>
                <w:sz w:val="20"/>
                <w:szCs w:val="20"/>
              </w:rPr>
            </w:pPr>
            <w:r w:rsidRPr="0069509E">
              <w:rPr>
                <w:rFonts w:ascii="Times New Roman" w:hAnsi="Times New Roman" w:cs="Times New Roman"/>
                <w:sz w:val="20"/>
                <w:szCs w:val="20"/>
              </w:rPr>
              <w:t>Иные межбюджетные трансферты</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04</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12</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31402610</w:t>
            </w:r>
            <w:r w:rsidRPr="0069509E">
              <w:rPr>
                <w:rFonts w:ascii="Times New Roman" w:hAnsi="Times New Roman" w:cs="Times New Roman"/>
                <w:sz w:val="20"/>
                <w:szCs w:val="20"/>
                <w:lang w:val="en-US"/>
              </w:rPr>
              <w:t>8</w:t>
            </w:r>
            <w:r w:rsidRPr="0069509E">
              <w:rPr>
                <w:rFonts w:ascii="Times New Roman" w:hAnsi="Times New Roman" w:cs="Times New Roman"/>
                <w:sz w:val="20"/>
                <w:szCs w:val="20"/>
              </w:rPr>
              <w:t>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540</w:t>
            </w: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100,0</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b/>
                <w:sz w:val="20"/>
                <w:szCs w:val="20"/>
              </w:rPr>
            </w:pPr>
            <w:r w:rsidRPr="0069509E">
              <w:rPr>
                <w:rFonts w:ascii="Times New Roman" w:hAnsi="Times New Roman" w:cs="Times New Roman"/>
                <w:b/>
                <w:sz w:val="20"/>
                <w:szCs w:val="20"/>
              </w:rPr>
              <w:t>Жилищно-коммунальное хозяйство</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05</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2314,2</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1864,8</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tabs>
                <w:tab w:val="left" w:pos="195"/>
                <w:tab w:val="center" w:pos="1257"/>
              </w:tabs>
              <w:snapToGrid w:val="0"/>
              <w:jc w:val="center"/>
              <w:rPr>
                <w:rFonts w:ascii="Times New Roman" w:hAnsi="Times New Roman" w:cs="Times New Roman"/>
                <w:b/>
                <w:sz w:val="20"/>
                <w:szCs w:val="20"/>
              </w:rPr>
            </w:pPr>
            <w:r w:rsidRPr="0069509E">
              <w:rPr>
                <w:rFonts w:ascii="Times New Roman" w:hAnsi="Times New Roman" w:cs="Times New Roman"/>
                <w:b/>
                <w:sz w:val="20"/>
                <w:szCs w:val="20"/>
              </w:rPr>
              <w:t>80,6</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b/>
                <w:sz w:val="20"/>
                <w:szCs w:val="20"/>
              </w:rPr>
            </w:pPr>
            <w:r w:rsidRPr="0069509E">
              <w:rPr>
                <w:rFonts w:ascii="Times New Roman" w:hAnsi="Times New Roman" w:cs="Times New Roman"/>
                <w:sz w:val="20"/>
                <w:szCs w:val="20"/>
              </w:rPr>
              <w:t>Жилищное хозяйство</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05</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lang w:val="en-US"/>
              </w:rPr>
            </w:pPr>
            <w:r w:rsidRPr="0069509E">
              <w:rPr>
                <w:rFonts w:ascii="Times New Roman" w:hAnsi="Times New Roman" w:cs="Times New Roman"/>
                <w:sz w:val="20"/>
                <w:szCs w:val="20"/>
              </w:rPr>
              <w:t>30</w:t>
            </w:r>
            <w:r w:rsidRPr="0069509E">
              <w:rPr>
                <w:rFonts w:ascii="Times New Roman" w:hAnsi="Times New Roman" w:cs="Times New Roman"/>
                <w:sz w:val="20"/>
                <w:szCs w:val="20"/>
                <w:lang w:val="en-US"/>
              </w:rPr>
              <w:t>.0</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12,1</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tabs>
                <w:tab w:val="left" w:pos="195"/>
                <w:tab w:val="center" w:pos="1257"/>
              </w:tabs>
              <w:snapToGrid w:val="0"/>
              <w:jc w:val="center"/>
              <w:rPr>
                <w:rFonts w:ascii="Times New Roman" w:hAnsi="Times New Roman" w:cs="Times New Roman"/>
                <w:sz w:val="20"/>
                <w:szCs w:val="20"/>
              </w:rPr>
            </w:pPr>
            <w:r w:rsidRPr="0069509E">
              <w:rPr>
                <w:rFonts w:ascii="Times New Roman" w:hAnsi="Times New Roman" w:cs="Times New Roman"/>
                <w:sz w:val="20"/>
                <w:szCs w:val="20"/>
              </w:rPr>
              <w:t>40,3</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lang w:eastAsia="en-US"/>
              </w:rPr>
              <w:t>Муниципальная программа «Комплексное развитие жилищно-коммунальной инфраструктуры и повышение уровня благоустройства на территории муниципального образования»</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05</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3300000000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lang w:val="en-US"/>
              </w:rPr>
            </w:pPr>
            <w:r w:rsidRPr="0069509E">
              <w:rPr>
                <w:rFonts w:ascii="Times New Roman" w:hAnsi="Times New Roman" w:cs="Times New Roman"/>
                <w:sz w:val="20"/>
                <w:szCs w:val="20"/>
              </w:rPr>
              <w:t>30</w:t>
            </w:r>
            <w:r w:rsidRPr="0069509E">
              <w:rPr>
                <w:rFonts w:ascii="Times New Roman" w:hAnsi="Times New Roman" w:cs="Times New Roman"/>
                <w:sz w:val="20"/>
                <w:szCs w:val="20"/>
                <w:lang w:val="en-US"/>
              </w:rPr>
              <w:t>.0</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12,1</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tabs>
                <w:tab w:val="left" w:pos="195"/>
                <w:tab w:val="center" w:pos="1257"/>
              </w:tabs>
              <w:snapToGrid w:val="0"/>
              <w:jc w:val="center"/>
              <w:rPr>
                <w:rFonts w:ascii="Times New Roman" w:hAnsi="Times New Roman" w:cs="Times New Roman"/>
                <w:sz w:val="20"/>
                <w:szCs w:val="20"/>
              </w:rPr>
            </w:pPr>
            <w:r w:rsidRPr="0069509E">
              <w:rPr>
                <w:rFonts w:ascii="Times New Roman" w:hAnsi="Times New Roman" w:cs="Times New Roman"/>
                <w:sz w:val="20"/>
                <w:szCs w:val="20"/>
              </w:rPr>
              <w:t>40,3</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Комплексы процессных мероприятий</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05</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3340000000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lang w:val="en-US"/>
              </w:rPr>
            </w:pPr>
            <w:r w:rsidRPr="0069509E">
              <w:rPr>
                <w:rFonts w:ascii="Times New Roman" w:hAnsi="Times New Roman" w:cs="Times New Roman"/>
                <w:sz w:val="20"/>
                <w:szCs w:val="20"/>
              </w:rPr>
              <w:t>30</w:t>
            </w:r>
            <w:r w:rsidRPr="0069509E">
              <w:rPr>
                <w:rFonts w:ascii="Times New Roman" w:hAnsi="Times New Roman" w:cs="Times New Roman"/>
                <w:sz w:val="20"/>
                <w:szCs w:val="20"/>
                <w:lang w:val="en-US"/>
              </w:rPr>
              <w:t>.0</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12,1</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tabs>
                <w:tab w:val="left" w:pos="195"/>
                <w:tab w:val="center" w:pos="1257"/>
              </w:tabs>
              <w:snapToGrid w:val="0"/>
              <w:jc w:val="center"/>
              <w:rPr>
                <w:rFonts w:ascii="Times New Roman" w:hAnsi="Times New Roman" w:cs="Times New Roman"/>
                <w:sz w:val="20"/>
                <w:szCs w:val="20"/>
              </w:rPr>
            </w:pPr>
            <w:r w:rsidRPr="0069509E">
              <w:rPr>
                <w:rFonts w:ascii="Times New Roman" w:hAnsi="Times New Roman" w:cs="Times New Roman"/>
                <w:sz w:val="20"/>
                <w:szCs w:val="20"/>
              </w:rPr>
              <w:t>40,3</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lang w:eastAsia="en-US"/>
              </w:rPr>
            </w:pPr>
            <w:r w:rsidRPr="0069509E">
              <w:rPr>
                <w:rFonts w:ascii="Times New Roman" w:hAnsi="Times New Roman" w:cs="Times New Roman"/>
                <w:sz w:val="20"/>
                <w:szCs w:val="20"/>
              </w:rPr>
              <w:t>Комплексы процессных мероприятий «Мероприятия в сфере жилищно-коммунальной инфраструктуры и повышение уровня благоустройства на территории муниципального образования» "</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05</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3340100000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lang w:val="en-US"/>
              </w:rPr>
            </w:pPr>
            <w:r w:rsidRPr="0069509E">
              <w:rPr>
                <w:rFonts w:ascii="Times New Roman" w:hAnsi="Times New Roman" w:cs="Times New Roman"/>
                <w:sz w:val="20"/>
                <w:szCs w:val="20"/>
              </w:rPr>
              <w:t>30</w:t>
            </w:r>
            <w:r w:rsidRPr="0069509E">
              <w:rPr>
                <w:rFonts w:ascii="Times New Roman" w:hAnsi="Times New Roman" w:cs="Times New Roman"/>
                <w:sz w:val="20"/>
                <w:szCs w:val="20"/>
                <w:lang w:val="en-US"/>
              </w:rPr>
              <w:t>.0</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12,1</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tabs>
                <w:tab w:val="left" w:pos="195"/>
                <w:tab w:val="center" w:pos="1257"/>
              </w:tabs>
              <w:snapToGrid w:val="0"/>
              <w:jc w:val="center"/>
              <w:rPr>
                <w:rFonts w:ascii="Times New Roman" w:hAnsi="Times New Roman" w:cs="Times New Roman"/>
                <w:sz w:val="20"/>
                <w:szCs w:val="20"/>
              </w:rPr>
            </w:pPr>
            <w:r w:rsidRPr="0069509E">
              <w:rPr>
                <w:rFonts w:ascii="Times New Roman" w:hAnsi="Times New Roman" w:cs="Times New Roman"/>
                <w:sz w:val="20"/>
                <w:szCs w:val="20"/>
              </w:rPr>
              <w:t>40,3</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lastRenderedPageBreak/>
              <w:t>Капитальный ремонт и ремонт муниципального жилищного фонда</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05</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3340160130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lang w:val="en-US"/>
              </w:rPr>
            </w:pPr>
            <w:r w:rsidRPr="0069509E">
              <w:rPr>
                <w:rFonts w:ascii="Times New Roman" w:hAnsi="Times New Roman" w:cs="Times New Roman"/>
                <w:sz w:val="20"/>
                <w:szCs w:val="20"/>
              </w:rPr>
              <w:t>30</w:t>
            </w:r>
            <w:r w:rsidRPr="0069509E">
              <w:rPr>
                <w:rFonts w:ascii="Times New Roman" w:hAnsi="Times New Roman" w:cs="Times New Roman"/>
                <w:sz w:val="20"/>
                <w:szCs w:val="20"/>
                <w:lang w:val="en-US"/>
              </w:rPr>
              <w:t>.0</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12,1</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tabs>
                <w:tab w:val="left" w:pos="195"/>
                <w:tab w:val="center" w:pos="1257"/>
              </w:tabs>
              <w:snapToGrid w:val="0"/>
              <w:jc w:val="center"/>
              <w:rPr>
                <w:rFonts w:ascii="Times New Roman" w:hAnsi="Times New Roman" w:cs="Times New Roman"/>
                <w:sz w:val="20"/>
                <w:szCs w:val="20"/>
              </w:rPr>
            </w:pPr>
            <w:r w:rsidRPr="0069509E">
              <w:rPr>
                <w:rFonts w:ascii="Times New Roman" w:hAnsi="Times New Roman" w:cs="Times New Roman"/>
                <w:sz w:val="20"/>
                <w:szCs w:val="20"/>
              </w:rPr>
              <w:t>40,3</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jc w:val="both"/>
              <w:rPr>
                <w:rFonts w:ascii="Times New Roman" w:hAnsi="Times New Roman" w:cs="Times New Roman"/>
                <w:sz w:val="20"/>
                <w:szCs w:val="20"/>
              </w:rPr>
            </w:pPr>
            <w:r w:rsidRPr="0069509E">
              <w:rPr>
                <w:rFonts w:ascii="Times New Roman" w:hAnsi="Times New Roman" w:cs="Times New Roman"/>
                <w:sz w:val="20"/>
                <w:szCs w:val="20"/>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05</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3340160130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240</w:t>
            </w: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lang w:val="en-US"/>
              </w:rPr>
            </w:pPr>
            <w:r w:rsidRPr="0069509E">
              <w:rPr>
                <w:rFonts w:ascii="Times New Roman" w:hAnsi="Times New Roman" w:cs="Times New Roman"/>
                <w:sz w:val="20"/>
                <w:szCs w:val="20"/>
              </w:rPr>
              <w:t>30</w:t>
            </w:r>
            <w:r w:rsidRPr="0069509E">
              <w:rPr>
                <w:rFonts w:ascii="Times New Roman" w:hAnsi="Times New Roman" w:cs="Times New Roman"/>
                <w:sz w:val="20"/>
                <w:szCs w:val="20"/>
                <w:lang w:val="en-US"/>
              </w:rPr>
              <w:t>.0</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12,1</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tabs>
                <w:tab w:val="left" w:pos="195"/>
                <w:tab w:val="center" w:pos="1257"/>
              </w:tabs>
              <w:snapToGrid w:val="0"/>
              <w:jc w:val="center"/>
              <w:rPr>
                <w:rFonts w:ascii="Times New Roman" w:hAnsi="Times New Roman" w:cs="Times New Roman"/>
                <w:sz w:val="20"/>
                <w:szCs w:val="20"/>
              </w:rPr>
            </w:pPr>
            <w:r w:rsidRPr="0069509E">
              <w:rPr>
                <w:rFonts w:ascii="Times New Roman" w:hAnsi="Times New Roman" w:cs="Times New Roman"/>
                <w:sz w:val="20"/>
                <w:szCs w:val="20"/>
              </w:rPr>
              <w:t>40,3</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jc w:val="both"/>
              <w:rPr>
                <w:rFonts w:ascii="Times New Roman" w:hAnsi="Times New Roman" w:cs="Times New Roman"/>
                <w:sz w:val="20"/>
                <w:szCs w:val="20"/>
              </w:rPr>
            </w:pPr>
            <w:r w:rsidRPr="0069509E">
              <w:rPr>
                <w:rFonts w:ascii="Times New Roman" w:hAnsi="Times New Roman" w:cs="Times New Roman"/>
                <w:sz w:val="20"/>
                <w:szCs w:val="20"/>
              </w:rPr>
              <w:t>Коммунальное хозяйство</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05</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02</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209,0</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175,6</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84,0</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lang w:eastAsia="en-US"/>
              </w:rPr>
              <w:t>Муниципальная программа «Комплексное развитие жилищно-коммунальной инфраструктуры и повышение уровня благоустройства на территории муниципального образования»</w:t>
            </w:r>
          </w:p>
        </w:tc>
        <w:tc>
          <w:tcPr>
            <w:tcW w:w="567" w:type="dxa"/>
            <w:tcBorders>
              <w:top w:val="single" w:sz="4" w:space="0" w:color="000000"/>
              <w:left w:val="single" w:sz="4" w:space="0" w:color="000000"/>
              <w:bottom w:val="single" w:sz="4" w:space="0" w:color="000000"/>
            </w:tcBorders>
          </w:tcPr>
          <w:p w:rsidR="00462E88" w:rsidRPr="0069509E" w:rsidRDefault="00462E88" w:rsidP="00A05011">
            <w:pPr>
              <w:snapToGrid w:val="0"/>
              <w:rPr>
                <w:rFonts w:ascii="Times New Roman" w:hAnsi="Times New Roman" w:cs="Times New Roman"/>
                <w:sz w:val="20"/>
                <w:szCs w:val="20"/>
              </w:rPr>
            </w:pPr>
          </w:p>
          <w:p w:rsidR="00462E88" w:rsidRPr="0069509E" w:rsidRDefault="00462E88" w:rsidP="00A05011">
            <w:pPr>
              <w:snapToGrid w:val="0"/>
              <w:rPr>
                <w:rFonts w:ascii="Times New Roman" w:hAnsi="Times New Roman" w:cs="Times New Roman"/>
                <w:sz w:val="20"/>
                <w:szCs w:val="20"/>
              </w:rPr>
            </w:pPr>
          </w:p>
          <w:p w:rsidR="00462E88" w:rsidRPr="0069509E" w:rsidRDefault="00462E88" w:rsidP="00A05011">
            <w:pPr>
              <w:snapToGrid w:val="0"/>
              <w:rPr>
                <w:rFonts w:ascii="Times New Roman" w:hAnsi="Times New Roman" w:cs="Times New Roman"/>
                <w:sz w:val="20"/>
                <w:szCs w:val="20"/>
              </w:rPr>
            </w:pPr>
          </w:p>
          <w:p w:rsidR="00462E88" w:rsidRPr="0069509E" w:rsidRDefault="00462E88" w:rsidP="00A05011">
            <w:pPr>
              <w:snapToGrid w:val="0"/>
              <w:rPr>
                <w:rFonts w:ascii="Times New Roman" w:hAnsi="Times New Roman" w:cs="Times New Roman"/>
                <w:sz w:val="20"/>
                <w:szCs w:val="20"/>
              </w:rPr>
            </w:pPr>
            <w:r w:rsidRPr="0069509E">
              <w:rPr>
                <w:rFonts w:ascii="Times New Roman" w:hAnsi="Times New Roman" w:cs="Times New Roman"/>
                <w:sz w:val="20"/>
                <w:szCs w:val="20"/>
              </w:rPr>
              <w:t>015</w:t>
            </w:r>
          </w:p>
          <w:p w:rsidR="00462E88" w:rsidRPr="0069509E" w:rsidRDefault="00462E88" w:rsidP="00A05011">
            <w:pPr>
              <w:snapToGrid w:val="0"/>
              <w:rPr>
                <w:rFonts w:ascii="Times New Roman" w:hAnsi="Times New Roman" w:cs="Times New Roman"/>
                <w:sz w:val="20"/>
                <w:szCs w:val="20"/>
              </w:rPr>
            </w:pP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05</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02</w:t>
            </w:r>
          </w:p>
        </w:tc>
        <w:tc>
          <w:tcPr>
            <w:tcW w:w="1360" w:type="dxa"/>
            <w:tcBorders>
              <w:top w:val="single" w:sz="4" w:space="0" w:color="000000"/>
              <w:left w:val="single" w:sz="4" w:space="0" w:color="000000"/>
              <w:bottom w:val="single" w:sz="4" w:space="0" w:color="000000"/>
            </w:tcBorders>
          </w:tcPr>
          <w:p w:rsidR="00462E88" w:rsidRPr="0069509E" w:rsidRDefault="00462E88" w:rsidP="00A05011">
            <w:pPr>
              <w:snapToGrid w:val="0"/>
              <w:rPr>
                <w:rFonts w:ascii="Times New Roman" w:hAnsi="Times New Roman" w:cs="Times New Roman"/>
                <w:sz w:val="20"/>
                <w:szCs w:val="20"/>
              </w:rPr>
            </w:pPr>
          </w:p>
          <w:p w:rsidR="00462E88" w:rsidRPr="0069509E" w:rsidRDefault="00462E88" w:rsidP="00A05011">
            <w:pPr>
              <w:snapToGrid w:val="0"/>
              <w:rPr>
                <w:rFonts w:ascii="Times New Roman" w:hAnsi="Times New Roman" w:cs="Times New Roman"/>
                <w:sz w:val="20"/>
                <w:szCs w:val="20"/>
              </w:rPr>
            </w:pPr>
          </w:p>
          <w:p w:rsidR="00462E88" w:rsidRPr="0069509E" w:rsidRDefault="00462E88" w:rsidP="00A05011">
            <w:pPr>
              <w:snapToGrid w:val="0"/>
              <w:rPr>
                <w:rFonts w:ascii="Times New Roman" w:hAnsi="Times New Roman" w:cs="Times New Roman"/>
                <w:sz w:val="20"/>
                <w:szCs w:val="20"/>
              </w:rPr>
            </w:pPr>
          </w:p>
          <w:p w:rsidR="00462E88" w:rsidRPr="0069509E" w:rsidRDefault="00462E88" w:rsidP="00A05011">
            <w:pPr>
              <w:snapToGrid w:val="0"/>
              <w:rPr>
                <w:rFonts w:ascii="Times New Roman" w:hAnsi="Times New Roman" w:cs="Times New Roman"/>
                <w:sz w:val="20"/>
                <w:szCs w:val="20"/>
              </w:rPr>
            </w:pPr>
            <w:r w:rsidRPr="0069509E">
              <w:rPr>
                <w:rFonts w:ascii="Times New Roman" w:hAnsi="Times New Roman" w:cs="Times New Roman"/>
                <w:sz w:val="20"/>
                <w:szCs w:val="20"/>
              </w:rPr>
              <w:t>3300000000</w:t>
            </w:r>
          </w:p>
        </w:tc>
        <w:tc>
          <w:tcPr>
            <w:tcW w:w="624"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209,0</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175,6</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84,0</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Комплексы процессных мероприятий</w:t>
            </w:r>
          </w:p>
        </w:tc>
        <w:tc>
          <w:tcPr>
            <w:tcW w:w="567" w:type="dxa"/>
            <w:tcBorders>
              <w:top w:val="single" w:sz="4" w:space="0" w:color="000000"/>
              <w:left w:val="single" w:sz="4" w:space="0" w:color="000000"/>
              <w:bottom w:val="single" w:sz="4" w:space="0" w:color="000000"/>
            </w:tcBorders>
          </w:tcPr>
          <w:p w:rsidR="00462E88" w:rsidRPr="0069509E" w:rsidRDefault="00462E88" w:rsidP="00A05011">
            <w:pPr>
              <w:snapToGrid w:val="0"/>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05</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02</w:t>
            </w:r>
          </w:p>
        </w:tc>
        <w:tc>
          <w:tcPr>
            <w:tcW w:w="1360" w:type="dxa"/>
            <w:tcBorders>
              <w:top w:val="single" w:sz="4" w:space="0" w:color="000000"/>
              <w:left w:val="single" w:sz="4" w:space="0" w:color="000000"/>
              <w:bottom w:val="single" w:sz="4" w:space="0" w:color="000000"/>
            </w:tcBorders>
          </w:tcPr>
          <w:p w:rsidR="00462E88" w:rsidRPr="0069509E" w:rsidRDefault="00462E88" w:rsidP="00A05011">
            <w:pPr>
              <w:snapToGrid w:val="0"/>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3340000000</w:t>
            </w:r>
          </w:p>
        </w:tc>
        <w:tc>
          <w:tcPr>
            <w:tcW w:w="624"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209,0</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175,6</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84,0</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lang w:eastAsia="en-US"/>
              </w:rPr>
            </w:pPr>
            <w:r w:rsidRPr="0069509E">
              <w:rPr>
                <w:rFonts w:ascii="Times New Roman" w:hAnsi="Times New Roman" w:cs="Times New Roman"/>
                <w:sz w:val="20"/>
                <w:szCs w:val="20"/>
              </w:rPr>
              <w:t>Комплексы процессных мероприятий "Мероприятия  в сфере жилищно – коммунальной инфраструктуры и повышение уровня благоустройств на территории муниципального образования "</w:t>
            </w:r>
          </w:p>
        </w:tc>
        <w:tc>
          <w:tcPr>
            <w:tcW w:w="567" w:type="dxa"/>
            <w:tcBorders>
              <w:top w:val="single" w:sz="4" w:space="0" w:color="000000"/>
              <w:left w:val="single" w:sz="4" w:space="0" w:color="000000"/>
              <w:bottom w:val="single" w:sz="4" w:space="0" w:color="000000"/>
            </w:tcBorders>
          </w:tcPr>
          <w:p w:rsidR="00462E88" w:rsidRPr="0069509E" w:rsidRDefault="00462E88" w:rsidP="00A05011">
            <w:pPr>
              <w:snapToGrid w:val="0"/>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05</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02</w:t>
            </w:r>
          </w:p>
        </w:tc>
        <w:tc>
          <w:tcPr>
            <w:tcW w:w="1360" w:type="dxa"/>
            <w:tcBorders>
              <w:top w:val="single" w:sz="4" w:space="0" w:color="000000"/>
              <w:left w:val="single" w:sz="4" w:space="0" w:color="000000"/>
              <w:bottom w:val="single" w:sz="4" w:space="0" w:color="000000"/>
            </w:tcBorders>
          </w:tcPr>
          <w:p w:rsidR="00462E88" w:rsidRPr="0069509E" w:rsidRDefault="00462E88" w:rsidP="00A05011">
            <w:pPr>
              <w:snapToGrid w:val="0"/>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3340100000</w:t>
            </w:r>
          </w:p>
        </w:tc>
        <w:tc>
          <w:tcPr>
            <w:tcW w:w="624"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209,0</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175,6</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84,0</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Капитальный ремонт и ремонт объектов коммунального хозяйства</w:t>
            </w:r>
          </w:p>
        </w:tc>
        <w:tc>
          <w:tcPr>
            <w:tcW w:w="567"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05</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02</w:t>
            </w:r>
          </w:p>
        </w:tc>
        <w:tc>
          <w:tcPr>
            <w:tcW w:w="1360" w:type="dxa"/>
            <w:tcBorders>
              <w:top w:val="single" w:sz="4" w:space="0" w:color="000000"/>
              <w:left w:val="single" w:sz="4" w:space="0" w:color="000000"/>
              <w:bottom w:val="single" w:sz="4" w:space="0" w:color="000000"/>
            </w:tcBorders>
          </w:tcPr>
          <w:p w:rsidR="00462E88" w:rsidRPr="0069509E" w:rsidRDefault="00462E88" w:rsidP="00A05011">
            <w:pPr>
              <w:snapToGrid w:val="0"/>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3340160</w:t>
            </w:r>
            <w:r w:rsidRPr="0069509E">
              <w:rPr>
                <w:rFonts w:ascii="Times New Roman" w:hAnsi="Times New Roman" w:cs="Times New Roman"/>
                <w:sz w:val="20"/>
                <w:szCs w:val="20"/>
                <w:lang w:val="en-US"/>
              </w:rPr>
              <w:t>15</w:t>
            </w:r>
            <w:r w:rsidRPr="0069509E">
              <w:rPr>
                <w:rFonts w:ascii="Times New Roman" w:hAnsi="Times New Roman" w:cs="Times New Roman"/>
                <w:sz w:val="20"/>
                <w:szCs w:val="20"/>
              </w:rPr>
              <w:t>0</w:t>
            </w:r>
          </w:p>
        </w:tc>
        <w:tc>
          <w:tcPr>
            <w:tcW w:w="624"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209,0</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175,6</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84,0</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jc w:val="both"/>
              <w:rPr>
                <w:rFonts w:ascii="Times New Roman" w:hAnsi="Times New Roman" w:cs="Times New Roman"/>
                <w:sz w:val="20"/>
                <w:szCs w:val="20"/>
              </w:rPr>
            </w:pPr>
            <w:r w:rsidRPr="0069509E">
              <w:rPr>
                <w:rFonts w:ascii="Times New Roman" w:hAnsi="Times New Roman" w:cs="Times New Roman"/>
                <w:sz w:val="20"/>
                <w:szCs w:val="20"/>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05</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02</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3340160</w:t>
            </w:r>
            <w:r w:rsidRPr="0069509E">
              <w:rPr>
                <w:rFonts w:ascii="Times New Roman" w:hAnsi="Times New Roman" w:cs="Times New Roman"/>
                <w:sz w:val="20"/>
                <w:szCs w:val="20"/>
                <w:lang w:val="en-US"/>
              </w:rPr>
              <w:t>15</w:t>
            </w:r>
            <w:r w:rsidRPr="0069509E">
              <w:rPr>
                <w:rFonts w:ascii="Times New Roman" w:hAnsi="Times New Roman" w:cs="Times New Roman"/>
                <w:sz w:val="20"/>
                <w:szCs w:val="20"/>
              </w:rPr>
              <w:t>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240</w:t>
            </w: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209,0</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175,6</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84,0</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Благоустройство</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05</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03</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2075,2</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1677,1</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80,8</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lang w:eastAsia="en-US"/>
              </w:rPr>
              <w:t>Муниципальная программа «Комплексное развитие жилищно-коммунальной инфраструктуры и повышение уровня благоустройства на территории муниципального образования»</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05</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03</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3300000000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2075,2</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1677,1</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80,8</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 xml:space="preserve">Комплексы процессных </w:t>
            </w:r>
            <w:r w:rsidRPr="0069509E">
              <w:rPr>
                <w:rFonts w:ascii="Times New Roman" w:hAnsi="Times New Roman" w:cs="Times New Roman"/>
                <w:sz w:val="20"/>
                <w:szCs w:val="20"/>
              </w:rPr>
              <w:lastRenderedPageBreak/>
              <w:t>мероприятий</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lastRenderedPageBreak/>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05</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03</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3340000000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2075,2</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1677,1</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80,8</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lang w:eastAsia="en-US"/>
              </w:rPr>
            </w:pPr>
            <w:r w:rsidRPr="0069509E">
              <w:rPr>
                <w:rFonts w:ascii="Times New Roman" w:hAnsi="Times New Roman" w:cs="Times New Roman"/>
                <w:sz w:val="20"/>
                <w:szCs w:val="20"/>
              </w:rPr>
              <w:lastRenderedPageBreak/>
              <w:t>Комплексы процессных мероприятий "Мероприятия в сфере жилищно-коммунальной инфраструктуры и повышение уровня благоустройства на территории муниципального образования "</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05</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03</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3340100000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1312,1</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914,1</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69,7</w:t>
            </w:r>
          </w:p>
        </w:tc>
      </w:tr>
      <w:tr w:rsidR="00462E88" w:rsidRPr="0069509E" w:rsidTr="00A05011">
        <w:tc>
          <w:tcPr>
            <w:tcW w:w="2827" w:type="dxa"/>
            <w:tcBorders>
              <w:top w:val="single" w:sz="4" w:space="0" w:color="000000"/>
              <w:left w:val="single" w:sz="4" w:space="0" w:color="000000"/>
              <w:bottom w:val="single" w:sz="4" w:space="0" w:color="000000"/>
            </w:tcBorders>
            <w:vAlign w:val="bottom"/>
          </w:tcPr>
          <w:p w:rsidR="00462E88" w:rsidRPr="0069509E" w:rsidRDefault="00462E88" w:rsidP="00A05011">
            <w:pPr>
              <w:jc w:val="both"/>
              <w:rPr>
                <w:rFonts w:ascii="Times New Roman" w:hAnsi="Times New Roman" w:cs="Times New Roman"/>
                <w:sz w:val="20"/>
                <w:szCs w:val="20"/>
              </w:rPr>
            </w:pPr>
            <w:r w:rsidRPr="0069509E">
              <w:rPr>
                <w:rFonts w:ascii="Times New Roman" w:hAnsi="Times New Roman" w:cs="Times New Roman"/>
                <w:sz w:val="20"/>
                <w:szCs w:val="20"/>
              </w:rPr>
              <w:t>Уличное освещение</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05</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03</w:t>
            </w:r>
          </w:p>
        </w:tc>
        <w:tc>
          <w:tcPr>
            <w:tcW w:w="1360" w:type="dxa"/>
            <w:tcBorders>
              <w:top w:val="single" w:sz="4" w:space="0" w:color="000000"/>
              <w:left w:val="single" w:sz="4" w:space="0" w:color="000000"/>
              <w:bottom w:val="single" w:sz="4" w:space="0" w:color="000000"/>
            </w:tcBorders>
            <w:vAlign w:val="bottom"/>
          </w:tcPr>
          <w:p w:rsidR="00462E88" w:rsidRPr="0069509E" w:rsidRDefault="00462E88" w:rsidP="00A05011">
            <w:pPr>
              <w:ind w:hanging="103"/>
              <w:jc w:val="center"/>
              <w:rPr>
                <w:rFonts w:ascii="Times New Roman" w:hAnsi="Times New Roman" w:cs="Times New Roman"/>
                <w:sz w:val="20"/>
                <w:szCs w:val="20"/>
              </w:rPr>
            </w:pPr>
            <w:r w:rsidRPr="0069509E">
              <w:rPr>
                <w:rFonts w:ascii="Times New Roman" w:hAnsi="Times New Roman" w:cs="Times New Roman"/>
                <w:sz w:val="20"/>
                <w:szCs w:val="20"/>
              </w:rPr>
              <w:t>33.4.01.60170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690,0</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360,9</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52,3</w:t>
            </w:r>
          </w:p>
        </w:tc>
      </w:tr>
      <w:tr w:rsidR="00462E88" w:rsidRPr="0069509E" w:rsidTr="00A05011">
        <w:tc>
          <w:tcPr>
            <w:tcW w:w="2827" w:type="dxa"/>
            <w:tcBorders>
              <w:top w:val="single" w:sz="4" w:space="0" w:color="000000"/>
              <w:left w:val="single" w:sz="4" w:space="0" w:color="000000"/>
              <w:bottom w:val="single" w:sz="4" w:space="0" w:color="000000"/>
            </w:tcBorders>
            <w:vAlign w:val="bottom"/>
          </w:tcPr>
          <w:p w:rsidR="00462E88" w:rsidRPr="0069509E" w:rsidRDefault="00462E88" w:rsidP="00A05011">
            <w:pPr>
              <w:jc w:val="both"/>
              <w:rPr>
                <w:rFonts w:ascii="Times New Roman" w:hAnsi="Times New Roman" w:cs="Times New Roman"/>
                <w:sz w:val="20"/>
                <w:szCs w:val="20"/>
              </w:rPr>
            </w:pPr>
            <w:r w:rsidRPr="0069509E">
              <w:rPr>
                <w:rFonts w:ascii="Times New Roman" w:hAnsi="Times New Roman" w:cs="Times New Roman"/>
                <w:sz w:val="20"/>
                <w:szCs w:val="20"/>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05</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03</w:t>
            </w:r>
          </w:p>
        </w:tc>
        <w:tc>
          <w:tcPr>
            <w:tcW w:w="1360" w:type="dxa"/>
            <w:tcBorders>
              <w:top w:val="single" w:sz="4" w:space="0" w:color="000000"/>
              <w:left w:val="single" w:sz="4" w:space="0" w:color="000000"/>
              <w:bottom w:val="single" w:sz="4" w:space="0" w:color="000000"/>
            </w:tcBorders>
            <w:vAlign w:val="bottom"/>
          </w:tcPr>
          <w:p w:rsidR="00462E88" w:rsidRPr="0069509E" w:rsidRDefault="00462E88" w:rsidP="00A05011">
            <w:pPr>
              <w:ind w:hanging="103"/>
              <w:jc w:val="center"/>
              <w:rPr>
                <w:rFonts w:ascii="Times New Roman" w:hAnsi="Times New Roman" w:cs="Times New Roman"/>
                <w:sz w:val="20"/>
                <w:szCs w:val="20"/>
              </w:rPr>
            </w:pPr>
            <w:r w:rsidRPr="0069509E">
              <w:rPr>
                <w:rFonts w:ascii="Times New Roman" w:hAnsi="Times New Roman" w:cs="Times New Roman"/>
                <w:sz w:val="20"/>
                <w:szCs w:val="20"/>
              </w:rPr>
              <w:t>33.4.01.60170</w:t>
            </w:r>
          </w:p>
          <w:p w:rsidR="00462E88" w:rsidRPr="0069509E" w:rsidRDefault="00462E88" w:rsidP="00A05011">
            <w:pPr>
              <w:ind w:hanging="103"/>
              <w:jc w:val="center"/>
              <w:rPr>
                <w:rFonts w:ascii="Times New Roman" w:hAnsi="Times New Roman" w:cs="Times New Roman"/>
                <w:sz w:val="20"/>
                <w:szCs w:val="20"/>
              </w:rPr>
            </w:pPr>
          </w:p>
          <w:p w:rsidR="00462E88" w:rsidRPr="0069509E" w:rsidRDefault="00462E88" w:rsidP="00A05011">
            <w:pPr>
              <w:ind w:hanging="103"/>
              <w:jc w:val="center"/>
              <w:rPr>
                <w:rFonts w:ascii="Times New Roman" w:hAnsi="Times New Roman" w:cs="Times New Roman"/>
                <w:sz w:val="20"/>
                <w:szCs w:val="20"/>
              </w:rPr>
            </w:pP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240</w:t>
            </w: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690,0</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360,9</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52,3</w:t>
            </w:r>
          </w:p>
        </w:tc>
      </w:tr>
      <w:tr w:rsidR="00462E88" w:rsidRPr="0069509E" w:rsidTr="00A05011">
        <w:tc>
          <w:tcPr>
            <w:tcW w:w="2827" w:type="dxa"/>
            <w:tcBorders>
              <w:top w:val="single" w:sz="4" w:space="0" w:color="000000"/>
              <w:left w:val="single" w:sz="4" w:space="0" w:color="000000"/>
              <w:bottom w:val="single" w:sz="4" w:space="0" w:color="000000"/>
            </w:tcBorders>
            <w:vAlign w:val="bottom"/>
          </w:tcPr>
          <w:p w:rsidR="00462E88" w:rsidRPr="0069509E" w:rsidRDefault="00462E88" w:rsidP="00A05011">
            <w:pPr>
              <w:jc w:val="both"/>
              <w:rPr>
                <w:rFonts w:ascii="Times New Roman" w:hAnsi="Times New Roman" w:cs="Times New Roman"/>
                <w:sz w:val="20"/>
                <w:szCs w:val="20"/>
              </w:rPr>
            </w:pPr>
            <w:r w:rsidRPr="0069509E">
              <w:rPr>
                <w:rFonts w:ascii="Times New Roman" w:hAnsi="Times New Roman" w:cs="Times New Roman"/>
                <w:sz w:val="20"/>
                <w:szCs w:val="20"/>
              </w:rPr>
              <w:t>Озеленение</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05</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03</w:t>
            </w:r>
          </w:p>
        </w:tc>
        <w:tc>
          <w:tcPr>
            <w:tcW w:w="1360" w:type="dxa"/>
            <w:tcBorders>
              <w:top w:val="single" w:sz="4" w:space="0" w:color="000000"/>
              <w:left w:val="single" w:sz="4" w:space="0" w:color="000000"/>
              <w:bottom w:val="single" w:sz="4" w:space="0" w:color="000000"/>
            </w:tcBorders>
            <w:vAlign w:val="bottom"/>
          </w:tcPr>
          <w:p w:rsidR="00462E88" w:rsidRPr="0069509E" w:rsidRDefault="00462E88" w:rsidP="00A05011">
            <w:pPr>
              <w:ind w:hanging="103"/>
              <w:jc w:val="center"/>
              <w:rPr>
                <w:rFonts w:ascii="Times New Roman" w:hAnsi="Times New Roman" w:cs="Times New Roman"/>
                <w:sz w:val="20"/>
                <w:szCs w:val="20"/>
              </w:rPr>
            </w:pPr>
            <w:r w:rsidRPr="0069509E">
              <w:rPr>
                <w:rFonts w:ascii="Times New Roman" w:hAnsi="Times New Roman" w:cs="Times New Roman"/>
                <w:sz w:val="20"/>
                <w:szCs w:val="20"/>
              </w:rPr>
              <w:t>33.4.01.60180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150,0</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149,9</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99,9</w:t>
            </w:r>
          </w:p>
        </w:tc>
      </w:tr>
      <w:tr w:rsidR="00462E88" w:rsidRPr="0069509E" w:rsidTr="00A05011">
        <w:tc>
          <w:tcPr>
            <w:tcW w:w="2827" w:type="dxa"/>
            <w:tcBorders>
              <w:top w:val="single" w:sz="4" w:space="0" w:color="000000"/>
              <w:left w:val="single" w:sz="4" w:space="0" w:color="000000"/>
              <w:bottom w:val="single" w:sz="4" w:space="0" w:color="000000"/>
            </w:tcBorders>
            <w:vAlign w:val="bottom"/>
          </w:tcPr>
          <w:p w:rsidR="00462E88" w:rsidRPr="0069509E" w:rsidRDefault="00462E88" w:rsidP="00A05011">
            <w:pPr>
              <w:jc w:val="both"/>
              <w:rPr>
                <w:rFonts w:ascii="Times New Roman" w:hAnsi="Times New Roman" w:cs="Times New Roman"/>
                <w:sz w:val="20"/>
                <w:szCs w:val="20"/>
              </w:rPr>
            </w:pPr>
            <w:r w:rsidRPr="0069509E">
              <w:rPr>
                <w:rFonts w:ascii="Times New Roman" w:hAnsi="Times New Roman" w:cs="Times New Roman"/>
                <w:sz w:val="20"/>
                <w:szCs w:val="20"/>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05</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03</w:t>
            </w:r>
          </w:p>
        </w:tc>
        <w:tc>
          <w:tcPr>
            <w:tcW w:w="1360" w:type="dxa"/>
            <w:tcBorders>
              <w:top w:val="single" w:sz="4" w:space="0" w:color="000000"/>
              <w:left w:val="single" w:sz="4" w:space="0" w:color="000000"/>
              <w:bottom w:val="single" w:sz="4" w:space="0" w:color="000000"/>
            </w:tcBorders>
            <w:vAlign w:val="bottom"/>
          </w:tcPr>
          <w:p w:rsidR="00462E88" w:rsidRPr="0069509E" w:rsidRDefault="00462E88" w:rsidP="00A05011">
            <w:pPr>
              <w:ind w:hanging="103"/>
              <w:jc w:val="center"/>
              <w:rPr>
                <w:rFonts w:ascii="Times New Roman" w:hAnsi="Times New Roman" w:cs="Times New Roman"/>
                <w:sz w:val="20"/>
                <w:szCs w:val="20"/>
              </w:rPr>
            </w:pPr>
            <w:r w:rsidRPr="0069509E">
              <w:rPr>
                <w:rFonts w:ascii="Times New Roman" w:hAnsi="Times New Roman" w:cs="Times New Roman"/>
                <w:sz w:val="20"/>
                <w:szCs w:val="20"/>
              </w:rPr>
              <w:t>33.4.01.60180</w:t>
            </w:r>
          </w:p>
          <w:p w:rsidR="00462E88" w:rsidRPr="0069509E" w:rsidRDefault="00462E88" w:rsidP="00A05011">
            <w:pPr>
              <w:ind w:hanging="103"/>
              <w:jc w:val="center"/>
              <w:rPr>
                <w:rFonts w:ascii="Times New Roman" w:hAnsi="Times New Roman" w:cs="Times New Roman"/>
                <w:sz w:val="20"/>
                <w:szCs w:val="20"/>
              </w:rPr>
            </w:pPr>
          </w:p>
          <w:p w:rsidR="00462E88" w:rsidRPr="0069509E" w:rsidRDefault="00462E88" w:rsidP="00A05011">
            <w:pPr>
              <w:ind w:hanging="103"/>
              <w:jc w:val="center"/>
              <w:rPr>
                <w:rFonts w:ascii="Times New Roman" w:hAnsi="Times New Roman" w:cs="Times New Roman"/>
                <w:sz w:val="20"/>
                <w:szCs w:val="20"/>
              </w:rPr>
            </w:pP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240</w:t>
            </w: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150,0</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149,9</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99,9</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Организация и содержание мест захоронения</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05</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03</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3340160190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40,0</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23,2</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58,0</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Иные закупки товаров, работ и услуг для обеспечения государственных (муниципальных) нужд</w:t>
            </w:r>
          </w:p>
          <w:p w:rsidR="00462E88" w:rsidRPr="0069509E" w:rsidRDefault="00462E88" w:rsidP="00A05011">
            <w:pPr>
              <w:snapToGrid w:val="0"/>
              <w:jc w:val="both"/>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05</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03</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3340160190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240</w:t>
            </w: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40,0</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23,2</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tabs>
                <w:tab w:val="left" w:pos="180"/>
              </w:tabs>
              <w:snapToGrid w:val="0"/>
              <w:jc w:val="center"/>
              <w:rPr>
                <w:rFonts w:ascii="Times New Roman" w:hAnsi="Times New Roman" w:cs="Times New Roman"/>
                <w:sz w:val="20"/>
                <w:szCs w:val="20"/>
              </w:rPr>
            </w:pPr>
            <w:r w:rsidRPr="0069509E">
              <w:rPr>
                <w:rFonts w:ascii="Times New Roman" w:hAnsi="Times New Roman" w:cs="Times New Roman"/>
                <w:sz w:val="20"/>
                <w:szCs w:val="20"/>
              </w:rPr>
              <w:t>58,0</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Прочие мероприятия по благоустройству городских округов и поселений</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05</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03</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3340160200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432,1</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380,1</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88,0</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05</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03</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3340160200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240</w:t>
            </w: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432,1</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380,1</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88,0</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Приоритетные проекты Оренбургской области</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05</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03</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3350000000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763,1</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763,0</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100,0</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Приоритетный проект «Вовлечение жителей Оренбургской области в процесс выбора и реализации проектов развития общественной инфраструктуры, основанных на местных инициативах»»</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both"/>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bottom"/>
          </w:tcPr>
          <w:p w:rsidR="00462E88" w:rsidRPr="0069509E" w:rsidRDefault="00462E88" w:rsidP="00A05011">
            <w:pPr>
              <w:rPr>
                <w:rFonts w:ascii="Times New Roman" w:hAnsi="Times New Roman" w:cs="Times New Roman"/>
                <w:sz w:val="20"/>
                <w:szCs w:val="20"/>
              </w:rPr>
            </w:pPr>
            <w:r w:rsidRPr="0069509E">
              <w:rPr>
                <w:rFonts w:ascii="Times New Roman" w:hAnsi="Times New Roman" w:cs="Times New Roman"/>
                <w:sz w:val="20"/>
                <w:szCs w:val="20"/>
              </w:rPr>
              <w:t>05</w:t>
            </w:r>
          </w:p>
        </w:tc>
        <w:tc>
          <w:tcPr>
            <w:tcW w:w="572" w:type="dxa"/>
            <w:tcBorders>
              <w:top w:val="single" w:sz="4" w:space="0" w:color="000000"/>
              <w:left w:val="single" w:sz="4" w:space="0" w:color="auto"/>
              <w:bottom w:val="single" w:sz="4" w:space="0" w:color="000000"/>
            </w:tcBorders>
            <w:vAlign w:val="bottom"/>
          </w:tcPr>
          <w:p w:rsidR="00462E88" w:rsidRPr="0069509E" w:rsidRDefault="00462E88" w:rsidP="00A05011">
            <w:pPr>
              <w:jc w:val="right"/>
              <w:rPr>
                <w:rFonts w:ascii="Times New Roman" w:hAnsi="Times New Roman" w:cs="Times New Roman"/>
                <w:sz w:val="20"/>
                <w:szCs w:val="20"/>
              </w:rPr>
            </w:pPr>
            <w:r w:rsidRPr="0069509E">
              <w:rPr>
                <w:rFonts w:ascii="Times New Roman" w:hAnsi="Times New Roman" w:cs="Times New Roman"/>
                <w:sz w:val="20"/>
                <w:szCs w:val="20"/>
              </w:rPr>
              <w:t>03</w:t>
            </w:r>
          </w:p>
        </w:tc>
        <w:tc>
          <w:tcPr>
            <w:tcW w:w="1360" w:type="dxa"/>
            <w:tcBorders>
              <w:top w:val="single" w:sz="4" w:space="0" w:color="000000"/>
              <w:left w:val="single" w:sz="4" w:space="0" w:color="000000"/>
              <w:bottom w:val="single" w:sz="4" w:space="0" w:color="000000"/>
            </w:tcBorders>
            <w:vAlign w:val="bottom"/>
          </w:tcPr>
          <w:p w:rsidR="00462E88" w:rsidRPr="0069509E" w:rsidRDefault="00462E88" w:rsidP="00A05011">
            <w:pPr>
              <w:ind w:hanging="103"/>
              <w:jc w:val="center"/>
              <w:rPr>
                <w:rFonts w:ascii="Times New Roman" w:hAnsi="Times New Roman" w:cs="Times New Roman"/>
                <w:sz w:val="20"/>
                <w:szCs w:val="20"/>
              </w:rPr>
            </w:pPr>
            <w:r w:rsidRPr="0069509E">
              <w:rPr>
                <w:rFonts w:ascii="Times New Roman" w:hAnsi="Times New Roman" w:cs="Times New Roman"/>
                <w:sz w:val="20"/>
                <w:szCs w:val="20"/>
              </w:rPr>
              <w:t>335П500000</w:t>
            </w:r>
          </w:p>
        </w:tc>
        <w:tc>
          <w:tcPr>
            <w:tcW w:w="624" w:type="dxa"/>
            <w:tcBorders>
              <w:top w:val="single" w:sz="4" w:space="0" w:color="000000"/>
              <w:left w:val="single" w:sz="4" w:space="0" w:color="000000"/>
              <w:bottom w:val="single" w:sz="4" w:space="0" w:color="000000"/>
            </w:tcBorders>
            <w:vAlign w:val="bottom"/>
          </w:tcPr>
          <w:p w:rsidR="00462E88" w:rsidRPr="0069509E" w:rsidRDefault="00462E88" w:rsidP="00A05011">
            <w:pPr>
              <w:rPr>
                <w:rFonts w:ascii="Times New Roman" w:hAnsi="Times New Roman" w:cs="Times New Roman"/>
                <w:sz w:val="20"/>
                <w:szCs w:val="20"/>
              </w:rPr>
            </w:pPr>
            <w:r w:rsidRPr="0069509E">
              <w:rPr>
                <w:rFonts w:ascii="Times New Roman" w:hAnsi="Times New Roman" w:cs="Times New Roman"/>
                <w:sz w:val="20"/>
                <w:szCs w:val="20"/>
              </w:rPr>
              <w:t> </w:t>
            </w:r>
          </w:p>
        </w:tc>
        <w:tc>
          <w:tcPr>
            <w:tcW w:w="993" w:type="dxa"/>
            <w:tcBorders>
              <w:top w:val="single" w:sz="4" w:space="0" w:color="000000"/>
              <w:left w:val="single" w:sz="4" w:space="0" w:color="000000"/>
              <w:bottom w:val="single" w:sz="4" w:space="0" w:color="000000"/>
            </w:tcBorders>
            <w:vAlign w:val="bottom"/>
          </w:tcPr>
          <w:p w:rsidR="00462E88" w:rsidRPr="0069509E" w:rsidRDefault="00462E88" w:rsidP="00A05011">
            <w:pPr>
              <w:jc w:val="right"/>
              <w:rPr>
                <w:rFonts w:ascii="Times New Roman" w:hAnsi="Times New Roman" w:cs="Times New Roman"/>
                <w:sz w:val="20"/>
                <w:szCs w:val="20"/>
              </w:rPr>
            </w:pPr>
          </w:p>
          <w:p w:rsidR="00462E88" w:rsidRPr="0069509E" w:rsidRDefault="00462E88" w:rsidP="00A05011">
            <w:pPr>
              <w:jc w:val="right"/>
              <w:rPr>
                <w:rFonts w:ascii="Times New Roman" w:hAnsi="Times New Roman" w:cs="Times New Roman"/>
                <w:sz w:val="20"/>
                <w:szCs w:val="20"/>
              </w:rPr>
            </w:pPr>
          </w:p>
          <w:p w:rsidR="00462E88" w:rsidRPr="0069509E" w:rsidRDefault="00462E88" w:rsidP="00A05011">
            <w:pPr>
              <w:jc w:val="both"/>
              <w:rPr>
                <w:rFonts w:ascii="Times New Roman" w:hAnsi="Times New Roman" w:cs="Times New Roman"/>
                <w:sz w:val="20"/>
                <w:szCs w:val="20"/>
              </w:rPr>
            </w:pPr>
          </w:p>
          <w:p w:rsidR="00462E88" w:rsidRPr="0069509E" w:rsidRDefault="00462E88" w:rsidP="00A05011">
            <w:pPr>
              <w:jc w:val="right"/>
              <w:rPr>
                <w:rFonts w:ascii="Times New Roman" w:hAnsi="Times New Roman" w:cs="Times New Roman"/>
                <w:sz w:val="20"/>
                <w:szCs w:val="20"/>
              </w:rPr>
            </w:pPr>
            <w:r w:rsidRPr="0069509E">
              <w:rPr>
                <w:rFonts w:ascii="Times New Roman" w:hAnsi="Times New Roman" w:cs="Times New Roman"/>
                <w:sz w:val="20"/>
                <w:szCs w:val="20"/>
              </w:rPr>
              <w:t>763,1</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both"/>
              <w:rPr>
                <w:rFonts w:ascii="Times New Roman" w:hAnsi="Times New Roman" w:cs="Times New Roman"/>
                <w:sz w:val="20"/>
                <w:szCs w:val="20"/>
              </w:rPr>
            </w:pPr>
          </w:p>
          <w:p w:rsidR="00462E88" w:rsidRPr="0069509E" w:rsidRDefault="00462E88" w:rsidP="00A05011">
            <w:pPr>
              <w:snapToGrid w:val="0"/>
              <w:jc w:val="both"/>
              <w:rPr>
                <w:rFonts w:ascii="Times New Roman" w:hAnsi="Times New Roman" w:cs="Times New Roman"/>
                <w:sz w:val="20"/>
                <w:szCs w:val="20"/>
              </w:rPr>
            </w:pPr>
          </w:p>
          <w:p w:rsidR="00462E88" w:rsidRPr="0069509E" w:rsidRDefault="00462E88" w:rsidP="00A05011">
            <w:pPr>
              <w:snapToGrid w:val="0"/>
              <w:jc w:val="both"/>
              <w:rPr>
                <w:rFonts w:ascii="Times New Roman" w:hAnsi="Times New Roman" w:cs="Times New Roman"/>
                <w:sz w:val="20"/>
                <w:szCs w:val="20"/>
              </w:rPr>
            </w:pPr>
          </w:p>
          <w:p w:rsidR="00462E88" w:rsidRPr="0069509E" w:rsidRDefault="00462E88" w:rsidP="00A05011">
            <w:pPr>
              <w:snapToGrid w:val="0"/>
              <w:ind w:firstLineChars="150" w:firstLine="300"/>
              <w:jc w:val="both"/>
              <w:rPr>
                <w:rFonts w:ascii="Times New Roman" w:hAnsi="Times New Roman" w:cs="Times New Roman"/>
                <w:sz w:val="20"/>
                <w:szCs w:val="20"/>
              </w:rPr>
            </w:pPr>
            <w:r w:rsidRPr="0069509E">
              <w:rPr>
                <w:rFonts w:ascii="Times New Roman" w:hAnsi="Times New Roman" w:cs="Times New Roman"/>
                <w:sz w:val="20"/>
                <w:szCs w:val="20"/>
              </w:rPr>
              <w:t>763,0</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both"/>
              <w:rPr>
                <w:rFonts w:ascii="Times New Roman" w:hAnsi="Times New Roman" w:cs="Times New Roman"/>
                <w:sz w:val="20"/>
                <w:szCs w:val="20"/>
              </w:rPr>
            </w:pPr>
          </w:p>
          <w:p w:rsidR="00462E88" w:rsidRPr="0069509E" w:rsidRDefault="00462E88" w:rsidP="00A05011">
            <w:pPr>
              <w:snapToGrid w:val="0"/>
              <w:jc w:val="both"/>
              <w:rPr>
                <w:rFonts w:ascii="Times New Roman" w:hAnsi="Times New Roman" w:cs="Times New Roman"/>
                <w:sz w:val="20"/>
                <w:szCs w:val="20"/>
              </w:rPr>
            </w:pPr>
          </w:p>
          <w:p w:rsidR="00462E88" w:rsidRPr="0069509E" w:rsidRDefault="00462E88" w:rsidP="00A05011">
            <w:pPr>
              <w:snapToGrid w:val="0"/>
              <w:jc w:val="both"/>
              <w:rPr>
                <w:rFonts w:ascii="Times New Roman" w:hAnsi="Times New Roman" w:cs="Times New Roman"/>
                <w:sz w:val="20"/>
                <w:szCs w:val="20"/>
              </w:rPr>
            </w:pPr>
          </w:p>
          <w:p w:rsidR="00462E88" w:rsidRPr="0069509E" w:rsidRDefault="00462E88" w:rsidP="00A05011">
            <w:pPr>
              <w:snapToGrid w:val="0"/>
              <w:ind w:firstLineChars="50" w:firstLine="100"/>
              <w:jc w:val="both"/>
              <w:rPr>
                <w:rFonts w:ascii="Times New Roman" w:hAnsi="Times New Roman" w:cs="Times New Roman"/>
                <w:sz w:val="20"/>
                <w:szCs w:val="20"/>
              </w:rPr>
            </w:pPr>
            <w:r w:rsidRPr="0069509E">
              <w:rPr>
                <w:rFonts w:ascii="Times New Roman" w:hAnsi="Times New Roman" w:cs="Times New Roman"/>
                <w:sz w:val="20"/>
                <w:szCs w:val="20"/>
              </w:rPr>
              <w:t>100,0</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lastRenderedPageBreak/>
              <w:t>Реализация инициативных проектов (Обустройство игровой площадки)</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05</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rPr>
                <w:rFonts w:ascii="Times New Roman" w:hAnsi="Times New Roman" w:cs="Times New Roman"/>
                <w:sz w:val="20"/>
                <w:szCs w:val="20"/>
              </w:rPr>
            </w:pPr>
            <w:r w:rsidRPr="0069509E">
              <w:rPr>
                <w:rFonts w:ascii="Times New Roman" w:hAnsi="Times New Roman" w:cs="Times New Roman"/>
                <w:sz w:val="20"/>
                <w:szCs w:val="20"/>
              </w:rPr>
              <w:t>03</w:t>
            </w:r>
          </w:p>
        </w:tc>
        <w:tc>
          <w:tcPr>
            <w:tcW w:w="1360" w:type="dxa"/>
            <w:tcBorders>
              <w:top w:val="single" w:sz="4" w:space="0" w:color="000000"/>
              <w:left w:val="single" w:sz="4" w:space="0" w:color="000000"/>
              <w:bottom w:val="single" w:sz="4" w:space="0" w:color="000000"/>
            </w:tcBorders>
            <w:vAlign w:val="bottom"/>
          </w:tcPr>
          <w:p w:rsidR="00462E88" w:rsidRPr="0069509E" w:rsidRDefault="00462E88" w:rsidP="00A05011">
            <w:pPr>
              <w:rPr>
                <w:rFonts w:ascii="Times New Roman" w:hAnsi="Times New Roman" w:cs="Times New Roman"/>
                <w:sz w:val="20"/>
                <w:szCs w:val="20"/>
              </w:rPr>
            </w:pPr>
            <w:r w:rsidRPr="0069509E">
              <w:rPr>
                <w:rFonts w:ascii="Times New Roman" w:hAnsi="Times New Roman" w:cs="Times New Roman"/>
                <w:sz w:val="20"/>
                <w:szCs w:val="20"/>
              </w:rPr>
              <w:t>335П5</w:t>
            </w:r>
            <w:r w:rsidRPr="0069509E">
              <w:rPr>
                <w:rFonts w:ascii="Times New Roman" w:hAnsi="Times New Roman" w:cs="Times New Roman"/>
                <w:sz w:val="20"/>
                <w:szCs w:val="20"/>
                <w:lang w:val="en-US"/>
              </w:rPr>
              <w:t>S</w:t>
            </w:r>
            <w:r w:rsidRPr="0069509E">
              <w:rPr>
                <w:rFonts w:ascii="Times New Roman" w:hAnsi="Times New Roman" w:cs="Times New Roman"/>
                <w:sz w:val="20"/>
                <w:szCs w:val="20"/>
              </w:rPr>
              <w:t>1402</w:t>
            </w:r>
          </w:p>
        </w:tc>
        <w:tc>
          <w:tcPr>
            <w:tcW w:w="624" w:type="dxa"/>
            <w:tcBorders>
              <w:top w:val="single" w:sz="4" w:space="0" w:color="000000"/>
              <w:left w:val="single" w:sz="4" w:space="0" w:color="000000"/>
              <w:bottom w:val="single" w:sz="4" w:space="0" w:color="000000"/>
            </w:tcBorders>
            <w:vAlign w:val="bottom"/>
          </w:tcPr>
          <w:p w:rsidR="00462E88" w:rsidRPr="0069509E" w:rsidRDefault="00462E88" w:rsidP="00A05011">
            <w:pPr>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555,6</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555,6</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100,0</w:t>
            </w:r>
          </w:p>
        </w:tc>
      </w:tr>
      <w:tr w:rsidR="00462E88" w:rsidRPr="0069509E" w:rsidTr="00A05011">
        <w:tc>
          <w:tcPr>
            <w:tcW w:w="2827" w:type="dxa"/>
            <w:tcBorders>
              <w:top w:val="single" w:sz="4" w:space="0" w:color="000000"/>
              <w:left w:val="single" w:sz="4" w:space="0" w:color="000000"/>
              <w:bottom w:val="single" w:sz="4" w:space="0" w:color="000000"/>
            </w:tcBorders>
            <w:vAlign w:val="bottom"/>
          </w:tcPr>
          <w:p w:rsidR="00462E88" w:rsidRPr="0069509E" w:rsidRDefault="00462E88" w:rsidP="00A05011">
            <w:pPr>
              <w:jc w:val="both"/>
              <w:rPr>
                <w:rFonts w:ascii="Times New Roman" w:hAnsi="Times New Roman" w:cs="Times New Roman"/>
                <w:sz w:val="20"/>
                <w:szCs w:val="20"/>
              </w:rPr>
            </w:pPr>
            <w:r w:rsidRPr="0069509E">
              <w:rPr>
                <w:rFonts w:ascii="Times New Roman" w:hAnsi="Times New Roman" w:cs="Times New Roman"/>
                <w:sz w:val="20"/>
                <w:szCs w:val="20"/>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05</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rPr>
                <w:rFonts w:ascii="Times New Roman" w:hAnsi="Times New Roman" w:cs="Times New Roman"/>
                <w:sz w:val="20"/>
                <w:szCs w:val="20"/>
              </w:rPr>
            </w:pPr>
            <w:r w:rsidRPr="0069509E">
              <w:rPr>
                <w:rFonts w:ascii="Times New Roman" w:hAnsi="Times New Roman" w:cs="Times New Roman"/>
                <w:sz w:val="20"/>
                <w:szCs w:val="20"/>
              </w:rPr>
              <w:t>03</w:t>
            </w:r>
          </w:p>
        </w:tc>
        <w:tc>
          <w:tcPr>
            <w:tcW w:w="1360" w:type="dxa"/>
            <w:tcBorders>
              <w:top w:val="single" w:sz="4" w:space="0" w:color="000000"/>
              <w:left w:val="single" w:sz="4" w:space="0" w:color="000000"/>
              <w:bottom w:val="single" w:sz="4" w:space="0" w:color="000000"/>
            </w:tcBorders>
            <w:vAlign w:val="bottom"/>
          </w:tcPr>
          <w:p w:rsidR="00462E88" w:rsidRPr="0069509E" w:rsidRDefault="00462E88" w:rsidP="00A05011">
            <w:pPr>
              <w:rPr>
                <w:rFonts w:ascii="Times New Roman" w:hAnsi="Times New Roman" w:cs="Times New Roman"/>
                <w:sz w:val="20"/>
                <w:szCs w:val="20"/>
              </w:rPr>
            </w:pPr>
            <w:r w:rsidRPr="0069509E">
              <w:rPr>
                <w:rFonts w:ascii="Times New Roman" w:hAnsi="Times New Roman" w:cs="Times New Roman"/>
                <w:sz w:val="20"/>
                <w:szCs w:val="20"/>
              </w:rPr>
              <w:t>335П5</w:t>
            </w:r>
            <w:r w:rsidRPr="0069509E">
              <w:rPr>
                <w:rFonts w:ascii="Times New Roman" w:hAnsi="Times New Roman" w:cs="Times New Roman"/>
                <w:sz w:val="20"/>
                <w:szCs w:val="20"/>
                <w:lang w:val="en-US"/>
              </w:rPr>
              <w:t>S</w:t>
            </w:r>
            <w:r w:rsidRPr="0069509E">
              <w:rPr>
                <w:rFonts w:ascii="Times New Roman" w:hAnsi="Times New Roman" w:cs="Times New Roman"/>
                <w:sz w:val="20"/>
                <w:szCs w:val="20"/>
              </w:rPr>
              <w:t>1402</w:t>
            </w:r>
          </w:p>
        </w:tc>
        <w:tc>
          <w:tcPr>
            <w:tcW w:w="624" w:type="dxa"/>
            <w:tcBorders>
              <w:top w:val="single" w:sz="4" w:space="0" w:color="000000"/>
              <w:left w:val="single" w:sz="4" w:space="0" w:color="000000"/>
              <w:bottom w:val="single" w:sz="4" w:space="0" w:color="000000"/>
            </w:tcBorders>
            <w:vAlign w:val="bottom"/>
          </w:tcPr>
          <w:p w:rsidR="00462E88" w:rsidRPr="0069509E" w:rsidRDefault="00462E88" w:rsidP="00A05011">
            <w:pPr>
              <w:jc w:val="center"/>
              <w:rPr>
                <w:rFonts w:ascii="Times New Roman" w:hAnsi="Times New Roman" w:cs="Times New Roman"/>
                <w:sz w:val="20"/>
                <w:szCs w:val="20"/>
              </w:rPr>
            </w:pPr>
            <w:r w:rsidRPr="0069509E">
              <w:rPr>
                <w:rFonts w:ascii="Times New Roman" w:hAnsi="Times New Roman" w:cs="Times New Roman"/>
                <w:sz w:val="20"/>
                <w:szCs w:val="20"/>
              </w:rPr>
              <w:t>240</w:t>
            </w: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555,6</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555,6</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100,0</w:t>
            </w:r>
          </w:p>
        </w:tc>
      </w:tr>
      <w:tr w:rsidR="00462E88" w:rsidRPr="0069509E" w:rsidTr="00A05011">
        <w:tc>
          <w:tcPr>
            <w:tcW w:w="2827" w:type="dxa"/>
            <w:tcBorders>
              <w:top w:val="single" w:sz="4" w:space="0" w:color="000000"/>
              <w:left w:val="single" w:sz="4" w:space="0" w:color="000000"/>
              <w:bottom w:val="single" w:sz="4" w:space="0" w:color="000000"/>
            </w:tcBorders>
            <w:vAlign w:val="bottom"/>
          </w:tcPr>
          <w:p w:rsidR="00462E88" w:rsidRPr="0069509E" w:rsidRDefault="00462E88" w:rsidP="00A05011">
            <w:pPr>
              <w:jc w:val="both"/>
              <w:rPr>
                <w:rFonts w:ascii="Times New Roman" w:hAnsi="Times New Roman" w:cs="Times New Roman"/>
                <w:sz w:val="20"/>
                <w:szCs w:val="20"/>
              </w:rPr>
            </w:pPr>
            <w:r w:rsidRPr="0069509E">
              <w:rPr>
                <w:rFonts w:ascii="Times New Roman" w:hAnsi="Times New Roman" w:cs="Times New Roman"/>
                <w:sz w:val="20"/>
                <w:szCs w:val="20"/>
              </w:rPr>
              <w:t>Реализация инициативных проектов (Обустройство игровой площадки)</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05</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03</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333П5И1402</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207,5</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207,4</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100,0</w:t>
            </w:r>
          </w:p>
        </w:tc>
      </w:tr>
      <w:tr w:rsidR="00462E88" w:rsidRPr="0069509E" w:rsidTr="00A05011">
        <w:tc>
          <w:tcPr>
            <w:tcW w:w="2827" w:type="dxa"/>
            <w:tcBorders>
              <w:top w:val="single" w:sz="4" w:space="0" w:color="000000"/>
              <w:left w:val="single" w:sz="4" w:space="0" w:color="000000"/>
              <w:bottom w:val="single" w:sz="4" w:space="0" w:color="000000"/>
            </w:tcBorders>
            <w:vAlign w:val="bottom"/>
          </w:tcPr>
          <w:p w:rsidR="00462E88" w:rsidRPr="0069509E" w:rsidRDefault="00462E88" w:rsidP="00A05011">
            <w:pPr>
              <w:jc w:val="both"/>
              <w:rPr>
                <w:rFonts w:ascii="Times New Roman" w:hAnsi="Times New Roman" w:cs="Times New Roman"/>
                <w:sz w:val="20"/>
                <w:szCs w:val="20"/>
              </w:rPr>
            </w:pPr>
            <w:r w:rsidRPr="0069509E">
              <w:rPr>
                <w:rFonts w:ascii="Times New Roman" w:hAnsi="Times New Roman" w:cs="Times New Roman"/>
                <w:sz w:val="20"/>
                <w:szCs w:val="20"/>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05</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rPr>
                <w:rFonts w:ascii="Times New Roman" w:hAnsi="Times New Roman" w:cs="Times New Roman"/>
                <w:sz w:val="20"/>
                <w:szCs w:val="20"/>
              </w:rPr>
            </w:pPr>
            <w:r w:rsidRPr="0069509E">
              <w:rPr>
                <w:rFonts w:ascii="Times New Roman" w:hAnsi="Times New Roman" w:cs="Times New Roman"/>
                <w:sz w:val="20"/>
                <w:szCs w:val="20"/>
              </w:rPr>
              <w:t>03</w:t>
            </w:r>
          </w:p>
        </w:tc>
        <w:tc>
          <w:tcPr>
            <w:tcW w:w="1360" w:type="dxa"/>
            <w:tcBorders>
              <w:top w:val="single" w:sz="4" w:space="0" w:color="000000"/>
              <w:left w:val="single" w:sz="4" w:space="0" w:color="000000"/>
              <w:bottom w:val="single" w:sz="4" w:space="0" w:color="000000"/>
            </w:tcBorders>
            <w:vAlign w:val="bottom"/>
          </w:tcPr>
          <w:p w:rsidR="00462E88" w:rsidRPr="0069509E" w:rsidRDefault="00462E88" w:rsidP="00A05011">
            <w:pPr>
              <w:rPr>
                <w:rFonts w:ascii="Times New Roman" w:hAnsi="Times New Roman" w:cs="Times New Roman"/>
                <w:sz w:val="20"/>
                <w:szCs w:val="20"/>
              </w:rPr>
            </w:pPr>
            <w:r w:rsidRPr="0069509E">
              <w:rPr>
                <w:rFonts w:ascii="Times New Roman" w:hAnsi="Times New Roman" w:cs="Times New Roman"/>
                <w:sz w:val="20"/>
                <w:szCs w:val="20"/>
              </w:rPr>
              <w:t>335П5И1402</w:t>
            </w:r>
          </w:p>
        </w:tc>
        <w:tc>
          <w:tcPr>
            <w:tcW w:w="624" w:type="dxa"/>
            <w:tcBorders>
              <w:top w:val="single" w:sz="4" w:space="0" w:color="000000"/>
              <w:left w:val="single" w:sz="4" w:space="0" w:color="000000"/>
              <w:bottom w:val="single" w:sz="4" w:space="0" w:color="000000"/>
            </w:tcBorders>
            <w:vAlign w:val="bottom"/>
          </w:tcPr>
          <w:p w:rsidR="00462E88" w:rsidRPr="0069509E" w:rsidRDefault="00462E88" w:rsidP="00A05011">
            <w:pPr>
              <w:jc w:val="center"/>
              <w:rPr>
                <w:rFonts w:ascii="Times New Roman" w:hAnsi="Times New Roman" w:cs="Times New Roman"/>
                <w:sz w:val="20"/>
                <w:szCs w:val="20"/>
              </w:rPr>
            </w:pPr>
            <w:r w:rsidRPr="0069509E">
              <w:rPr>
                <w:rFonts w:ascii="Times New Roman" w:hAnsi="Times New Roman" w:cs="Times New Roman"/>
                <w:sz w:val="20"/>
                <w:szCs w:val="20"/>
              </w:rPr>
              <w:t>240</w:t>
            </w: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207,5</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207,4</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100,0</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b/>
                <w:sz w:val="20"/>
                <w:szCs w:val="20"/>
              </w:rPr>
            </w:pPr>
            <w:r w:rsidRPr="0069509E">
              <w:rPr>
                <w:rFonts w:ascii="Times New Roman" w:hAnsi="Times New Roman" w:cs="Times New Roman"/>
                <w:b/>
                <w:sz w:val="20"/>
                <w:szCs w:val="20"/>
              </w:rPr>
              <w:t>Культура, кинематография</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08</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b/>
                <w:color w:val="FF0000"/>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2365,1</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2074,3</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87,7</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Культура</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08</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color w:val="FF0000"/>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2365,1</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2074,3</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87,7</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lang w:eastAsia="en-US"/>
              </w:rPr>
              <w:t>Муниципальная программа "Устойчивое развитие  территории муниципального образования"</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08</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3100000000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color w:val="FF0000"/>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2365,1</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2074,3</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87,7</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lang w:eastAsia="en-US"/>
              </w:rPr>
            </w:pPr>
            <w:r w:rsidRPr="0069509E">
              <w:rPr>
                <w:rFonts w:ascii="Times New Roman" w:hAnsi="Times New Roman" w:cs="Times New Roman"/>
                <w:sz w:val="20"/>
                <w:szCs w:val="20"/>
              </w:rPr>
              <w:t>Комплексы процессных мероприятий</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08</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3140000000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color w:val="FF0000"/>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2365,1</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2074,3</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87,7</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lang w:eastAsia="en-US"/>
              </w:rPr>
            </w:pPr>
            <w:r w:rsidRPr="0069509E">
              <w:rPr>
                <w:rFonts w:ascii="Times New Roman" w:hAnsi="Times New Roman" w:cs="Times New Roman"/>
                <w:sz w:val="20"/>
                <w:szCs w:val="20"/>
              </w:rPr>
              <w:t>Комплексы процессных мероприятий "Развитие культуры в муниципальном образовании"</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08</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3140400000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color w:val="FF0000"/>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2365,1</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2074,3</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87,7</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Мероприятия в сфере культуры и кинематографии</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08</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3140460210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130,0</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42,0</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32,3</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08</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3140460210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240</w:t>
            </w: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130,0</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42,0</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32,3</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Дома культуры и другие учреждения культуры (за исключением библиотек, музеев, театров, концертных и других организаций исполнительских искусств)</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08</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3140460220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695,2</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493,5</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71,0</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08</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3140460220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240</w:t>
            </w: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695,2</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493,5</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71,0</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Библиотеки</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08</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3140460230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41,0</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39,9</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97,3</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lastRenderedPageBreak/>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08</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3140460230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240</w:t>
            </w: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41,0</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39,9</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97,3</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(услуги организации культуры)</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08</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3140461020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914,5</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914,5</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100,0</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Иные межбюджетные трансферты</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08</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3140461020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540</w:t>
            </w: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914,5</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914,5</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100,0</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(библиотеки)</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08</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3140461030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584,4</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584,4</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100,0</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Иные межбюджетные трансферты</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08</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3140461030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540</w:t>
            </w: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584,4</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584,4</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100,0</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b/>
                <w:sz w:val="20"/>
                <w:szCs w:val="20"/>
              </w:rPr>
            </w:pPr>
            <w:r w:rsidRPr="0069509E">
              <w:rPr>
                <w:rFonts w:ascii="Times New Roman" w:hAnsi="Times New Roman" w:cs="Times New Roman"/>
                <w:b/>
                <w:sz w:val="20"/>
                <w:szCs w:val="20"/>
              </w:rPr>
              <w:t>Физическая культура и спорт</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11</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20,0</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7,2</w:t>
            </w:r>
          </w:p>
        </w:tc>
        <w:tc>
          <w:tcPr>
            <w:tcW w:w="85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36,0</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 xml:space="preserve">Физическая культура </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11</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20,0</w:t>
            </w:r>
          </w:p>
        </w:tc>
        <w:tc>
          <w:tcPr>
            <w:tcW w:w="1275"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7,2</w:t>
            </w:r>
          </w:p>
        </w:tc>
        <w:tc>
          <w:tcPr>
            <w:tcW w:w="851"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36,0</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lang w:eastAsia="en-US"/>
              </w:rPr>
              <w:t>Муниципальная программа "Устойчивое развитие  территории муниципального образования"</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11</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3100000000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20,0</w:t>
            </w:r>
          </w:p>
        </w:tc>
        <w:tc>
          <w:tcPr>
            <w:tcW w:w="1275"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7,2</w:t>
            </w:r>
          </w:p>
        </w:tc>
        <w:tc>
          <w:tcPr>
            <w:tcW w:w="851"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36,0</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Комплексы процессных мероприятий</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11</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3140000000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20,0</w:t>
            </w:r>
          </w:p>
        </w:tc>
        <w:tc>
          <w:tcPr>
            <w:tcW w:w="1275"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7,2</w:t>
            </w:r>
          </w:p>
        </w:tc>
        <w:tc>
          <w:tcPr>
            <w:tcW w:w="851"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36,0</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lang w:eastAsia="en-US"/>
              </w:rPr>
            </w:pPr>
            <w:r w:rsidRPr="0069509E">
              <w:rPr>
                <w:rFonts w:ascii="Times New Roman" w:hAnsi="Times New Roman" w:cs="Times New Roman"/>
                <w:sz w:val="20"/>
                <w:szCs w:val="20"/>
              </w:rPr>
              <w:t>Комплексы процессных мероприятий "Развитие физической культуры и спорта в муниципальной образовании"</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11</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3140500000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20,0</w:t>
            </w:r>
          </w:p>
        </w:tc>
        <w:tc>
          <w:tcPr>
            <w:tcW w:w="1275"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7,2</w:t>
            </w:r>
          </w:p>
        </w:tc>
        <w:tc>
          <w:tcPr>
            <w:tcW w:w="851"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36,0</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Мероприятия в области  спорта и физической культуры</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11</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3140560250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20,0</w:t>
            </w:r>
          </w:p>
        </w:tc>
        <w:tc>
          <w:tcPr>
            <w:tcW w:w="1275"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7,2</w:t>
            </w:r>
          </w:p>
        </w:tc>
        <w:tc>
          <w:tcPr>
            <w:tcW w:w="851"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36,0</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lastRenderedPageBreak/>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11</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3140560250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240</w:t>
            </w: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20,0</w:t>
            </w:r>
          </w:p>
        </w:tc>
        <w:tc>
          <w:tcPr>
            <w:tcW w:w="1275"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7,2</w:t>
            </w:r>
          </w:p>
        </w:tc>
        <w:tc>
          <w:tcPr>
            <w:tcW w:w="851"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36,0</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b/>
                <w:sz w:val="20"/>
                <w:szCs w:val="20"/>
              </w:rPr>
            </w:pPr>
            <w:r w:rsidRPr="0069509E">
              <w:rPr>
                <w:rFonts w:ascii="Times New Roman" w:hAnsi="Times New Roman" w:cs="Times New Roman"/>
                <w:b/>
                <w:sz w:val="20"/>
                <w:szCs w:val="20"/>
              </w:rPr>
              <w:t>Межбюджетные трансферты общего характера бюджетам бюджетной системы Российской Федерации</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14</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26,1</w:t>
            </w:r>
          </w:p>
        </w:tc>
        <w:tc>
          <w:tcPr>
            <w:tcW w:w="1275"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26,1</w:t>
            </w:r>
          </w:p>
        </w:tc>
        <w:tc>
          <w:tcPr>
            <w:tcW w:w="851"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snapToGrid w:val="0"/>
              <w:rPr>
                <w:rFonts w:ascii="Times New Roman" w:hAnsi="Times New Roman" w:cs="Times New Roman"/>
                <w:sz w:val="20"/>
                <w:szCs w:val="20"/>
              </w:rPr>
            </w:pPr>
          </w:p>
          <w:p w:rsidR="00462E88" w:rsidRPr="0069509E" w:rsidRDefault="00462E88" w:rsidP="00A05011">
            <w:pPr>
              <w:snapToGrid w:val="0"/>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100,0</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Прочие межбюджетные трансферты общего характера</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14</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03</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26,1</w:t>
            </w:r>
          </w:p>
        </w:tc>
        <w:tc>
          <w:tcPr>
            <w:tcW w:w="1275"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26,1</w:t>
            </w:r>
          </w:p>
        </w:tc>
        <w:tc>
          <w:tcPr>
            <w:tcW w:w="851"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snapToGrid w:val="0"/>
              <w:rPr>
                <w:rFonts w:ascii="Times New Roman" w:hAnsi="Times New Roman" w:cs="Times New Roman"/>
                <w:sz w:val="20"/>
                <w:szCs w:val="20"/>
              </w:rPr>
            </w:pPr>
          </w:p>
          <w:p w:rsidR="00462E88" w:rsidRPr="0069509E" w:rsidRDefault="00462E88" w:rsidP="00A05011">
            <w:pPr>
              <w:snapToGrid w:val="0"/>
              <w:rPr>
                <w:rFonts w:ascii="Times New Roman" w:hAnsi="Times New Roman" w:cs="Times New Roman"/>
                <w:sz w:val="20"/>
                <w:szCs w:val="20"/>
              </w:rPr>
            </w:pPr>
            <w:r w:rsidRPr="0069509E">
              <w:rPr>
                <w:rFonts w:ascii="Times New Roman" w:hAnsi="Times New Roman" w:cs="Times New Roman"/>
                <w:sz w:val="20"/>
                <w:szCs w:val="20"/>
              </w:rPr>
              <w:t>100,0</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lang w:eastAsia="en-US"/>
              </w:rPr>
              <w:t>Муниципальная программа "Устойчивое развитие  территории муниципального образования"</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14</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03</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310000000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26,1</w:t>
            </w:r>
          </w:p>
        </w:tc>
        <w:tc>
          <w:tcPr>
            <w:tcW w:w="1275"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26,1</w:t>
            </w:r>
          </w:p>
        </w:tc>
        <w:tc>
          <w:tcPr>
            <w:tcW w:w="851"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snapToGrid w:val="0"/>
              <w:rPr>
                <w:rFonts w:ascii="Times New Roman" w:hAnsi="Times New Roman" w:cs="Times New Roman"/>
                <w:sz w:val="20"/>
                <w:szCs w:val="20"/>
              </w:rPr>
            </w:pPr>
          </w:p>
          <w:p w:rsidR="00462E88" w:rsidRPr="0069509E" w:rsidRDefault="00462E88" w:rsidP="00A05011">
            <w:pPr>
              <w:snapToGrid w:val="0"/>
              <w:rPr>
                <w:rFonts w:ascii="Times New Roman" w:hAnsi="Times New Roman" w:cs="Times New Roman"/>
                <w:sz w:val="20"/>
                <w:szCs w:val="20"/>
              </w:rPr>
            </w:pPr>
            <w:r w:rsidRPr="0069509E">
              <w:rPr>
                <w:rFonts w:ascii="Times New Roman" w:hAnsi="Times New Roman" w:cs="Times New Roman"/>
                <w:sz w:val="20"/>
                <w:szCs w:val="20"/>
              </w:rPr>
              <w:t>100,0</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lang w:eastAsia="en-US"/>
              </w:rPr>
            </w:pPr>
            <w:r w:rsidRPr="0069509E">
              <w:rPr>
                <w:rFonts w:ascii="Times New Roman" w:hAnsi="Times New Roman" w:cs="Times New Roman"/>
                <w:sz w:val="20"/>
                <w:szCs w:val="20"/>
              </w:rPr>
              <w:t>Комплексы процессных мероприятий</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14</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03</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314000000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26,1</w:t>
            </w:r>
          </w:p>
        </w:tc>
        <w:tc>
          <w:tcPr>
            <w:tcW w:w="1275"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26,1</w:t>
            </w:r>
          </w:p>
        </w:tc>
        <w:tc>
          <w:tcPr>
            <w:tcW w:w="851"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snapToGrid w:val="0"/>
              <w:rPr>
                <w:rFonts w:ascii="Times New Roman" w:hAnsi="Times New Roman" w:cs="Times New Roman"/>
                <w:sz w:val="20"/>
                <w:szCs w:val="20"/>
              </w:rPr>
            </w:pPr>
          </w:p>
          <w:p w:rsidR="00462E88" w:rsidRPr="0069509E" w:rsidRDefault="00462E88" w:rsidP="00A05011">
            <w:pPr>
              <w:snapToGrid w:val="0"/>
              <w:rPr>
                <w:rFonts w:ascii="Times New Roman" w:hAnsi="Times New Roman" w:cs="Times New Roman"/>
                <w:sz w:val="20"/>
                <w:szCs w:val="20"/>
              </w:rPr>
            </w:pPr>
            <w:r w:rsidRPr="0069509E">
              <w:rPr>
                <w:rFonts w:ascii="Times New Roman" w:hAnsi="Times New Roman" w:cs="Times New Roman"/>
                <w:sz w:val="20"/>
                <w:szCs w:val="20"/>
              </w:rPr>
              <w:t>100,0</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Комплексы процессных мероприятий «Обеспечение реализации муниципальной Программы «Устойчивое развитие территории муниципального образования»</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14</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03</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314010000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26,1</w:t>
            </w:r>
          </w:p>
        </w:tc>
        <w:tc>
          <w:tcPr>
            <w:tcW w:w="1275"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26,1</w:t>
            </w:r>
          </w:p>
        </w:tc>
        <w:tc>
          <w:tcPr>
            <w:tcW w:w="851"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snapToGrid w:val="0"/>
              <w:rPr>
                <w:rFonts w:ascii="Times New Roman" w:hAnsi="Times New Roman" w:cs="Times New Roman"/>
                <w:sz w:val="20"/>
                <w:szCs w:val="20"/>
              </w:rPr>
            </w:pPr>
          </w:p>
          <w:p w:rsidR="00462E88" w:rsidRPr="0069509E" w:rsidRDefault="00462E88" w:rsidP="00A05011">
            <w:pPr>
              <w:snapToGrid w:val="0"/>
              <w:rPr>
                <w:rFonts w:ascii="Times New Roman" w:hAnsi="Times New Roman" w:cs="Times New Roman"/>
                <w:sz w:val="20"/>
                <w:szCs w:val="20"/>
              </w:rPr>
            </w:pPr>
            <w:r w:rsidRPr="0069509E">
              <w:rPr>
                <w:rFonts w:ascii="Times New Roman" w:hAnsi="Times New Roman" w:cs="Times New Roman"/>
                <w:sz w:val="20"/>
                <w:szCs w:val="20"/>
              </w:rPr>
              <w:t>100,0</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(внешний муниципальный финансовый контроль)</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14</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03</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3140161010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25,8</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25,8</w:t>
            </w:r>
          </w:p>
        </w:tc>
        <w:tc>
          <w:tcPr>
            <w:tcW w:w="851"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snapToGrid w:val="0"/>
              <w:rPr>
                <w:rFonts w:ascii="Times New Roman" w:hAnsi="Times New Roman" w:cs="Times New Roman"/>
                <w:sz w:val="20"/>
                <w:szCs w:val="20"/>
              </w:rPr>
            </w:pPr>
          </w:p>
          <w:p w:rsidR="00462E88" w:rsidRPr="0069509E" w:rsidRDefault="00462E88" w:rsidP="00A05011">
            <w:pPr>
              <w:snapToGrid w:val="0"/>
              <w:rPr>
                <w:rFonts w:ascii="Times New Roman" w:hAnsi="Times New Roman" w:cs="Times New Roman"/>
                <w:sz w:val="20"/>
                <w:szCs w:val="20"/>
              </w:rPr>
            </w:pPr>
          </w:p>
          <w:p w:rsidR="00462E88" w:rsidRPr="0069509E" w:rsidRDefault="00462E88" w:rsidP="00A05011">
            <w:pPr>
              <w:snapToGrid w:val="0"/>
              <w:rPr>
                <w:rFonts w:ascii="Times New Roman" w:hAnsi="Times New Roman" w:cs="Times New Roman"/>
                <w:sz w:val="20"/>
                <w:szCs w:val="20"/>
              </w:rPr>
            </w:pPr>
          </w:p>
          <w:p w:rsidR="00462E88" w:rsidRPr="0069509E" w:rsidRDefault="00462E88" w:rsidP="00A05011">
            <w:pPr>
              <w:snapToGrid w:val="0"/>
              <w:rPr>
                <w:rFonts w:ascii="Times New Roman" w:hAnsi="Times New Roman" w:cs="Times New Roman"/>
                <w:sz w:val="20"/>
                <w:szCs w:val="20"/>
              </w:rPr>
            </w:pPr>
            <w:r w:rsidRPr="0069509E">
              <w:rPr>
                <w:rFonts w:ascii="Times New Roman" w:hAnsi="Times New Roman" w:cs="Times New Roman"/>
                <w:sz w:val="20"/>
                <w:szCs w:val="20"/>
              </w:rPr>
              <w:t>100,0</w:t>
            </w:r>
          </w:p>
          <w:p w:rsidR="00462E88" w:rsidRPr="0069509E" w:rsidRDefault="00462E88" w:rsidP="00A05011">
            <w:pPr>
              <w:snapToGrid w:val="0"/>
              <w:rPr>
                <w:rFonts w:ascii="Times New Roman" w:hAnsi="Times New Roman" w:cs="Times New Roman"/>
                <w:sz w:val="20"/>
                <w:szCs w:val="20"/>
              </w:rPr>
            </w:pPr>
          </w:p>
          <w:p w:rsidR="00462E88" w:rsidRPr="0069509E" w:rsidRDefault="00462E88" w:rsidP="00A05011">
            <w:pPr>
              <w:snapToGrid w:val="0"/>
              <w:rPr>
                <w:rFonts w:ascii="Times New Roman" w:hAnsi="Times New Roman" w:cs="Times New Roman"/>
                <w:sz w:val="20"/>
                <w:szCs w:val="20"/>
              </w:rPr>
            </w:pPr>
          </w:p>
          <w:p w:rsidR="00462E88" w:rsidRPr="0069509E" w:rsidRDefault="00462E88" w:rsidP="00A05011">
            <w:pPr>
              <w:snapToGrid w:val="0"/>
              <w:rPr>
                <w:rFonts w:ascii="Times New Roman" w:hAnsi="Times New Roman" w:cs="Times New Roman"/>
                <w:sz w:val="20"/>
                <w:szCs w:val="20"/>
              </w:rPr>
            </w:pPr>
          </w:p>
          <w:p w:rsidR="00462E88" w:rsidRPr="0069509E" w:rsidRDefault="00462E88" w:rsidP="00A05011">
            <w:pPr>
              <w:snapToGrid w:val="0"/>
              <w:rPr>
                <w:rFonts w:ascii="Times New Roman" w:hAnsi="Times New Roman" w:cs="Times New Roman"/>
                <w:sz w:val="20"/>
                <w:szCs w:val="20"/>
              </w:rPr>
            </w:pPr>
          </w:p>
          <w:p w:rsidR="00462E88" w:rsidRPr="0069509E" w:rsidRDefault="00462E88" w:rsidP="00A05011">
            <w:pPr>
              <w:snapToGrid w:val="0"/>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Иные межбюджетные трансферты</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14</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03</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3140161010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540</w:t>
            </w: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25,8</w:t>
            </w:r>
          </w:p>
        </w:tc>
        <w:tc>
          <w:tcPr>
            <w:tcW w:w="1275"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25,8</w:t>
            </w:r>
          </w:p>
        </w:tc>
        <w:tc>
          <w:tcPr>
            <w:tcW w:w="851"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100,0</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lang w:eastAsia="en-US"/>
              </w:rPr>
              <w:t xml:space="preserve">Межбюджетные трансферты бюджетам муниципальных районов из бюджетов поселений на осуществление </w:t>
            </w:r>
            <w:r w:rsidRPr="0069509E">
              <w:rPr>
                <w:rFonts w:ascii="Times New Roman" w:hAnsi="Times New Roman" w:cs="Times New Roman"/>
                <w:sz w:val="20"/>
                <w:szCs w:val="20"/>
                <w:lang w:eastAsia="en-US"/>
              </w:rPr>
              <w:lastRenderedPageBreak/>
              <w:t>части полномочий по решению вопросов местного значения в соответствии с заключёнными соглашениями (по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lastRenderedPageBreak/>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14</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03</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3140161050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0,3</w:t>
            </w:r>
          </w:p>
        </w:tc>
        <w:tc>
          <w:tcPr>
            <w:tcW w:w="1275"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0,3</w:t>
            </w:r>
          </w:p>
        </w:tc>
        <w:tc>
          <w:tcPr>
            <w:tcW w:w="851"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snapToGrid w:val="0"/>
              <w:rPr>
                <w:rFonts w:ascii="Times New Roman" w:hAnsi="Times New Roman" w:cs="Times New Roman"/>
                <w:sz w:val="20"/>
                <w:szCs w:val="20"/>
              </w:rPr>
            </w:pPr>
          </w:p>
          <w:p w:rsidR="00462E88" w:rsidRPr="0069509E" w:rsidRDefault="00462E88" w:rsidP="00A05011">
            <w:pPr>
              <w:snapToGrid w:val="0"/>
              <w:rPr>
                <w:rFonts w:ascii="Times New Roman" w:hAnsi="Times New Roman" w:cs="Times New Roman"/>
                <w:sz w:val="20"/>
                <w:szCs w:val="20"/>
              </w:rPr>
            </w:pPr>
          </w:p>
          <w:p w:rsidR="00462E88" w:rsidRPr="0069509E" w:rsidRDefault="00462E88" w:rsidP="00A05011">
            <w:pPr>
              <w:snapToGrid w:val="0"/>
              <w:rPr>
                <w:rFonts w:ascii="Times New Roman" w:hAnsi="Times New Roman" w:cs="Times New Roman"/>
                <w:sz w:val="20"/>
                <w:szCs w:val="20"/>
              </w:rPr>
            </w:pPr>
          </w:p>
          <w:p w:rsidR="00462E88" w:rsidRPr="0069509E" w:rsidRDefault="00462E88" w:rsidP="00A05011">
            <w:pPr>
              <w:snapToGrid w:val="0"/>
              <w:rPr>
                <w:rFonts w:ascii="Times New Roman" w:hAnsi="Times New Roman" w:cs="Times New Roman"/>
                <w:sz w:val="20"/>
                <w:szCs w:val="20"/>
              </w:rPr>
            </w:pPr>
          </w:p>
          <w:p w:rsidR="00462E88" w:rsidRPr="0069509E" w:rsidRDefault="00462E88" w:rsidP="00A05011">
            <w:pPr>
              <w:snapToGrid w:val="0"/>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100,0</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lastRenderedPageBreak/>
              <w:t>Иные межбюджетные трансферты</w:t>
            </w:r>
          </w:p>
        </w:tc>
        <w:tc>
          <w:tcPr>
            <w:tcW w:w="567"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015</w:t>
            </w: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14</w:t>
            </w: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03</w:t>
            </w: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3140161050</w:t>
            </w: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540</w:t>
            </w: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0,3</w:t>
            </w:r>
          </w:p>
        </w:tc>
        <w:tc>
          <w:tcPr>
            <w:tcW w:w="1275"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0,3</w:t>
            </w:r>
          </w:p>
        </w:tc>
        <w:tc>
          <w:tcPr>
            <w:tcW w:w="851"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100,0</w:t>
            </w:r>
          </w:p>
        </w:tc>
      </w:tr>
      <w:tr w:rsidR="00462E88" w:rsidRPr="0069509E" w:rsidTr="00A05011">
        <w:tc>
          <w:tcPr>
            <w:tcW w:w="2827" w:type="dxa"/>
            <w:tcBorders>
              <w:top w:val="single" w:sz="4" w:space="0" w:color="000000"/>
              <w:left w:val="single" w:sz="4" w:space="0" w:color="000000"/>
              <w:bottom w:val="single" w:sz="4" w:space="0" w:color="000000"/>
            </w:tcBorders>
          </w:tcPr>
          <w:p w:rsidR="00462E88" w:rsidRPr="0069509E" w:rsidRDefault="00462E88" w:rsidP="00A05011">
            <w:pPr>
              <w:snapToGrid w:val="0"/>
              <w:rPr>
                <w:rFonts w:ascii="Times New Roman" w:hAnsi="Times New Roman" w:cs="Times New Roman"/>
                <w:b/>
                <w:sz w:val="20"/>
                <w:szCs w:val="20"/>
              </w:rPr>
            </w:pPr>
            <w:r w:rsidRPr="0069509E">
              <w:rPr>
                <w:rFonts w:ascii="Times New Roman" w:hAnsi="Times New Roman" w:cs="Times New Roman"/>
                <w:b/>
                <w:sz w:val="20"/>
                <w:szCs w:val="20"/>
              </w:rPr>
              <w:t>ИТОГО РАСХОДОВ</w:t>
            </w:r>
          </w:p>
        </w:tc>
        <w:tc>
          <w:tcPr>
            <w:tcW w:w="567"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b/>
                <w:sz w:val="20"/>
                <w:szCs w:val="20"/>
              </w:rPr>
            </w:pPr>
          </w:p>
        </w:tc>
        <w:tc>
          <w:tcPr>
            <w:tcW w:w="425" w:type="dxa"/>
            <w:tcBorders>
              <w:top w:val="single" w:sz="4" w:space="0" w:color="000000"/>
              <w:left w:val="single" w:sz="4" w:space="0" w:color="000000"/>
              <w:bottom w:val="single" w:sz="4" w:space="0" w:color="000000"/>
              <w:right w:val="single" w:sz="4" w:space="0" w:color="auto"/>
            </w:tcBorders>
            <w:vAlign w:val="center"/>
          </w:tcPr>
          <w:p w:rsidR="00462E88" w:rsidRPr="0069509E" w:rsidRDefault="00462E88" w:rsidP="00A05011">
            <w:pPr>
              <w:snapToGrid w:val="0"/>
              <w:jc w:val="center"/>
              <w:rPr>
                <w:rFonts w:ascii="Times New Roman" w:hAnsi="Times New Roman" w:cs="Times New Roman"/>
                <w:b/>
                <w:sz w:val="20"/>
                <w:szCs w:val="20"/>
              </w:rPr>
            </w:pPr>
          </w:p>
        </w:tc>
        <w:tc>
          <w:tcPr>
            <w:tcW w:w="572" w:type="dxa"/>
            <w:tcBorders>
              <w:top w:val="single" w:sz="4" w:space="0" w:color="000000"/>
              <w:left w:val="single" w:sz="4" w:space="0" w:color="auto"/>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p>
        </w:tc>
        <w:tc>
          <w:tcPr>
            <w:tcW w:w="136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p>
        </w:tc>
        <w:tc>
          <w:tcPr>
            <w:tcW w:w="624"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p>
        </w:tc>
        <w:tc>
          <w:tcPr>
            <w:tcW w:w="993"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12367,2</w:t>
            </w:r>
          </w:p>
        </w:tc>
        <w:tc>
          <w:tcPr>
            <w:tcW w:w="1275"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10120,4</w:t>
            </w:r>
          </w:p>
        </w:tc>
        <w:tc>
          <w:tcPr>
            <w:tcW w:w="851"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81,8</w:t>
            </w:r>
          </w:p>
        </w:tc>
      </w:tr>
    </w:tbl>
    <w:p w:rsidR="00462E88" w:rsidRPr="0069509E" w:rsidRDefault="00462E88" w:rsidP="00462E88">
      <w:pPr>
        <w:rPr>
          <w:rFonts w:ascii="Times New Roman" w:hAnsi="Times New Roman" w:cs="Times New Roman"/>
          <w:sz w:val="20"/>
          <w:szCs w:val="20"/>
        </w:rPr>
        <w:sectPr w:rsidR="00462E88" w:rsidRPr="0069509E" w:rsidSect="00A05011">
          <w:type w:val="continuous"/>
          <w:pgSz w:w="11906" w:h="16838"/>
          <w:pgMar w:top="539" w:right="926" w:bottom="899" w:left="1260" w:header="720" w:footer="720" w:gutter="0"/>
          <w:cols w:space="720"/>
          <w:docGrid w:linePitch="600" w:charSpace="32768"/>
        </w:sectPr>
      </w:pPr>
    </w:p>
    <w:p w:rsidR="00462E88" w:rsidRPr="0069509E" w:rsidRDefault="00462E88" w:rsidP="00462E88">
      <w:pPr>
        <w:rPr>
          <w:rFonts w:ascii="Times New Roman" w:hAnsi="Times New Roman" w:cs="Times New Roman"/>
          <w:sz w:val="20"/>
          <w:szCs w:val="20"/>
        </w:rPr>
      </w:pPr>
    </w:p>
    <w:p w:rsidR="00462E88" w:rsidRPr="0069509E" w:rsidRDefault="00462E88" w:rsidP="00462E88">
      <w:pPr>
        <w:spacing w:after="0" w:line="240" w:lineRule="auto"/>
        <w:jc w:val="right"/>
        <w:rPr>
          <w:rFonts w:ascii="Times New Roman" w:hAnsi="Times New Roman" w:cs="Times New Roman"/>
          <w:sz w:val="20"/>
          <w:szCs w:val="20"/>
        </w:rPr>
      </w:pPr>
    </w:p>
    <w:p w:rsidR="00462E88" w:rsidRPr="0069509E" w:rsidRDefault="00462E88" w:rsidP="00462E88">
      <w:pPr>
        <w:spacing w:after="0" w:line="240" w:lineRule="auto"/>
        <w:jc w:val="right"/>
        <w:rPr>
          <w:rFonts w:ascii="Times New Roman" w:hAnsi="Times New Roman" w:cs="Times New Roman"/>
          <w:sz w:val="20"/>
          <w:szCs w:val="20"/>
        </w:rPr>
      </w:pPr>
      <w:r w:rsidRPr="0069509E">
        <w:rPr>
          <w:rFonts w:ascii="Times New Roman" w:hAnsi="Times New Roman" w:cs="Times New Roman"/>
          <w:sz w:val="20"/>
          <w:szCs w:val="20"/>
        </w:rPr>
        <w:t>Приложение 3</w:t>
      </w:r>
    </w:p>
    <w:p w:rsidR="00462E88" w:rsidRPr="0069509E" w:rsidRDefault="00462E88" w:rsidP="00462E88">
      <w:pPr>
        <w:spacing w:after="0" w:line="240" w:lineRule="auto"/>
        <w:jc w:val="right"/>
        <w:rPr>
          <w:rFonts w:ascii="Times New Roman" w:hAnsi="Times New Roman" w:cs="Times New Roman"/>
          <w:sz w:val="20"/>
          <w:szCs w:val="20"/>
        </w:rPr>
      </w:pPr>
      <w:r w:rsidRPr="0069509E">
        <w:rPr>
          <w:rFonts w:ascii="Times New Roman" w:hAnsi="Times New Roman" w:cs="Times New Roman"/>
          <w:sz w:val="20"/>
          <w:szCs w:val="20"/>
        </w:rPr>
        <w:t>к решению Совета депутатов</w:t>
      </w:r>
    </w:p>
    <w:p w:rsidR="00462E88" w:rsidRPr="0069509E" w:rsidRDefault="00462E88" w:rsidP="00462E88">
      <w:pPr>
        <w:spacing w:after="0" w:line="240" w:lineRule="auto"/>
        <w:jc w:val="right"/>
        <w:rPr>
          <w:rFonts w:ascii="Times New Roman" w:hAnsi="Times New Roman" w:cs="Times New Roman"/>
          <w:sz w:val="20"/>
          <w:szCs w:val="20"/>
        </w:rPr>
      </w:pPr>
      <w:r w:rsidRPr="0069509E">
        <w:rPr>
          <w:rFonts w:ascii="Times New Roman" w:hAnsi="Times New Roman" w:cs="Times New Roman"/>
          <w:sz w:val="20"/>
          <w:szCs w:val="20"/>
        </w:rPr>
        <w:t>муниципального образования</w:t>
      </w:r>
    </w:p>
    <w:p w:rsidR="00462E88" w:rsidRPr="0069509E" w:rsidRDefault="00462E88" w:rsidP="00462E88">
      <w:pPr>
        <w:spacing w:after="0" w:line="240" w:lineRule="auto"/>
        <w:jc w:val="right"/>
        <w:rPr>
          <w:rFonts w:ascii="Times New Roman" w:hAnsi="Times New Roman" w:cs="Times New Roman"/>
          <w:sz w:val="20"/>
          <w:szCs w:val="20"/>
        </w:rPr>
      </w:pPr>
      <w:r w:rsidRPr="0069509E">
        <w:rPr>
          <w:rFonts w:ascii="Times New Roman" w:hAnsi="Times New Roman" w:cs="Times New Roman"/>
          <w:sz w:val="20"/>
          <w:szCs w:val="20"/>
        </w:rPr>
        <w:t xml:space="preserve"> Кинзельский сельсовет</w:t>
      </w:r>
    </w:p>
    <w:p w:rsidR="00462E88" w:rsidRPr="0069509E" w:rsidRDefault="00462E88" w:rsidP="00462E88">
      <w:pPr>
        <w:spacing w:after="0" w:line="240" w:lineRule="auto"/>
        <w:jc w:val="right"/>
        <w:rPr>
          <w:rFonts w:ascii="Times New Roman" w:hAnsi="Times New Roman" w:cs="Times New Roman"/>
          <w:sz w:val="20"/>
          <w:szCs w:val="20"/>
        </w:rPr>
      </w:pPr>
      <w:r w:rsidRPr="0069509E">
        <w:rPr>
          <w:rFonts w:ascii="Times New Roman" w:hAnsi="Times New Roman" w:cs="Times New Roman"/>
          <w:sz w:val="20"/>
          <w:szCs w:val="20"/>
        </w:rPr>
        <w:t xml:space="preserve">от </w:t>
      </w:r>
      <w:r w:rsidRPr="0069509E">
        <w:rPr>
          <w:rFonts w:ascii="Times New Roman" w:hAnsi="Times New Roman" w:cs="Times New Roman"/>
          <w:bCs/>
          <w:sz w:val="20"/>
          <w:szCs w:val="20"/>
        </w:rPr>
        <w:t>__.__.2024</w:t>
      </w:r>
      <w:r w:rsidRPr="0069509E">
        <w:rPr>
          <w:rFonts w:ascii="Times New Roman" w:hAnsi="Times New Roman" w:cs="Times New Roman"/>
          <w:sz w:val="20"/>
          <w:szCs w:val="20"/>
        </w:rPr>
        <w:t xml:space="preserve">№ ПРОЕКТ     </w:t>
      </w:r>
    </w:p>
    <w:p w:rsidR="00462E88" w:rsidRPr="0069509E" w:rsidRDefault="00462E88" w:rsidP="00462E88">
      <w:pPr>
        <w:spacing w:after="0" w:line="240" w:lineRule="auto"/>
        <w:ind w:left="3960" w:hanging="3600"/>
        <w:jc w:val="center"/>
        <w:rPr>
          <w:rFonts w:ascii="Times New Roman" w:hAnsi="Times New Roman" w:cs="Times New Roman"/>
          <w:b/>
          <w:sz w:val="20"/>
          <w:szCs w:val="20"/>
        </w:rPr>
      </w:pPr>
      <w:r w:rsidRPr="0069509E">
        <w:rPr>
          <w:rFonts w:ascii="Times New Roman" w:hAnsi="Times New Roman" w:cs="Times New Roman"/>
          <w:b/>
          <w:sz w:val="20"/>
          <w:szCs w:val="20"/>
        </w:rPr>
        <w:lastRenderedPageBreak/>
        <w:t>Исполнение</w:t>
      </w:r>
    </w:p>
    <w:p w:rsidR="00462E88" w:rsidRPr="0069509E" w:rsidRDefault="00462E88" w:rsidP="00462E88">
      <w:pPr>
        <w:spacing w:after="0" w:line="240" w:lineRule="auto"/>
        <w:jc w:val="center"/>
        <w:rPr>
          <w:rFonts w:ascii="Times New Roman" w:hAnsi="Times New Roman" w:cs="Times New Roman"/>
          <w:b/>
          <w:sz w:val="20"/>
          <w:szCs w:val="20"/>
        </w:rPr>
      </w:pPr>
      <w:r w:rsidRPr="0069509E">
        <w:rPr>
          <w:rFonts w:ascii="Times New Roman" w:hAnsi="Times New Roman" w:cs="Times New Roman"/>
          <w:b/>
          <w:sz w:val="20"/>
          <w:szCs w:val="20"/>
        </w:rPr>
        <w:t>расходов бюджета муниципального образования Кинзельский сельсовет по разделам</w:t>
      </w:r>
    </w:p>
    <w:p w:rsidR="00462E88" w:rsidRPr="0069509E" w:rsidRDefault="00462E88" w:rsidP="00462E88">
      <w:pPr>
        <w:spacing w:after="0" w:line="240" w:lineRule="auto"/>
        <w:ind w:left="720" w:hanging="720"/>
        <w:jc w:val="center"/>
        <w:rPr>
          <w:rFonts w:ascii="Times New Roman" w:hAnsi="Times New Roman" w:cs="Times New Roman"/>
          <w:b/>
          <w:sz w:val="20"/>
          <w:szCs w:val="20"/>
        </w:rPr>
      </w:pPr>
      <w:r w:rsidRPr="0069509E">
        <w:rPr>
          <w:rFonts w:ascii="Times New Roman" w:hAnsi="Times New Roman" w:cs="Times New Roman"/>
          <w:b/>
          <w:sz w:val="20"/>
          <w:szCs w:val="20"/>
        </w:rPr>
        <w:t>и подразделам классификации расходов бюджетов в 2023 году</w:t>
      </w:r>
    </w:p>
    <w:p w:rsidR="00462E88" w:rsidRPr="0069509E" w:rsidRDefault="00462E88" w:rsidP="00462E88">
      <w:pPr>
        <w:spacing w:after="0" w:line="240" w:lineRule="auto"/>
        <w:ind w:left="720" w:hanging="720"/>
        <w:rPr>
          <w:rFonts w:ascii="Times New Roman" w:hAnsi="Times New Roman" w:cs="Times New Roman"/>
          <w:b/>
          <w:sz w:val="20"/>
          <w:szCs w:val="20"/>
        </w:rPr>
      </w:pPr>
    </w:p>
    <w:p w:rsidR="00462E88" w:rsidRPr="0069509E" w:rsidRDefault="00462E88" w:rsidP="00462E88">
      <w:pPr>
        <w:ind w:left="720" w:hanging="720"/>
        <w:jc w:val="both"/>
        <w:rPr>
          <w:rFonts w:ascii="Times New Roman" w:hAnsi="Times New Roman" w:cs="Times New Roman"/>
          <w:b/>
          <w:sz w:val="20"/>
          <w:szCs w:val="20"/>
        </w:rPr>
        <w:sectPr w:rsidR="00462E88" w:rsidRPr="0069509E" w:rsidSect="00A05011">
          <w:type w:val="continuous"/>
          <w:pgSz w:w="11906" w:h="16838"/>
          <w:pgMar w:top="539" w:right="926" w:bottom="899" w:left="1260" w:header="720" w:footer="720" w:gutter="0"/>
          <w:cols w:num="2" w:space="720"/>
          <w:docGrid w:linePitch="600" w:charSpace="32768"/>
        </w:sectPr>
      </w:pPr>
    </w:p>
    <w:p w:rsidR="00462E88" w:rsidRPr="0069509E" w:rsidRDefault="00462E88" w:rsidP="00462E88">
      <w:pPr>
        <w:ind w:firstLine="7380"/>
        <w:jc w:val="right"/>
        <w:rPr>
          <w:rFonts w:ascii="Times New Roman" w:hAnsi="Times New Roman" w:cs="Times New Roman"/>
          <w:sz w:val="20"/>
          <w:szCs w:val="20"/>
        </w:rPr>
      </w:pPr>
      <w:r w:rsidRPr="0069509E">
        <w:rPr>
          <w:rFonts w:ascii="Times New Roman" w:hAnsi="Times New Roman" w:cs="Times New Roman"/>
          <w:sz w:val="20"/>
          <w:szCs w:val="20"/>
        </w:rPr>
        <w:lastRenderedPageBreak/>
        <w:t xml:space="preserve">                (тыс. руб.)</w:t>
      </w:r>
    </w:p>
    <w:tbl>
      <w:tblPr>
        <w:tblW w:w="0" w:type="auto"/>
        <w:tblInd w:w="108" w:type="dxa"/>
        <w:tblLayout w:type="fixed"/>
        <w:tblLook w:val="0000" w:firstRow="0" w:lastRow="0" w:firstColumn="0" w:lastColumn="0" w:noHBand="0" w:noVBand="0"/>
      </w:tblPr>
      <w:tblGrid>
        <w:gridCol w:w="5670"/>
        <w:gridCol w:w="795"/>
        <w:gridCol w:w="1275"/>
        <w:gridCol w:w="1140"/>
        <w:gridCol w:w="901"/>
      </w:tblGrid>
      <w:tr w:rsidR="00462E88" w:rsidRPr="0069509E" w:rsidTr="00A05011">
        <w:tc>
          <w:tcPr>
            <w:tcW w:w="5670"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Наименование разделов и подразделов</w:t>
            </w:r>
          </w:p>
          <w:p w:rsidR="00462E88" w:rsidRPr="0069509E" w:rsidRDefault="00462E88" w:rsidP="00A05011">
            <w:pPr>
              <w:jc w:val="both"/>
              <w:rPr>
                <w:rFonts w:ascii="Times New Roman" w:hAnsi="Times New Roman" w:cs="Times New Roman"/>
                <w:sz w:val="20"/>
                <w:szCs w:val="20"/>
              </w:rPr>
            </w:pPr>
          </w:p>
        </w:tc>
        <w:tc>
          <w:tcPr>
            <w:tcW w:w="795"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Код</w:t>
            </w:r>
          </w:p>
        </w:tc>
        <w:tc>
          <w:tcPr>
            <w:tcW w:w="1275" w:type="dxa"/>
            <w:tcBorders>
              <w:top w:val="single" w:sz="4" w:space="0" w:color="000000"/>
              <w:left w:val="single" w:sz="4" w:space="0" w:color="000000"/>
              <w:bottom w:val="single" w:sz="4" w:space="0" w:color="000000"/>
            </w:tcBorders>
          </w:tcPr>
          <w:p w:rsidR="00462E88" w:rsidRPr="0069509E" w:rsidRDefault="00462E88" w:rsidP="00A05011">
            <w:pPr>
              <w:snapToGrid w:val="0"/>
              <w:ind w:right="-20"/>
              <w:jc w:val="center"/>
              <w:rPr>
                <w:rFonts w:ascii="Times New Roman" w:hAnsi="Times New Roman" w:cs="Times New Roman"/>
                <w:sz w:val="20"/>
                <w:szCs w:val="20"/>
              </w:rPr>
            </w:pPr>
            <w:r w:rsidRPr="0069509E">
              <w:rPr>
                <w:rFonts w:ascii="Times New Roman" w:hAnsi="Times New Roman" w:cs="Times New Roman"/>
                <w:sz w:val="20"/>
                <w:szCs w:val="20"/>
              </w:rPr>
              <w:t>Уточнён</w:t>
            </w:r>
          </w:p>
          <w:p w:rsidR="00462E88" w:rsidRPr="0069509E" w:rsidRDefault="00462E88" w:rsidP="00A05011">
            <w:pPr>
              <w:snapToGrid w:val="0"/>
              <w:ind w:right="-20"/>
              <w:jc w:val="center"/>
              <w:rPr>
                <w:rFonts w:ascii="Times New Roman" w:hAnsi="Times New Roman" w:cs="Times New Roman"/>
                <w:sz w:val="20"/>
                <w:szCs w:val="20"/>
              </w:rPr>
            </w:pPr>
            <w:r w:rsidRPr="0069509E">
              <w:rPr>
                <w:rFonts w:ascii="Times New Roman" w:hAnsi="Times New Roman" w:cs="Times New Roman"/>
                <w:sz w:val="20"/>
                <w:szCs w:val="20"/>
              </w:rPr>
              <w:t>ный бюджет</w:t>
            </w:r>
          </w:p>
        </w:tc>
        <w:tc>
          <w:tcPr>
            <w:tcW w:w="1140" w:type="dxa"/>
            <w:tcBorders>
              <w:top w:val="single" w:sz="4" w:space="0" w:color="000000"/>
              <w:left w:val="single" w:sz="4" w:space="0" w:color="000000"/>
              <w:bottom w:val="single" w:sz="4" w:space="0" w:color="000000"/>
            </w:tcBorders>
          </w:tcPr>
          <w:p w:rsidR="00462E88" w:rsidRPr="0069509E" w:rsidRDefault="00462E88" w:rsidP="00A05011">
            <w:pPr>
              <w:snapToGrid w:val="0"/>
              <w:ind w:right="-20"/>
              <w:jc w:val="both"/>
              <w:rPr>
                <w:rFonts w:ascii="Times New Roman" w:hAnsi="Times New Roman" w:cs="Times New Roman"/>
                <w:sz w:val="20"/>
                <w:szCs w:val="20"/>
              </w:rPr>
            </w:pPr>
            <w:r w:rsidRPr="0069509E">
              <w:rPr>
                <w:rFonts w:ascii="Times New Roman" w:hAnsi="Times New Roman" w:cs="Times New Roman"/>
                <w:sz w:val="20"/>
                <w:szCs w:val="20"/>
              </w:rPr>
              <w:t xml:space="preserve">Исполнено </w:t>
            </w:r>
          </w:p>
        </w:tc>
        <w:tc>
          <w:tcPr>
            <w:tcW w:w="901"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snapToGrid w:val="0"/>
              <w:ind w:right="-20"/>
              <w:jc w:val="both"/>
              <w:rPr>
                <w:rFonts w:ascii="Times New Roman" w:hAnsi="Times New Roman" w:cs="Times New Roman"/>
                <w:sz w:val="20"/>
                <w:szCs w:val="20"/>
              </w:rPr>
            </w:pPr>
            <w:r w:rsidRPr="0069509E">
              <w:rPr>
                <w:rFonts w:ascii="Times New Roman" w:hAnsi="Times New Roman" w:cs="Times New Roman"/>
                <w:sz w:val="20"/>
                <w:szCs w:val="20"/>
              </w:rPr>
              <w:t>% исполнения</w:t>
            </w:r>
          </w:p>
        </w:tc>
      </w:tr>
      <w:tr w:rsidR="00462E88" w:rsidRPr="0069509E" w:rsidTr="00A05011">
        <w:tc>
          <w:tcPr>
            <w:tcW w:w="5670"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w:t>
            </w:r>
          </w:p>
        </w:tc>
        <w:tc>
          <w:tcPr>
            <w:tcW w:w="795"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w:t>
            </w:r>
          </w:p>
        </w:tc>
        <w:tc>
          <w:tcPr>
            <w:tcW w:w="1275"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w:t>
            </w:r>
          </w:p>
        </w:tc>
        <w:tc>
          <w:tcPr>
            <w:tcW w:w="1140"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4</w:t>
            </w:r>
          </w:p>
        </w:tc>
        <w:tc>
          <w:tcPr>
            <w:tcW w:w="901"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5</w:t>
            </w:r>
          </w:p>
        </w:tc>
      </w:tr>
      <w:tr w:rsidR="00462E88" w:rsidRPr="0069509E" w:rsidTr="00A05011">
        <w:tc>
          <w:tcPr>
            <w:tcW w:w="5670"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b/>
                <w:sz w:val="20"/>
                <w:szCs w:val="20"/>
              </w:rPr>
            </w:pPr>
            <w:r w:rsidRPr="0069509E">
              <w:rPr>
                <w:rFonts w:ascii="Times New Roman" w:hAnsi="Times New Roman" w:cs="Times New Roman"/>
                <w:b/>
                <w:sz w:val="20"/>
                <w:szCs w:val="20"/>
              </w:rPr>
              <w:t>Общегосударственные вопросы</w:t>
            </w:r>
          </w:p>
        </w:tc>
        <w:tc>
          <w:tcPr>
            <w:tcW w:w="795"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b/>
                <w:sz w:val="20"/>
                <w:szCs w:val="20"/>
              </w:rPr>
            </w:pPr>
            <w:r w:rsidRPr="0069509E">
              <w:rPr>
                <w:rFonts w:ascii="Times New Roman" w:hAnsi="Times New Roman" w:cs="Times New Roman"/>
                <w:b/>
                <w:sz w:val="20"/>
                <w:szCs w:val="20"/>
              </w:rPr>
              <w:t>0100</w:t>
            </w:r>
          </w:p>
        </w:tc>
        <w:tc>
          <w:tcPr>
            <w:tcW w:w="1275"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4497,0</w:t>
            </w:r>
          </w:p>
        </w:tc>
        <w:tc>
          <w:tcPr>
            <w:tcW w:w="114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3876,6</w:t>
            </w:r>
          </w:p>
        </w:tc>
        <w:tc>
          <w:tcPr>
            <w:tcW w:w="90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tabs>
                <w:tab w:val="left" w:pos="285"/>
              </w:tabs>
              <w:snapToGrid w:val="0"/>
              <w:rPr>
                <w:rFonts w:ascii="Times New Roman" w:hAnsi="Times New Roman" w:cs="Times New Roman"/>
                <w:b/>
                <w:sz w:val="20"/>
                <w:szCs w:val="20"/>
              </w:rPr>
            </w:pPr>
            <w:r w:rsidRPr="0069509E">
              <w:rPr>
                <w:rFonts w:ascii="Times New Roman" w:hAnsi="Times New Roman" w:cs="Times New Roman"/>
                <w:b/>
                <w:sz w:val="20"/>
                <w:szCs w:val="20"/>
              </w:rPr>
              <w:t>86,2</w:t>
            </w:r>
          </w:p>
        </w:tc>
      </w:tr>
      <w:tr w:rsidR="00462E88" w:rsidRPr="0069509E" w:rsidTr="00A05011">
        <w:tc>
          <w:tcPr>
            <w:tcW w:w="5670"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Функционирование высшего должностного лица субъекта Российской Федерации и муниципального образования</w:t>
            </w:r>
          </w:p>
        </w:tc>
        <w:tc>
          <w:tcPr>
            <w:tcW w:w="795"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0102</w:t>
            </w:r>
          </w:p>
        </w:tc>
        <w:tc>
          <w:tcPr>
            <w:tcW w:w="1275"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878,0</w:t>
            </w:r>
          </w:p>
        </w:tc>
        <w:tc>
          <w:tcPr>
            <w:tcW w:w="114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876,5</w:t>
            </w:r>
          </w:p>
        </w:tc>
        <w:tc>
          <w:tcPr>
            <w:tcW w:w="901"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snapToGrid w:val="0"/>
              <w:rPr>
                <w:rFonts w:ascii="Times New Roman" w:hAnsi="Times New Roman" w:cs="Times New Roman"/>
                <w:sz w:val="20"/>
                <w:szCs w:val="20"/>
              </w:rPr>
            </w:pPr>
            <w:r w:rsidRPr="0069509E">
              <w:rPr>
                <w:rFonts w:ascii="Times New Roman" w:hAnsi="Times New Roman" w:cs="Times New Roman"/>
                <w:sz w:val="20"/>
                <w:szCs w:val="20"/>
              </w:rPr>
              <w:t>99,8</w:t>
            </w:r>
          </w:p>
        </w:tc>
      </w:tr>
      <w:tr w:rsidR="00462E88" w:rsidRPr="0069509E" w:rsidTr="00A05011">
        <w:tc>
          <w:tcPr>
            <w:tcW w:w="5670"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Функционирование Правительства Российской Федерации, высших  исполнительной органов государственной власти субъектов Российской Федерации, местных администраций</w:t>
            </w:r>
          </w:p>
        </w:tc>
        <w:tc>
          <w:tcPr>
            <w:tcW w:w="795"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0104</w:t>
            </w:r>
          </w:p>
        </w:tc>
        <w:tc>
          <w:tcPr>
            <w:tcW w:w="1275"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p>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3619,0</w:t>
            </w:r>
          </w:p>
        </w:tc>
        <w:tc>
          <w:tcPr>
            <w:tcW w:w="114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3000,1</w:t>
            </w:r>
          </w:p>
        </w:tc>
        <w:tc>
          <w:tcPr>
            <w:tcW w:w="90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82,9</w:t>
            </w:r>
          </w:p>
        </w:tc>
      </w:tr>
      <w:tr w:rsidR="00462E88" w:rsidRPr="0069509E" w:rsidTr="00A05011">
        <w:tc>
          <w:tcPr>
            <w:tcW w:w="5670"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b/>
                <w:sz w:val="20"/>
                <w:szCs w:val="20"/>
              </w:rPr>
            </w:pPr>
            <w:r w:rsidRPr="0069509E">
              <w:rPr>
                <w:rFonts w:ascii="Times New Roman" w:hAnsi="Times New Roman" w:cs="Times New Roman"/>
                <w:b/>
                <w:sz w:val="20"/>
                <w:szCs w:val="20"/>
              </w:rPr>
              <w:t>Национальная оборона</w:t>
            </w:r>
          </w:p>
        </w:tc>
        <w:tc>
          <w:tcPr>
            <w:tcW w:w="795"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b/>
                <w:sz w:val="20"/>
                <w:szCs w:val="20"/>
              </w:rPr>
            </w:pPr>
            <w:r w:rsidRPr="0069509E">
              <w:rPr>
                <w:rFonts w:ascii="Times New Roman" w:hAnsi="Times New Roman" w:cs="Times New Roman"/>
                <w:b/>
                <w:sz w:val="20"/>
                <w:szCs w:val="20"/>
              </w:rPr>
              <w:t>0200</w:t>
            </w:r>
          </w:p>
        </w:tc>
        <w:tc>
          <w:tcPr>
            <w:tcW w:w="1275"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128,5</w:t>
            </w:r>
          </w:p>
        </w:tc>
        <w:tc>
          <w:tcPr>
            <w:tcW w:w="1140"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128,5</w:t>
            </w:r>
          </w:p>
        </w:tc>
        <w:tc>
          <w:tcPr>
            <w:tcW w:w="901"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100,0</w:t>
            </w:r>
          </w:p>
        </w:tc>
      </w:tr>
      <w:tr w:rsidR="00462E88" w:rsidRPr="0069509E" w:rsidTr="00A05011">
        <w:tc>
          <w:tcPr>
            <w:tcW w:w="5670"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Мобилизационная и вневойсковая подготовка</w:t>
            </w:r>
          </w:p>
        </w:tc>
        <w:tc>
          <w:tcPr>
            <w:tcW w:w="795"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0203</w:t>
            </w:r>
          </w:p>
        </w:tc>
        <w:tc>
          <w:tcPr>
            <w:tcW w:w="1275"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128,5</w:t>
            </w:r>
          </w:p>
        </w:tc>
        <w:tc>
          <w:tcPr>
            <w:tcW w:w="1140"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128,5</w:t>
            </w:r>
          </w:p>
        </w:tc>
        <w:tc>
          <w:tcPr>
            <w:tcW w:w="901"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100,0</w:t>
            </w:r>
          </w:p>
        </w:tc>
      </w:tr>
      <w:tr w:rsidR="00462E88" w:rsidRPr="0069509E" w:rsidTr="00A05011">
        <w:tc>
          <w:tcPr>
            <w:tcW w:w="5670"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b/>
                <w:sz w:val="20"/>
                <w:szCs w:val="20"/>
              </w:rPr>
            </w:pPr>
            <w:r w:rsidRPr="0069509E">
              <w:rPr>
                <w:rFonts w:ascii="Times New Roman" w:hAnsi="Times New Roman" w:cs="Times New Roman"/>
                <w:b/>
                <w:sz w:val="20"/>
                <w:szCs w:val="20"/>
              </w:rPr>
              <w:t>Национальная безопасность и правоохранительная деятельность</w:t>
            </w:r>
          </w:p>
        </w:tc>
        <w:tc>
          <w:tcPr>
            <w:tcW w:w="795"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b/>
                <w:sz w:val="20"/>
                <w:szCs w:val="20"/>
              </w:rPr>
            </w:pPr>
            <w:r w:rsidRPr="0069509E">
              <w:rPr>
                <w:rFonts w:ascii="Times New Roman" w:hAnsi="Times New Roman" w:cs="Times New Roman"/>
                <w:b/>
                <w:sz w:val="20"/>
                <w:szCs w:val="20"/>
              </w:rPr>
              <w:t>0300</w:t>
            </w:r>
          </w:p>
        </w:tc>
        <w:tc>
          <w:tcPr>
            <w:tcW w:w="1275"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1350,0</w:t>
            </w:r>
          </w:p>
        </w:tc>
        <w:tc>
          <w:tcPr>
            <w:tcW w:w="114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1070,1</w:t>
            </w:r>
          </w:p>
        </w:tc>
        <w:tc>
          <w:tcPr>
            <w:tcW w:w="90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b/>
                <w:bCs/>
                <w:sz w:val="20"/>
                <w:szCs w:val="20"/>
              </w:rPr>
            </w:pPr>
            <w:r w:rsidRPr="0069509E">
              <w:rPr>
                <w:rFonts w:ascii="Times New Roman" w:hAnsi="Times New Roman" w:cs="Times New Roman"/>
                <w:b/>
                <w:bCs/>
                <w:sz w:val="20"/>
                <w:szCs w:val="20"/>
              </w:rPr>
              <w:t>79,3</w:t>
            </w:r>
          </w:p>
        </w:tc>
      </w:tr>
      <w:tr w:rsidR="00462E88" w:rsidRPr="0069509E" w:rsidTr="00A05011">
        <w:tc>
          <w:tcPr>
            <w:tcW w:w="5670"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Защита населения и территории от чрезвычайных ситуаций природного и техногенного характера, пожарная безопасность</w:t>
            </w:r>
          </w:p>
        </w:tc>
        <w:tc>
          <w:tcPr>
            <w:tcW w:w="795"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0310</w:t>
            </w:r>
          </w:p>
        </w:tc>
        <w:tc>
          <w:tcPr>
            <w:tcW w:w="1275"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1350,0</w:t>
            </w:r>
          </w:p>
        </w:tc>
        <w:tc>
          <w:tcPr>
            <w:tcW w:w="114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1070,1</w:t>
            </w:r>
          </w:p>
        </w:tc>
        <w:tc>
          <w:tcPr>
            <w:tcW w:w="90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tabs>
                <w:tab w:val="left" w:pos="315"/>
              </w:tabs>
              <w:snapToGrid w:val="0"/>
              <w:jc w:val="center"/>
              <w:rPr>
                <w:rFonts w:ascii="Times New Roman" w:hAnsi="Times New Roman" w:cs="Times New Roman"/>
                <w:sz w:val="20"/>
                <w:szCs w:val="20"/>
              </w:rPr>
            </w:pPr>
            <w:r w:rsidRPr="0069509E">
              <w:rPr>
                <w:rFonts w:ascii="Times New Roman" w:hAnsi="Times New Roman" w:cs="Times New Roman"/>
                <w:sz w:val="20"/>
                <w:szCs w:val="20"/>
              </w:rPr>
              <w:t>79,3</w:t>
            </w:r>
          </w:p>
        </w:tc>
      </w:tr>
      <w:tr w:rsidR="00462E88" w:rsidRPr="0069509E" w:rsidTr="00A05011">
        <w:tc>
          <w:tcPr>
            <w:tcW w:w="5670"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b/>
                <w:sz w:val="20"/>
                <w:szCs w:val="20"/>
              </w:rPr>
            </w:pPr>
            <w:r w:rsidRPr="0069509E">
              <w:rPr>
                <w:rFonts w:ascii="Times New Roman" w:hAnsi="Times New Roman" w:cs="Times New Roman"/>
                <w:b/>
                <w:sz w:val="20"/>
                <w:szCs w:val="20"/>
              </w:rPr>
              <w:t>Национальная экономика</w:t>
            </w:r>
          </w:p>
        </w:tc>
        <w:tc>
          <w:tcPr>
            <w:tcW w:w="795"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b/>
                <w:sz w:val="20"/>
                <w:szCs w:val="20"/>
              </w:rPr>
            </w:pPr>
            <w:r w:rsidRPr="0069509E">
              <w:rPr>
                <w:rFonts w:ascii="Times New Roman" w:hAnsi="Times New Roman" w:cs="Times New Roman"/>
                <w:b/>
                <w:sz w:val="20"/>
                <w:szCs w:val="20"/>
              </w:rPr>
              <w:t>0400</w:t>
            </w:r>
          </w:p>
        </w:tc>
        <w:tc>
          <w:tcPr>
            <w:tcW w:w="1275"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1666,3</w:t>
            </w:r>
          </w:p>
        </w:tc>
        <w:tc>
          <w:tcPr>
            <w:tcW w:w="114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1072,8</w:t>
            </w:r>
          </w:p>
        </w:tc>
        <w:tc>
          <w:tcPr>
            <w:tcW w:w="90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tabs>
                <w:tab w:val="left" w:pos="330"/>
              </w:tabs>
              <w:snapToGrid w:val="0"/>
              <w:jc w:val="center"/>
              <w:rPr>
                <w:rFonts w:ascii="Times New Roman" w:hAnsi="Times New Roman" w:cs="Times New Roman"/>
                <w:b/>
                <w:sz w:val="20"/>
                <w:szCs w:val="20"/>
              </w:rPr>
            </w:pPr>
            <w:r w:rsidRPr="0069509E">
              <w:rPr>
                <w:rFonts w:ascii="Times New Roman" w:hAnsi="Times New Roman" w:cs="Times New Roman"/>
                <w:b/>
                <w:sz w:val="20"/>
                <w:szCs w:val="20"/>
              </w:rPr>
              <w:t>64,4</w:t>
            </w:r>
          </w:p>
        </w:tc>
      </w:tr>
      <w:tr w:rsidR="00462E88" w:rsidRPr="0069509E" w:rsidTr="00A05011">
        <w:tc>
          <w:tcPr>
            <w:tcW w:w="5670"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Дорожное хозяйство (дорожные фонды)</w:t>
            </w:r>
          </w:p>
        </w:tc>
        <w:tc>
          <w:tcPr>
            <w:tcW w:w="795"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0409</w:t>
            </w:r>
          </w:p>
        </w:tc>
        <w:tc>
          <w:tcPr>
            <w:tcW w:w="1275"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1175,8</w:t>
            </w:r>
          </w:p>
        </w:tc>
        <w:tc>
          <w:tcPr>
            <w:tcW w:w="114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662,3</w:t>
            </w:r>
          </w:p>
        </w:tc>
        <w:tc>
          <w:tcPr>
            <w:tcW w:w="90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56,3</w:t>
            </w:r>
          </w:p>
        </w:tc>
      </w:tr>
      <w:tr w:rsidR="00462E88" w:rsidRPr="0069509E" w:rsidTr="00A05011">
        <w:tc>
          <w:tcPr>
            <w:tcW w:w="5670"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Другие вопросы в области национальной экономики</w:t>
            </w:r>
          </w:p>
        </w:tc>
        <w:tc>
          <w:tcPr>
            <w:tcW w:w="795"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0412</w:t>
            </w:r>
          </w:p>
        </w:tc>
        <w:tc>
          <w:tcPr>
            <w:tcW w:w="1275"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490,5</w:t>
            </w:r>
          </w:p>
        </w:tc>
        <w:tc>
          <w:tcPr>
            <w:tcW w:w="114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410,5</w:t>
            </w:r>
          </w:p>
        </w:tc>
        <w:tc>
          <w:tcPr>
            <w:tcW w:w="90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83,7</w:t>
            </w:r>
          </w:p>
        </w:tc>
      </w:tr>
      <w:tr w:rsidR="00462E88" w:rsidRPr="0069509E" w:rsidTr="00A05011">
        <w:tc>
          <w:tcPr>
            <w:tcW w:w="5670"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b/>
                <w:sz w:val="20"/>
                <w:szCs w:val="20"/>
              </w:rPr>
            </w:pPr>
            <w:r w:rsidRPr="0069509E">
              <w:rPr>
                <w:rFonts w:ascii="Times New Roman" w:hAnsi="Times New Roman" w:cs="Times New Roman"/>
                <w:b/>
                <w:sz w:val="20"/>
                <w:szCs w:val="20"/>
              </w:rPr>
              <w:t>Жилищно-коммунальное хозяйство</w:t>
            </w:r>
          </w:p>
        </w:tc>
        <w:tc>
          <w:tcPr>
            <w:tcW w:w="795"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b/>
                <w:sz w:val="20"/>
                <w:szCs w:val="20"/>
              </w:rPr>
            </w:pPr>
            <w:r w:rsidRPr="0069509E">
              <w:rPr>
                <w:rFonts w:ascii="Times New Roman" w:hAnsi="Times New Roman" w:cs="Times New Roman"/>
                <w:b/>
                <w:sz w:val="20"/>
                <w:szCs w:val="20"/>
              </w:rPr>
              <w:t>0500</w:t>
            </w:r>
          </w:p>
        </w:tc>
        <w:tc>
          <w:tcPr>
            <w:tcW w:w="1275"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2314,2</w:t>
            </w:r>
          </w:p>
        </w:tc>
        <w:tc>
          <w:tcPr>
            <w:tcW w:w="114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1864,8</w:t>
            </w:r>
          </w:p>
        </w:tc>
        <w:tc>
          <w:tcPr>
            <w:tcW w:w="90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tabs>
                <w:tab w:val="left" w:pos="195"/>
                <w:tab w:val="center" w:pos="1257"/>
              </w:tabs>
              <w:snapToGrid w:val="0"/>
              <w:jc w:val="center"/>
              <w:rPr>
                <w:rFonts w:ascii="Times New Roman" w:hAnsi="Times New Roman" w:cs="Times New Roman"/>
                <w:b/>
                <w:sz w:val="20"/>
                <w:szCs w:val="20"/>
              </w:rPr>
            </w:pPr>
            <w:r w:rsidRPr="0069509E">
              <w:rPr>
                <w:rFonts w:ascii="Times New Roman" w:hAnsi="Times New Roman" w:cs="Times New Roman"/>
                <w:b/>
                <w:sz w:val="20"/>
                <w:szCs w:val="20"/>
              </w:rPr>
              <w:t>80,6</w:t>
            </w:r>
          </w:p>
        </w:tc>
      </w:tr>
      <w:tr w:rsidR="00462E88" w:rsidRPr="0069509E" w:rsidTr="00A05011">
        <w:tc>
          <w:tcPr>
            <w:tcW w:w="5670"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lastRenderedPageBreak/>
              <w:t>Жилищное хозяйство</w:t>
            </w:r>
          </w:p>
        </w:tc>
        <w:tc>
          <w:tcPr>
            <w:tcW w:w="795"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0501</w:t>
            </w:r>
          </w:p>
        </w:tc>
        <w:tc>
          <w:tcPr>
            <w:tcW w:w="1275"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30,0</w:t>
            </w:r>
          </w:p>
        </w:tc>
        <w:tc>
          <w:tcPr>
            <w:tcW w:w="114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12,1</w:t>
            </w:r>
          </w:p>
        </w:tc>
        <w:tc>
          <w:tcPr>
            <w:tcW w:w="90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tabs>
                <w:tab w:val="left" w:pos="195"/>
                <w:tab w:val="center" w:pos="1257"/>
              </w:tabs>
              <w:snapToGrid w:val="0"/>
              <w:jc w:val="center"/>
              <w:rPr>
                <w:rFonts w:ascii="Times New Roman" w:hAnsi="Times New Roman" w:cs="Times New Roman"/>
                <w:sz w:val="20"/>
                <w:szCs w:val="20"/>
              </w:rPr>
            </w:pPr>
            <w:r w:rsidRPr="0069509E">
              <w:rPr>
                <w:rFonts w:ascii="Times New Roman" w:hAnsi="Times New Roman" w:cs="Times New Roman"/>
                <w:sz w:val="20"/>
                <w:szCs w:val="20"/>
              </w:rPr>
              <w:t>40,3</w:t>
            </w:r>
          </w:p>
        </w:tc>
      </w:tr>
      <w:tr w:rsidR="00462E88" w:rsidRPr="0069509E" w:rsidTr="00A05011">
        <w:tc>
          <w:tcPr>
            <w:tcW w:w="5670"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Коммунальное хозяйство</w:t>
            </w:r>
          </w:p>
        </w:tc>
        <w:tc>
          <w:tcPr>
            <w:tcW w:w="795"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0502</w:t>
            </w:r>
          </w:p>
        </w:tc>
        <w:tc>
          <w:tcPr>
            <w:tcW w:w="1275"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209,0</w:t>
            </w:r>
          </w:p>
        </w:tc>
        <w:tc>
          <w:tcPr>
            <w:tcW w:w="114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175,6</w:t>
            </w:r>
          </w:p>
        </w:tc>
        <w:tc>
          <w:tcPr>
            <w:tcW w:w="90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84,0</w:t>
            </w:r>
          </w:p>
        </w:tc>
      </w:tr>
      <w:tr w:rsidR="00462E88" w:rsidRPr="0069509E" w:rsidTr="00A05011">
        <w:tc>
          <w:tcPr>
            <w:tcW w:w="5670"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Благоустройство</w:t>
            </w:r>
          </w:p>
        </w:tc>
        <w:tc>
          <w:tcPr>
            <w:tcW w:w="795"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0503</w:t>
            </w:r>
          </w:p>
        </w:tc>
        <w:tc>
          <w:tcPr>
            <w:tcW w:w="1275"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2075,2</w:t>
            </w:r>
          </w:p>
        </w:tc>
        <w:tc>
          <w:tcPr>
            <w:tcW w:w="114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1677,1</w:t>
            </w:r>
          </w:p>
        </w:tc>
        <w:tc>
          <w:tcPr>
            <w:tcW w:w="90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80,8</w:t>
            </w:r>
          </w:p>
        </w:tc>
      </w:tr>
      <w:tr w:rsidR="00462E88" w:rsidRPr="0069509E" w:rsidTr="00A05011">
        <w:tc>
          <w:tcPr>
            <w:tcW w:w="5670"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b/>
                <w:sz w:val="20"/>
                <w:szCs w:val="20"/>
              </w:rPr>
            </w:pPr>
            <w:r w:rsidRPr="0069509E">
              <w:rPr>
                <w:rFonts w:ascii="Times New Roman" w:hAnsi="Times New Roman" w:cs="Times New Roman"/>
                <w:b/>
                <w:sz w:val="20"/>
                <w:szCs w:val="20"/>
              </w:rPr>
              <w:t>Культура, кинематография</w:t>
            </w:r>
          </w:p>
        </w:tc>
        <w:tc>
          <w:tcPr>
            <w:tcW w:w="795"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b/>
                <w:sz w:val="20"/>
                <w:szCs w:val="20"/>
              </w:rPr>
            </w:pPr>
            <w:r w:rsidRPr="0069509E">
              <w:rPr>
                <w:rFonts w:ascii="Times New Roman" w:hAnsi="Times New Roman" w:cs="Times New Roman"/>
                <w:b/>
                <w:sz w:val="20"/>
                <w:szCs w:val="20"/>
              </w:rPr>
              <w:t>0800</w:t>
            </w:r>
          </w:p>
        </w:tc>
        <w:tc>
          <w:tcPr>
            <w:tcW w:w="1275"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2365,1</w:t>
            </w:r>
          </w:p>
        </w:tc>
        <w:tc>
          <w:tcPr>
            <w:tcW w:w="114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2074,3</w:t>
            </w:r>
          </w:p>
        </w:tc>
        <w:tc>
          <w:tcPr>
            <w:tcW w:w="90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87,7</w:t>
            </w:r>
          </w:p>
        </w:tc>
      </w:tr>
      <w:tr w:rsidR="00462E88" w:rsidRPr="0069509E" w:rsidTr="00A05011">
        <w:tc>
          <w:tcPr>
            <w:tcW w:w="5670"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 xml:space="preserve">Культура </w:t>
            </w:r>
          </w:p>
        </w:tc>
        <w:tc>
          <w:tcPr>
            <w:tcW w:w="795"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0801</w:t>
            </w:r>
          </w:p>
        </w:tc>
        <w:tc>
          <w:tcPr>
            <w:tcW w:w="1275"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2365,1</w:t>
            </w:r>
          </w:p>
        </w:tc>
        <w:tc>
          <w:tcPr>
            <w:tcW w:w="1140"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2074,3</w:t>
            </w:r>
          </w:p>
        </w:tc>
        <w:tc>
          <w:tcPr>
            <w:tcW w:w="901"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87,7</w:t>
            </w:r>
          </w:p>
        </w:tc>
      </w:tr>
      <w:tr w:rsidR="00462E88" w:rsidRPr="0069509E" w:rsidTr="00A05011">
        <w:tc>
          <w:tcPr>
            <w:tcW w:w="5670"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b/>
                <w:sz w:val="20"/>
                <w:szCs w:val="20"/>
              </w:rPr>
            </w:pPr>
            <w:r w:rsidRPr="0069509E">
              <w:rPr>
                <w:rFonts w:ascii="Times New Roman" w:hAnsi="Times New Roman" w:cs="Times New Roman"/>
                <w:b/>
                <w:sz w:val="20"/>
                <w:szCs w:val="20"/>
              </w:rPr>
              <w:t xml:space="preserve"> Физическая культура и спорт</w:t>
            </w:r>
          </w:p>
        </w:tc>
        <w:tc>
          <w:tcPr>
            <w:tcW w:w="795"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b/>
                <w:sz w:val="20"/>
                <w:szCs w:val="20"/>
              </w:rPr>
            </w:pPr>
            <w:r w:rsidRPr="0069509E">
              <w:rPr>
                <w:rFonts w:ascii="Times New Roman" w:hAnsi="Times New Roman" w:cs="Times New Roman"/>
                <w:b/>
                <w:sz w:val="20"/>
                <w:szCs w:val="20"/>
              </w:rPr>
              <w:t>1101</w:t>
            </w:r>
          </w:p>
        </w:tc>
        <w:tc>
          <w:tcPr>
            <w:tcW w:w="1275"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20,0</w:t>
            </w:r>
          </w:p>
        </w:tc>
        <w:tc>
          <w:tcPr>
            <w:tcW w:w="1140" w:type="dxa"/>
            <w:tcBorders>
              <w:top w:val="single" w:sz="4" w:space="0" w:color="000000"/>
              <w:left w:val="single" w:sz="4" w:space="0" w:color="000000"/>
              <w:bottom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7,2</w:t>
            </w:r>
          </w:p>
        </w:tc>
        <w:tc>
          <w:tcPr>
            <w:tcW w:w="901" w:type="dxa"/>
            <w:tcBorders>
              <w:top w:val="single" w:sz="4" w:space="0" w:color="000000"/>
              <w:left w:val="single" w:sz="4" w:space="0" w:color="000000"/>
              <w:bottom w:val="single" w:sz="4" w:space="0" w:color="000000"/>
              <w:right w:val="single" w:sz="4" w:space="0" w:color="000000"/>
            </w:tcBorders>
            <w:vAlign w:val="center"/>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36,0</w:t>
            </w:r>
          </w:p>
        </w:tc>
      </w:tr>
      <w:tr w:rsidR="00462E88" w:rsidRPr="0069509E" w:rsidTr="00A05011">
        <w:tc>
          <w:tcPr>
            <w:tcW w:w="5670"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 xml:space="preserve">Физическая культура </w:t>
            </w:r>
          </w:p>
        </w:tc>
        <w:tc>
          <w:tcPr>
            <w:tcW w:w="795"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1101</w:t>
            </w:r>
          </w:p>
        </w:tc>
        <w:tc>
          <w:tcPr>
            <w:tcW w:w="1275"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20,0</w:t>
            </w:r>
          </w:p>
        </w:tc>
        <w:tc>
          <w:tcPr>
            <w:tcW w:w="1140"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7,2</w:t>
            </w:r>
          </w:p>
        </w:tc>
        <w:tc>
          <w:tcPr>
            <w:tcW w:w="901"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36,0</w:t>
            </w:r>
          </w:p>
        </w:tc>
      </w:tr>
      <w:tr w:rsidR="00462E88" w:rsidRPr="0069509E" w:rsidTr="00A05011">
        <w:tc>
          <w:tcPr>
            <w:tcW w:w="5670"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b/>
                <w:sz w:val="20"/>
                <w:szCs w:val="20"/>
              </w:rPr>
            </w:pPr>
            <w:r w:rsidRPr="0069509E">
              <w:rPr>
                <w:rFonts w:ascii="Times New Roman" w:hAnsi="Times New Roman" w:cs="Times New Roman"/>
                <w:b/>
                <w:sz w:val="20"/>
                <w:szCs w:val="20"/>
              </w:rPr>
              <w:t>Межбюджетные трансферты общего характера бюджетам бюджетной системы Российской Федерации</w:t>
            </w:r>
          </w:p>
        </w:tc>
        <w:tc>
          <w:tcPr>
            <w:tcW w:w="795"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b/>
                <w:sz w:val="20"/>
                <w:szCs w:val="20"/>
              </w:rPr>
            </w:pPr>
            <w:r w:rsidRPr="0069509E">
              <w:rPr>
                <w:rFonts w:ascii="Times New Roman" w:hAnsi="Times New Roman" w:cs="Times New Roman"/>
                <w:b/>
                <w:sz w:val="20"/>
                <w:szCs w:val="20"/>
              </w:rPr>
              <w:t>1400</w:t>
            </w:r>
          </w:p>
        </w:tc>
        <w:tc>
          <w:tcPr>
            <w:tcW w:w="1275"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26,1</w:t>
            </w:r>
          </w:p>
        </w:tc>
        <w:tc>
          <w:tcPr>
            <w:tcW w:w="1140"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26,1</w:t>
            </w:r>
          </w:p>
        </w:tc>
        <w:tc>
          <w:tcPr>
            <w:tcW w:w="901"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100,0</w:t>
            </w:r>
          </w:p>
        </w:tc>
      </w:tr>
      <w:tr w:rsidR="00462E88" w:rsidRPr="0069509E" w:rsidTr="00A05011">
        <w:tc>
          <w:tcPr>
            <w:tcW w:w="5670"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Прочие межбюджетные трансферты</w:t>
            </w:r>
          </w:p>
        </w:tc>
        <w:tc>
          <w:tcPr>
            <w:tcW w:w="795"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sz w:val="20"/>
                <w:szCs w:val="20"/>
              </w:rPr>
            </w:pPr>
            <w:r w:rsidRPr="0069509E">
              <w:rPr>
                <w:rFonts w:ascii="Times New Roman" w:hAnsi="Times New Roman" w:cs="Times New Roman"/>
                <w:sz w:val="20"/>
                <w:szCs w:val="20"/>
              </w:rPr>
              <w:t>1403</w:t>
            </w:r>
          </w:p>
        </w:tc>
        <w:tc>
          <w:tcPr>
            <w:tcW w:w="1275"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26,1</w:t>
            </w:r>
          </w:p>
        </w:tc>
        <w:tc>
          <w:tcPr>
            <w:tcW w:w="1140"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26,1</w:t>
            </w:r>
          </w:p>
        </w:tc>
        <w:tc>
          <w:tcPr>
            <w:tcW w:w="901"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snapToGrid w:val="0"/>
              <w:jc w:val="center"/>
              <w:rPr>
                <w:rFonts w:ascii="Times New Roman" w:hAnsi="Times New Roman" w:cs="Times New Roman"/>
                <w:sz w:val="20"/>
                <w:szCs w:val="20"/>
              </w:rPr>
            </w:pPr>
            <w:r w:rsidRPr="0069509E">
              <w:rPr>
                <w:rFonts w:ascii="Times New Roman" w:hAnsi="Times New Roman" w:cs="Times New Roman"/>
                <w:sz w:val="20"/>
                <w:szCs w:val="20"/>
              </w:rPr>
              <w:t>100,0</w:t>
            </w:r>
          </w:p>
        </w:tc>
      </w:tr>
      <w:tr w:rsidR="00462E88" w:rsidRPr="0069509E" w:rsidTr="00A05011">
        <w:tc>
          <w:tcPr>
            <w:tcW w:w="5670"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b/>
                <w:sz w:val="20"/>
                <w:szCs w:val="20"/>
              </w:rPr>
            </w:pPr>
            <w:r w:rsidRPr="0069509E">
              <w:rPr>
                <w:rFonts w:ascii="Times New Roman" w:hAnsi="Times New Roman" w:cs="Times New Roman"/>
                <w:b/>
                <w:sz w:val="20"/>
                <w:szCs w:val="20"/>
              </w:rPr>
              <w:t>ВСЕГО РАСХОДОВ</w:t>
            </w:r>
          </w:p>
        </w:tc>
        <w:tc>
          <w:tcPr>
            <w:tcW w:w="795" w:type="dxa"/>
            <w:tcBorders>
              <w:top w:val="single" w:sz="4" w:space="0" w:color="000000"/>
              <w:left w:val="single" w:sz="4" w:space="0" w:color="000000"/>
              <w:bottom w:val="single" w:sz="4" w:space="0" w:color="000000"/>
            </w:tcBorders>
          </w:tcPr>
          <w:p w:rsidR="00462E88" w:rsidRPr="0069509E" w:rsidRDefault="00462E88" w:rsidP="00A05011">
            <w:pPr>
              <w:snapToGrid w:val="0"/>
              <w:jc w:val="both"/>
              <w:rPr>
                <w:rFonts w:ascii="Times New Roman" w:hAnsi="Times New Roman" w:cs="Times New Roman"/>
                <w:b/>
                <w:sz w:val="20"/>
                <w:szCs w:val="20"/>
              </w:rPr>
            </w:pPr>
          </w:p>
        </w:tc>
        <w:tc>
          <w:tcPr>
            <w:tcW w:w="1275"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12367,2</w:t>
            </w:r>
          </w:p>
        </w:tc>
        <w:tc>
          <w:tcPr>
            <w:tcW w:w="1140" w:type="dxa"/>
            <w:tcBorders>
              <w:top w:val="single" w:sz="4" w:space="0" w:color="000000"/>
              <w:left w:val="single" w:sz="4" w:space="0" w:color="000000"/>
              <w:bottom w:val="single" w:sz="4" w:space="0" w:color="000000"/>
            </w:tcBorders>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10120,4</w:t>
            </w:r>
          </w:p>
        </w:tc>
        <w:tc>
          <w:tcPr>
            <w:tcW w:w="901" w:type="dxa"/>
            <w:tcBorders>
              <w:top w:val="single" w:sz="4" w:space="0" w:color="000000"/>
              <w:left w:val="single" w:sz="4" w:space="0" w:color="000000"/>
              <w:bottom w:val="single" w:sz="4" w:space="0" w:color="000000"/>
              <w:right w:val="single" w:sz="4" w:space="0" w:color="000000"/>
            </w:tcBorders>
          </w:tcPr>
          <w:p w:rsidR="00462E88" w:rsidRPr="0069509E" w:rsidRDefault="00462E88" w:rsidP="00A05011">
            <w:pPr>
              <w:snapToGrid w:val="0"/>
              <w:jc w:val="center"/>
              <w:rPr>
                <w:rFonts w:ascii="Times New Roman" w:hAnsi="Times New Roman" w:cs="Times New Roman"/>
                <w:b/>
                <w:sz w:val="20"/>
                <w:szCs w:val="20"/>
              </w:rPr>
            </w:pPr>
            <w:r w:rsidRPr="0069509E">
              <w:rPr>
                <w:rFonts w:ascii="Times New Roman" w:hAnsi="Times New Roman" w:cs="Times New Roman"/>
                <w:b/>
                <w:sz w:val="20"/>
                <w:szCs w:val="20"/>
              </w:rPr>
              <w:t>81,8</w:t>
            </w:r>
          </w:p>
        </w:tc>
      </w:tr>
    </w:tbl>
    <w:p w:rsidR="00462E88" w:rsidRPr="0069509E" w:rsidRDefault="00462E88" w:rsidP="00462E88">
      <w:pPr>
        <w:jc w:val="right"/>
        <w:rPr>
          <w:rFonts w:ascii="Times New Roman" w:hAnsi="Times New Roman" w:cs="Times New Roman"/>
          <w:sz w:val="20"/>
          <w:szCs w:val="20"/>
        </w:rPr>
      </w:pPr>
    </w:p>
    <w:p w:rsidR="00462E88" w:rsidRPr="0069509E" w:rsidRDefault="00462E88" w:rsidP="00462E88">
      <w:pPr>
        <w:jc w:val="right"/>
        <w:rPr>
          <w:rFonts w:ascii="Times New Roman" w:hAnsi="Times New Roman" w:cs="Times New Roman"/>
          <w:sz w:val="20"/>
          <w:szCs w:val="20"/>
        </w:rPr>
        <w:sectPr w:rsidR="00462E88" w:rsidRPr="0069509E" w:rsidSect="00A05011">
          <w:type w:val="continuous"/>
          <w:pgSz w:w="11906" w:h="16838"/>
          <w:pgMar w:top="539" w:right="926" w:bottom="899" w:left="1260" w:header="720" w:footer="720" w:gutter="0"/>
          <w:cols w:space="720"/>
          <w:docGrid w:linePitch="600" w:charSpace="32768"/>
        </w:sectPr>
      </w:pPr>
    </w:p>
    <w:p w:rsidR="00462E88" w:rsidRPr="0069509E" w:rsidRDefault="00462E88" w:rsidP="00462E88">
      <w:pPr>
        <w:spacing w:after="0" w:line="240" w:lineRule="auto"/>
        <w:jc w:val="right"/>
        <w:rPr>
          <w:rFonts w:ascii="Times New Roman" w:hAnsi="Times New Roman" w:cs="Times New Roman"/>
          <w:sz w:val="20"/>
          <w:szCs w:val="20"/>
        </w:rPr>
      </w:pPr>
      <w:r w:rsidRPr="0069509E">
        <w:rPr>
          <w:rFonts w:ascii="Times New Roman" w:hAnsi="Times New Roman" w:cs="Times New Roman"/>
          <w:sz w:val="20"/>
          <w:szCs w:val="20"/>
        </w:rPr>
        <w:lastRenderedPageBreak/>
        <w:t xml:space="preserve">  Приложение 4</w:t>
      </w:r>
    </w:p>
    <w:p w:rsidR="00462E88" w:rsidRPr="0069509E" w:rsidRDefault="00462E88" w:rsidP="00462E88">
      <w:pPr>
        <w:spacing w:after="0" w:line="240" w:lineRule="auto"/>
        <w:jc w:val="right"/>
        <w:rPr>
          <w:rFonts w:ascii="Times New Roman" w:hAnsi="Times New Roman" w:cs="Times New Roman"/>
          <w:sz w:val="20"/>
          <w:szCs w:val="20"/>
        </w:rPr>
      </w:pPr>
      <w:r w:rsidRPr="0069509E">
        <w:rPr>
          <w:rFonts w:ascii="Times New Roman" w:hAnsi="Times New Roman" w:cs="Times New Roman"/>
          <w:sz w:val="20"/>
          <w:szCs w:val="20"/>
        </w:rPr>
        <w:t>к решению Совета депутатов</w:t>
      </w:r>
    </w:p>
    <w:p w:rsidR="00462E88" w:rsidRPr="0069509E" w:rsidRDefault="00462E88" w:rsidP="00462E88">
      <w:pPr>
        <w:spacing w:after="0" w:line="240" w:lineRule="auto"/>
        <w:jc w:val="right"/>
        <w:rPr>
          <w:rFonts w:ascii="Times New Roman" w:hAnsi="Times New Roman" w:cs="Times New Roman"/>
          <w:sz w:val="20"/>
          <w:szCs w:val="20"/>
        </w:rPr>
      </w:pPr>
      <w:r w:rsidRPr="0069509E">
        <w:rPr>
          <w:rFonts w:ascii="Times New Roman" w:hAnsi="Times New Roman" w:cs="Times New Roman"/>
          <w:sz w:val="20"/>
          <w:szCs w:val="20"/>
        </w:rPr>
        <w:t>муниципального образования</w:t>
      </w:r>
    </w:p>
    <w:p w:rsidR="00462E88" w:rsidRPr="0069509E" w:rsidRDefault="00462E88" w:rsidP="00462E88">
      <w:pPr>
        <w:spacing w:after="0" w:line="240" w:lineRule="auto"/>
        <w:jc w:val="right"/>
        <w:rPr>
          <w:rFonts w:ascii="Times New Roman" w:hAnsi="Times New Roman" w:cs="Times New Roman"/>
          <w:sz w:val="20"/>
          <w:szCs w:val="20"/>
        </w:rPr>
      </w:pPr>
      <w:r w:rsidRPr="0069509E">
        <w:rPr>
          <w:rFonts w:ascii="Times New Roman" w:hAnsi="Times New Roman" w:cs="Times New Roman"/>
          <w:sz w:val="20"/>
          <w:szCs w:val="20"/>
        </w:rPr>
        <w:t xml:space="preserve"> Кинзельский сельсовет</w:t>
      </w:r>
    </w:p>
    <w:p w:rsidR="00462E88" w:rsidRPr="0069509E" w:rsidRDefault="00462E88" w:rsidP="00462E88">
      <w:pPr>
        <w:spacing w:after="0" w:line="240" w:lineRule="auto"/>
        <w:ind w:firstLine="6300"/>
        <w:jc w:val="right"/>
        <w:rPr>
          <w:rFonts w:ascii="Times New Roman" w:hAnsi="Times New Roman" w:cs="Times New Roman"/>
          <w:sz w:val="20"/>
          <w:szCs w:val="20"/>
        </w:rPr>
      </w:pPr>
      <w:r w:rsidRPr="0069509E">
        <w:rPr>
          <w:rFonts w:ascii="Times New Roman" w:hAnsi="Times New Roman" w:cs="Times New Roman"/>
          <w:sz w:val="20"/>
          <w:szCs w:val="20"/>
        </w:rPr>
        <w:t>о</w:t>
      </w:r>
      <w:r w:rsidR="0069509E">
        <w:rPr>
          <w:rFonts w:ascii="Times New Roman" w:hAnsi="Times New Roman" w:cs="Times New Roman"/>
          <w:sz w:val="20"/>
          <w:szCs w:val="20"/>
        </w:rPr>
        <w:t>о</w:t>
      </w:r>
      <w:r w:rsidRPr="0069509E">
        <w:rPr>
          <w:rFonts w:ascii="Times New Roman" w:hAnsi="Times New Roman" w:cs="Times New Roman"/>
          <w:sz w:val="20"/>
          <w:szCs w:val="20"/>
        </w:rPr>
        <w:t xml:space="preserve">т </w:t>
      </w:r>
      <w:r w:rsidRPr="0069509E">
        <w:rPr>
          <w:rFonts w:ascii="Times New Roman" w:hAnsi="Times New Roman" w:cs="Times New Roman"/>
          <w:bCs/>
          <w:sz w:val="20"/>
          <w:szCs w:val="20"/>
        </w:rPr>
        <w:t>__.__.2024</w:t>
      </w:r>
      <w:r w:rsidRPr="0069509E">
        <w:rPr>
          <w:rFonts w:ascii="Times New Roman" w:hAnsi="Times New Roman" w:cs="Times New Roman"/>
          <w:sz w:val="20"/>
          <w:szCs w:val="20"/>
        </w:rPr>
        <w:t xml:space="preserve">№ ПРОЕКТ     </w:t>
      </w:r>
    </w:p>
    <w:p w:rsidR="00462E88" w:rsidRPr="0069509E" w:rsidRDefault="00462E88" w:rsidP="00462E88">
      <w:pPr>
        <w:spacing w:after="0" w:line="240" w:lineRule="auto"/>
        <w:ind w:firstLine="6300"/>
        <w:jc w:val="right"/>
        <w:rPr>
          <w:rFonts w:ascii="Times New Roman" w:hAnsi="Times New Roman" w:cs="Times New Roman"/>
          <w:b/>
          <w:sz w:val="20"/>
          <w:szCs w:val="20"/>
          <w:u w:val="single"/>
        </w:rPr>
      </w:pPr>
    </w:p>
    <w:p w:rsidR="00462E88" w:rsidRPr="0069509E" w:rsidRDefault="00462E88" w:rsidP="00462E88">
      <w:pPr>
        <w:spacing w:after="0" w:line="240" w:lineRule="auto"/>
        <w:jc w:val="right"/>
        <w:rPr>
          <w:rFonts w:ascii="Times New Roman" w:hAnsi="Times New Roman" w:cs="Times New Roman"/>
          <w:sz w:val="20"/>
          <w:szCs w:val="20"/>
        </w:rPr>
      </w:pPr>
    </w:p>
    <w:p w:rsidR="00462E88" w:rsidRPr="0069509E" w:rsidRDefault="00462E88" w:rsidP="00462E88">
      <w:pPr>
        <w:pStyle w:val="af3"/>
        <w:spacing w:line="240" w:lineRule="exact"/>
        <w:jc w:val="center"/>
        <w:rPr>
          <w:b/>
          <w:bCs/>
          <w:sz w:val="20"/>
          <w:szCs w:val="20"/>
        </w:rPr>
      </w:pPr>
      <w:r w:rsidRPr="0069509E">
        <w:rPr>
          <w:b/>
          <w:bCs/>
          <w:sz w:val="20"/>
          <w:szCs w:val="20"/>
        </w:rPr>
        <w:lastRenderedPageBreak/>
        <w:t>Исполнение источников финансирования дефицита бюджета</w:t>
      </w:r>
    </w:p>
    <w:p w:rsidR="00462E88" w:rsidRPr="0069509E" w:rsidRDefault="00462E88" w:rsidP="00462E88">
      <w:pPr>
        <w:pStyle w:val="af3"/>
        <w:spacing w:line="240" w:lineRule="exact"/>
        <w:jc w:val="center"/>
        <w:rPr>
          <w:b/>
          <w:bCs/>
          <w:sz w:val="20"/>
          <w:szCs w:val="20"/>
        </w:rPr>
      </w:pPr>
      <w:r w:rsidRPr="0069509E">
        <w:rPr>
          <w:b/>
          <w:bCs/>
          <w:sz w:val="20"/>
          <w:szCs w:val="20"/>
        </w:rPr>
        <w:t xml:space="preserve">муниципального образования Кинзельский сельсовет по кодам </w:t>
      </w:r>
    </w:p>
    <w:p w:rsidR="00462E88" w:rsidRPr="0069509E" w:rsidRDefault="00462E88" w:rsidP="00462E88">
      <w:pPr>
        <w:pStyle w:val="af3"/>
        <w:spacing w:line="240" w:lineRule="exact"/>
        <w:jc w:val="center"/>
        <w:rPr>
          <w:b/>
          <w:bCs/>
          <w:sz w:val="20"/>
          <w:szCs w:val="20"/>
        </w:rPr>
      </w:pPr>
      <w:r w:rsidRPr="0069509E">
        <w:rPr>
          <w:b/>
          <w:bCs/>
          <w:sz w:val="20"/>
          <w:szCs w:val="20"/>
        </w:rPr>
        <w:t xml:space="preserve">классификации источников финансирования дефицитов бюджетов в 2023 году </w:t>
      </w:r>
    </w:p>
    <w:p w:rsidR="00462E88" w:rsidRPr="0069509E" w:rsidRDefault="00462E88" w:rsidP="00462E88">
      <w:pPr>
        <w:pStyle w:val="af3"/>
        <w:spacing w:line="240" w:lineRule="exact"/>
        <w:jc w:val="center"/>
        <w:rPr>
          <w:sz w:val="20"/>
          <w:szCs w:val="20"/>
        </w:rPr>
        <w:sectPr w:rsidR="00462E88" w:rsidRPr="0069509E" w:rsidSect="00A05011">
          <w:type w:val="continuous"/>
          <w:pgSz w:w="11906" w:h="16838"/>
          <w:pgMar w:top="539" w:right="926" w:bottom="899" w:left="1260" w:header="720" w:footer="720" w:gutter="0"/>
          <w:cols w:num="2" w:space="720"/>
          <w:docGrid w:linePitch="600" w:charSpace="32768"/>
        </w:sectPr>
      </w:pPr>
    </w:p>
    <w:p w:rsidR="00462E88" w:rsidRPr="0069509E" w:rsidRDefault="00462E88" w:rsidP="00462E88">
      <w:pPr>
        <w:pStyle w:val="af3"/>
        <w:spacing w:line="240" w:lineRule="exact"/>
        <w:jc w:val="center"/>
        <w:rPr>
          <w:sz w:val="20"/>
          <w:szCs w:val="20"/>
        </w:rPr>
        <w:sectPr w:rsidR="00462E88" w:rsidRPr="0069509E" w:rsidSect="00462E88">
          <w:type w:val="continuous"/>
          <w:pgSz w:w="11906" w:h="16838"/>
          <w:pgMar w:top="539" w:right="926" w:bottom="899" w:left="1260" w:header="720" w:footer="720" w:gutter="0"/>
          <w:cols w:space="720"/>
          <w:docGrid w:linePitch="600" w:charSpace="32768"/>
        </w:sectPr>
      </w:pPr>
    </w:p>
    <w:p w:rsidR="00462E88" w:rsidRPr="0069509E" w:rsidRDefault="00462E88" w:rsidP="00462E88">
      <w:pPr>
        <w:pStyle w:val="af3"/>
        <w:spacing w:line="240" w:lineRule="exact"/>
        <w:jc w:val="center"/>
        <w:rPr>
          <w:sz w:val="20"/>
          <w:szCs w:val="20"/>
        </w:rPr>
      </w:pPr>
    </w:p>
    <w:p w:rsidR="00462E88" w:rsidRPr="0069509E" w:rsidRDefault="00462E88" w:rsidP="00462E88">
      <w:pPr>
        <w:pStyle w:val="af3"/>
        <w:spacing w:line="240" w:lineRule="exact"/>
        <w:jc w:val="center"/>
        <w:rPr>
          <w:sz w:val="20"/>
          <w:szCs w:val="20"/>
        </w:rPr>
      </w:pPr>
      <w:r w:rsidRPr="0069509E">
        <w:rPr>
          <w:sz w:val="20"/>
          <w:szCs w:val="20"/>
        </w:rPr>
        <w:t xml:space="preserve">                                                                                                                                                               (тыс. руб.)</w:t>
      </w:r>
    </w:p>
    <w:p w:rsidR="008B42E0" w:rsidRDefault="008B42E0" w:rsidP="00A05011">
      <w:pPr>
        <w:suppressAutoHyphens/>
        <w:spacing w:after="0" w:line="240" w:lineRule="auto"/>
        <w:jc w:val="center"/>
        <w:rPr>
          <w:rFonts w:ascii="Times New Roman" w:eastAsia="Times New Roman" w:hAnsi="Times New Roman" w:cs="Times New Roman"/>
          <w:sz w:val="26"/>
          <w:szCs w:val="26"/>
        </w:rPr>
      </w:pPr>
    </w:p>
    <w:p w:rsidR="00D74287" w:rsidRPr="00D74287" w:rsidRDefault="00D74287" w:rsidP="00D74287">
      <w:pPr>
        <w:spacing w:after="120" w:line="240" w:lineRule="exact"/>
        <w:ind w:left="283"/>
        <w:jc w:val="center"/>
        <w:rPr>
          <w:rFonts w:ascii="Times New Roman" w:eastAsia="Times New Roman" w:hAnsi="Times New Roman" w:cs="Times New Roman"/>
          <w:sz w:val="20"/>
          <w:szCs w:val="20"/>
        </w:rPr>
      </w:pPr>
      <w:r w:rsidRPr="00D74287">
        <w:rPr>
          <w:rFonts w:ascii="Times New Roman" w:eastAsia="Times New Roman" w:hAnsi="Times New Roman" w:cs="Times New Roman"/>
          <w:sz w:val="20"/>
          <w:szCs w:val="20"/>
        </w:rPr>
        <w:t xml:space="preserve">                                                                                                                                                               (тыс. руб.)</w:t>
      </w:r>
    </w:p>
    <w:tbl>
      <w:tblPr>
        <w:tblW w:w="9858" w:type="dxa"/>
        <w:tblInd w:w="173" w:type="dxa"/>
        <w:tblLayout w:type="fixed"/>
        <w:tblLook w:val="0000" w:firstRow="0" w:lastRow="0" w:firstColumn="0" w:lastColumn="0" w:noHBand="0" w:noVBand="0"/>
      </w:tblPr>
      <w:tblGrid>
        <w:gridCol w:w="1211"/>
        <w:gridCol w:w="2305"/>
        <w:gridCol w:w="3804"/>
        <w:gridCol w:w="1269"/>
        <w:gridCol w:w="1269"/>
      </w:tblGrid>
      <w:tr w:rsidR="00D74287" w:rsidRPr="00D74287" w:rsidTr="00BD42CF">
        <w:trPr>
          <w:trHeight w:val="708"/>
        </w:trPr>
        <w:tc>
          <w:tcPr>
            <w:tcW w:w="1211" w:type="dxa"/>
            <w:tcBorders>
              <w:top w:val="single" w:sz="4" w:space="0" w:color="000000"/>
              <w:left w:val="single" w:sz="4" w:space="0" w:color="000000"/>
              <w:bottom w:val="single" w:sz="4" w:space="0" w:color="000000"/>
              <w:right w:val="single" w:sz="4" w:space="0" w:color="auto"/>
            </w:tcBorders>
            <w:vAlign w:val="center"/>
          </w:tcPr>
          <w:p w:rsidR="00D74287" w:rsidRPr="00D74287" w:rsidRDefault="00D74287" w:rsidP="00D74287">
            <w:pPr>
              <w:keepNext/>
              <w:numPr>
                <w:ilvl w:val="1"/>
                <w:numId w:val="34"/>
              </w:numPr>
              <w:tabs>
                <w:tab w:val="left" w:pos="0"/>
              </w:tabs>
              <w:suppressAutoHyphens/>
              <w:autoSpaceDE w:val="0"/>
              <w:snapToGrid w:val="0"/>
              <w:spacing w:after="0" w:line="240" w:lineRule="auto"/>
              <w:ind w:left="-108" w:right="-108" w:firstLine="0"/>
              <w:jc w:val="center"/>
              <w:outlineLvl w:val="1"/>
              <w:rPr>
                <w:rFonts w:ascii="Times New Roman" w:eastAsia="Times New Roman" w:hAnsi="Times New Roman" w:cs="Times New Roman"/>
                <w:b/>
                <w:bCs/>
                <w:i/>
                <w:iCs/>
                <w:sz w:val="20"/>
                <w:szCs w:val="20"/>
              </w:rPr>
            </w:pPr>
            <w:r w:rsidRPr="00D74287">
              <w:rPr>
                <w:rFonts w:ascii="Times New Roman" w:eastAsia="Times New Roman" w:hAnsi="Times New Roman" w:cs="Times New Roman"/>
                <w:b/>
                <w:bCs/>
                <w:i/>
                <w:iCs/>
                <w:sz w:val="20"/>
                <w:szCs w:val="20"/>
              </w:rPr>
              <w:t>Код главного администратора источников финансирования дефицита бюджета</w:t>
            </w:r>
          </w:p>
        </w:tc>
        <w:tc>
          <w:tcPr>
            <w:tcW w:w="2305" w:type="dxa"/>
            <w:tcBorders>
              <w:top w:val="single" w:sz="4" w:space="0" w:color="000000"/>
              <w:left w:val="single" w:sz="4" w:space="0" w:color="auto"/>
              <w:bottom w:val="single" w:sz="4" w:space="0" w:color="000000"/>
            </w:tcBorders>
            <w:vAlign w:val="center"/>
          </w:tcPr>
          <w:p w:rsidR="00D74287" w:rsidRPr="00D74287" w:rsidRDefault="00D74287" w:rsidP="00D74287">
            <w:pPr>
              <w:keepNext/>
              <w:numPr>
                <w:ilvl w:val="1"/>
                <w:numId w:val="34"/>
              </w:numPr>
              <w:tabs>
                <w:tab w:val="left" w:pos="0"/>
              </w:tabs>
              <w:suppressAutoHyphens/>
              <w:autoSpaceDE w:val="0"/>
              <w:snapToGrid w:val="0"/>
              <w:spacing w:after="0" w:line="240" w:lineRule="auto"/>
              <w:ind w:left="-108" w:right="-108" w:firstLine="0"/>
              <w:jc w:val="center"/>
              <w:outlineLvl w:val="1"/>
              <w:rPr>
                <w:rFonts w:ascii="Times New Roman" w:eastAsia="Times New Roman" w:hAnsi="Times New Roman" w:cs="Times New Roman"/>
                <w:b/>
                <w:bCs/>
                <w:i/>
                <w:iCs/>
                <w:sz w:val="20"/>
                <w:szCs w:val="20"/>
              </w:rPr>
            </w:pPr>
            <w:r w:rsidRPr="00D74287">
              <w:rPr>
                <w:rFonts w:ascii="Times New Roman" w:eastAsia="Times New Roman" w:hAnsi="Times New Roman" w:cs="Times New Roman"/>
                <w:b/>
                <w:bCs/>
                <w:i/>
                <w:iCs/>
                <w:sz w:val="20"/>
                <w:szCs w:val="20"/>
              </w:rPr>
              <w:t>Код источников финансирования по бюджетной классификации</w:t>
            </w:r>
          </w:p>
        </w:tc>
        <w:tc>
          <w:tcPr>
            <w:tcW w:w="3804" w:type="dxa"/>
            <w:tcBorders>
              <w:top w:val="single" w:sz="4" w:space="0" w:color="000000"/>
              <w:left w:val="single" w:sz="4" w:space="0" w:color="000000"/>
              <w:bottom w:val="single" w:sz="4" w:space="0" w:color="000000"/>
            </w:tcBorders>
            <w:vAlign w:val="center"/>
          </w:tcPr>
          <w:p w:rsidR="00D74287" w:rsidRPr="00D74287" w:rsidRDefault="00D74287" w:rsidP="00D74287">
            <w:pPr>
              <w:keepNext/>
              <w:numPr>
                <w:ilvl w:val="1"/>
                <w:numId w:val="34"/>
              </w:numPr>
              <w:tabs>
                <w:tab w:val="left" w:pos="0"/>
              </w:tabs>
              <w:suppressAutoHyphens/>
              <w:autoSpaceDE w:val="0"/>
              <w:spacing w:after="0" w:line="240" w:lineRule="auto"/>
              <w:ind w:left="0" w:firstLine="485"/>
              <w:jc w:val="both"/>
              <w:outlineLvl w:val="1"/>
              <w:rPr>
                <w:rFonts w:ascii="Times New Roman" w:eastAsia="Times New Roman" w:hAnsi="Times New Roman" w:cs="Times New Roman"/>
                <w:b/>
                <w:bCs/>
                <w:i/>
                <w:iCs/>
                <w:sz w:val="20"/>
                <w:szCs w:val="20"/>
              </w:rPr>
            </w:pPr>
          </w:p>
          <w:p w:rsidR="00D74287" w:rsidRPr="00D74287" w:rsidRDefault="00D74287" w:rsidP="00D74287">
            <w:pPr>
              <w:jc w:val="center"/>
              <w:rPr>
                <w:rFonts w:ascii="Times New Roman" w:hAnsi="Times New Roman" w:cs="Times New Roman"/>
                <w:b/>
                <w:sz w:val="20"/>
                <w:szCs w:val="20"/>
              </w:rPr>
            </w:pPr>
            <w:r w:rsidRPr="00D74287">
              <w:rPr>
                <w:rFonts w:ascii="Times New Roman" w:hAnsi="Times New Roman" w:cs="Times New Roman"/>
                <w:b/>
                <w:sz w:val="20"/>
                <w:szCs w:val="20"/>
              </w:rPr>
              <w:t>Наименование  показателя</w:t>
            </w:r>
          </w:p>
        </w:tc>
        <w:tc>
          <w:tcPr>
            <w:tcW w:w="1269" w:type="dxa"/>
            <w:tcBorders>
              <w:top w:val="single" w:sz="4" w:space="0" w:color="000000"/>
              <w:left w:val="single" w:sz="4" w:space="0" w:color="000000"/>
              <w:bottom w:val="single" w:sz="4" w:space="0" w:color="000000"/>
            </w:tcBorders>
            <w:vAlign w:val="center"/>
          </w:tcPr>
          <w:p w:rsidR="00D74287" w:rsidRPr="00D74287" w:rsidRDefault="00D74287" w:rsidP="00D74287">
            <w:pPr>
              <w:keepNext/>
              <w:numPr>
                <w:ilvl w:val="1"/>
                <w:numId w:val="34"/>
              </w:numPr>
              <w:tabs>
                <w:tab w:val="left" w:pos="0"/>
              </w:tabs>
              <w:suppressAutoHyphens/>
              <w:autoSpaceDE w:val="0"/>
              <w:snapToGrid w:val="0"/>
              <w:spacing w:after="0" w:line="240" w:lineRule="auto"/>
              <w:ind w:left="0" w:firstLine="0"/>
              <w:jc w:val="center"/>
              <w:outlineLvl w:val="1"/>
              <w:rPr>
                <w:rFonts w:ascii="Times New Roman" w:eastAsia="Times New Roman" w:hAnsi="Times New Roman" w:cs="Times New Roman"/>
                <w:b/>
                <w:bCs/>
                <w:i/>
                <w:iCs/>
                <w:sz w:val="20"/>
                <w:szCs w:val="20"/>
              </w:rPr>
            </w:pPr>
            <w:r w:rsidRPr="00D74287">
              <w:rPr>
                <w:rFonts w:ascii="Times New Roman" w:eastAsia="Times New Roman" w:hAnsi="Times New Roman" w:cs="Times New Roman"/>
                <w:b/>
                <w:bCs/>
                <w:i/>
                <w:iCs/>
                <w:sz w:val="20"/>
                <w:szCs w:val="20"/>
              </w:rPr>
              <w:t>Отвержденные бюджетные назначения</w:t>
            </w:r>
          </w:p>
          <w:p w:rsidR="00D74287" w:rsidRPr="00D74287" w:rsidRDefault="00D74287" w:rsidP="00D74287">
            <w:pPr>
              <w:jc w:val="center"/>
              <w:rPr>
                <w:rFonts w:ascii="Times New Roman" w:hAnsi="Times New Roman" w:cs="Times New Roman"/>
                <w:sz w:val="20"/>
                <w:szCs w:val="20"/>
              </w:rPr>
            </w:pPr>
          </w:p>
        </w:tc>
        <w:tc>
          <w:tcPr>
            <w:tcW w:w="1269" w:type="dxa"/>
            <w:tcBorders>
              <w:top w:val="single" w:sz="4" w:space="0" w:color="000000"/>
              <w:left w:val="single" w:sz="4" w:space="0" w:color="000000"/>
              <w:bottom w:val="single" w:sz="4" w:space="0" w:color="000000"/>
              <w:right w:val="single" w:sz="4" w:space="0" w:color="000000"/>
            </w:tcBorders>
            <w:vAlign w:val="center"/>
          </w:tcPr>
          <w:p w:rsidR="00D74287" w:rsidRPr="00D74287" w:rsidRDefault="00D74287" w:rsidP="00D74287">
            <w:pPr>
              <w:keepNext/>
              <w:numPr>
                <w:ilvl w:val="1"/>
                <w:numId w:val="34"/>
              </w:numPr>
              <w:tabs>
                <w:tab w:val="left" w:pos="0"/>
              </w:tabs>
              <w:suppressAutoHyphens/>
              <w:autoSpaceDE w:val="0"/>
              <w:snapToGrid w:val="0"/>
              <w:spacing w:after="0" w:line="240" w:lineRule="auto"/>
              <w:ind w:left="0" w:firstLine="0"/>
              <w:jc w:val="center"/>
              <w:outlineLvl w:val="1"/>
              <w:rPr>
                <w:rFonts w:ascii="Times New Roman" w:eastAsia="Times New Roman" w:hAnsi="Times New Roman" w:cs="Times New Roman"/>
                <w:b/>
                <w:bCs/>
                <w:i/>
                <w:iCs/>
                <w:sz w:val="20"/>
                <w:szCs w:val="20"/>
              </w:rPr>
            </w:pPr>
            <w:r w:rsidRPr="00D74287">
              <w:rPr>
                <w:rFonts w:ascii="Times New Roman" w:eastAsia="Times New Roman" w:hAnsi="Times New Roman" w:cs="Times New Roman"/>
                <w:b/>
                <w:bCs/>
                <w:i/>
                <w:iCs/>
                <w:sz w:val="20"/>
                <w:szCs w:val="20"/>
              </w:rPr>
              <w:t>Исполнено</w:t>
            </w:r>
          </w:p>
        </w:tc>
      </w:tr>
      <w:tr w:rsidR="00D74287" w:rsidRPr="00D74287" w:rsidTr="00BD42CF">
        <w:trPr>
          <w:trHeight w:val="255"/>
        </w:trPr>
        <w:tc>
          <w:tcPr>
            <w:tcW w:w="1211" w:type="dxa"/>
            <w:tcBorders>
              <w:top w:val="single" w:sz="4" w:space="0" w:color="000000"/>
              <w:left w:val="single" w:sz="4" w:space="0" w:color="000000"/>
              <w:bottom w:val="single" w:sz="4" w:space="0" w:color="000000"/>
              <w:right w:val="single" w:sz="4" w:space="0" w:color="auto"/>
            </w:tcBorders>
            <w:vAlign w:val="center"/>
          </w:tcPr>
          <w:p w:rsidR="00D74287" w:rsidRPr="00D74287" w:rsidRDefault="00D74287" w:rsidP="00D74287">
            <w:pPr>
              <w:keepNext/>
              <w:keepLines/>
              <w:snapToGrid w:val="0"/>
              <w:spacing w:before="200" w:after="0" w:line="240" w:lineRule="auto"/>
              <w:ind w:right="105"/>
              <w:jc w:val="right"/>
              <w:outlineLvl w:val="3"/>
              <w:rPr>
                <w:rFonts w:ascii="Times New Roman" w:eastAsia="Times New Roman" w:hAnsi="Times New Roman" w:cs="Times New Roman"/>
                <w:b/>
                <w:bCs/>
                <w:i/>
                <w:iCs/>
                <w:color w:val="5B9BD5"/>
                <w:sz w:val="20"/>
                <w:szCs w:val="20"/>
              </w:rPr>
            </w:pPr>
            <w:r w:rsidRPr="00D74287">
              <w:rPr>
                <w:rFonts w:ascii="Times New Roman" w:eastAsia="Times New Roman" w:hAnsi="Times New Roman" w:cs="Times New Roman"/>
                <w:b/>
                <w:bCs/>
                <w:i/>
                <w:iCs/>
                <w:color w:val="5B9BD5"/>
                <w:sz w:val="20"/>
                <w:szCs w:val="20"/>
              </w:rPr>
              <w:t>1</w:t>
            </w:r>
          </w:p>
        </w:tc>
        <w:tc>
          <w:tcPr>
            <w:tcW w:w="2305" w:type="dxa"/>
            <w:tcBorders>
              <w:top w:val="single" w:sz="4" w:space="0" w:color="000000"/>
              <w:left w:val="single" w:sz="4" w:space="0" w:color="auto"/>
              <w:bottom w:val="single" w:sz="4" w:space="0" w:color="000000"/>
            </w:tcBorders>
            <w:vAlign w:val="center"/>
          </w:tcPr>
          <w:p w:rsidR="00D74287" w:rsidRPr="00D74287" w:rsidRDefault="00D74287" w:rsidP="00D74287">
            <w:pPr>
              <w:keepNext/>
              <w:numPr>
                <w:ilvl w:val="3"/>
                <w:numId w:val="34"/>
              </w:numPr>
              <w:tabs>
                <w:tab w:val="left" w:pos="0"/>
              </w:tabs>
              <w:suppressAutoHyphens/>
              <w:autoSpaceDE w:val="0"/>
              <w:snapToGrid w:val="0"/>
              <w:spacing w:after="0" w:line="240" w:lineRule="auto"/>
              <w:ind w:left="75" w:right="105" w:firstLine="0"/>
              <w:jc w:val="right"/>
              <w:outlineLvl w:val="3"/>
              <w:rPr>
                <w:rFonts w:ascii="Times New Roman" w:eastAsia="Times New Roman" w:hAnsi="Times New Roman" w:cs="Times New Roman"/>
                <w:b/>
                <w:bCs/>
                <w:i/>
                <w:iCs/>
                <w:color w:val="5B9BD5"/>
                <w:sz w:val="20"/>
                <w:szCs w:val="20"/>
              </w:rPr>
            </w:pPr>
            <w:r w:rsidRPr="00D74287">
              <w:rPr>
                <w:rFonts w:ascii="Times New Roman" w:eastAsia="Times New Roman" w:hAnsi="Times New Roman" w:cs="Times New Roman"/>
                <w:b/>
                <w:bCs/>
                <w:i/>
                <w:iCs/>
                <w:color w:val="5B9BD5"/>
                <w:sz w:val="20"/>
                <w:szCs w:val="20"/>
              </w:rPr>
              <w:t>2</w:t>
            </w:r>
          </w:p>
        </w:tc>
        <w:tc>
          <w:tcPr>
            <w:tcW w:w="3804" w:type="dxa"/>
            <w:tcBorders>
              <w:top w:val="single" w:sz="4" w:space="0" w:color="000000"/>
              <w:left w:val="single" w:sz="4" w:space="0" w:color="000000"/>
              <w:bottom w:val="single" w:sz="4" w:space="0" w:color="000000"/>
            </w:tcBorders>
            <w:vAlign w:val="center"/>
          </w:tcPr>
          <w:p w:rsidR="00D74287" w:rsidRPr="00D74287" w:rsidRDefault="00D74287" w:rsidP="00D74287">
            <w:pPr>
              <w:keepNext/>
              <w:numPr>
                <w:ilvl w:val="1"/>
                <w:numId w:val="34"/>
              </w:numPr>
              <w:tabs>
                <w:tab w:val="left" w:pos="0"/>
              </w:tabs>
              <w:suppressAutoHyphens/>
              <w:autoSpaceDE w:val="0"/>
              <w:snapToGrid w:val="0"/>
              <w:spacing w:after="0" w:line="240" w:lineRule="auto"/>
              <w:ind w:left="-108" w:right="-108" w:firstLine="485"/>
              <w:jc w:val="center"/>
              <w:outlineLvl w:val="1"/>
              <w:rPr>
                <w:rFonts w:ascii="Times New Roman" w:eastAsia="Times New Roman" w:hAnsi="Times New Roman" w:cs="Times New Roman"/>
                <w:b/>
                <w:bCs/>
                <w:i/>
                <w:iCs/>
                <w:sz w:val="20"/>
                <w:szCs w:val="20"/>
              </w:rPr>
            </w:pPr>
            <w:r w:rsidRPr="00D74287">
              <w:rPr>
                <w:rFonts w:ascii="Times New Roman" w:eastAsia="Times New Roman" w:hAnsi="Times New Roman" w:cs="Times New Roman"/>
                <w:b/>
                <w:bCs/>
                <w:i/>
                <w:iCs/>
                <w:sz w:val="20"/>
                <w:szCs w:val="20"/>
              </w:rPr>
              <w:t>3</w:t>
            </w:r>
          </w:p>
        </w:tc>
        <w:tc>
          <w:tcPr>
            <w:tcW w:w="1269" w:type="dxa"/>
            <w:tcBorders>
              <w:top w:val="single" w:sz="4" w:space="0" w:color="000000"/>
              <w:left w:val="single" w:sz="4" w:space="0" w:color="000000"/>
              <w:bottom w:val="single" w:sz="4" w:space="0" w:color="000000"/>
            </w:tcBorders>
            <w:vAlign w:val="center"/>
          </w:tcPr>
          <w:p w:rsidR="00D74287" w:rsidRPr="00D74287" w:rsidRDefault="00D74287" w:rsidP="00D74287">
            <w:pPr>
              <w:keepNext/>
              <w:numPr>
                <w:ilvl w:val="1"/>
                <w:numId w:val="34"/>
              </w:numPr>
              <w:tabs>
                <w:tab w:val="left" w:pos="0"/>
              </w:tabs>
              <w:suppressAutoHyphens/>
              <w:autoSpaceDE w:val="0"/>
              <w:snapToGrid w:val="0"/>
              <w:spacing w:after="0" w:line="240" w:lineRule="auto"/>
              <w:ind w:left="0" w:firstLine="485"/>
              <w:jc w:val="both"/>
              <w:outlineLvl w:val="1"/>
              <w:rPr>
                <w:rFonts w:ascii="Times New Roman" w:eastAsia="Times New Roman" w:hAnsi="Times New Roman" w:cs="Times New Roman"/>
                <w:b/>
                <w:bCs/>
                <w:i/>
                <w:iCs/>
                <w:sz w:val="20"/>
                <w:szCs w:val="20"/>
              </w:rPr>
            </w:pPr>
            <w:r w:rsidRPr="00D74287">
              <w:rPr>
                <w:rFonts w:ascii="Times New Roman" w:eastAsia="Times New Roman" w:hAnsi="Times New Roman" w:cs="Times New Roman"/>
                <w:b/>
                <w:bCs/>
                <w:i/>
                <w:iCs/>
                <w:sz w:val="20"/>
                <w:szCs w:val="20"/>
              </w:rPr>
              <w:t>4</w:t>
            </w:r>
          </w:p>
        </w:tc>
        <w:tc>
          <w:tcPr>
            <w:tcW w:w="1269" w:type="dxa"/>
            <w:tcBorders>
              <w:top w:val="single" w:sz="4" w:space="0" w:color="000000"/>
              <w:left w:val="single" w:sz="4" w:space="0" w:color="000000"/>
              <w:bottom w:val="single" w:sz="4" w:space="0" w:color="000000"/>
              <w:right w:val="single" w:sz="4" w:space="0" w:color="000000"/>
            </w:tcBorders>
            <w:vAlign w:val="center"/>
          </w:tcPr>
          <w:p w:rsidR="00D74287" w:rsidRPr="00D74287" w:rsidRDefault="00D74287" w:rsidP="00D74287">
            <w:pPr>
              <w:keepNext/>
              <w:numPr>
                <w:ilvl w:val="1"/>
                <w:numId w:val="34"/>
              </w:numPr>
              <w:tabs>
                <w:tab w:val="left" w:pos="0"/>
              </w:tabs>
              <w:suppressAutoHyphens/>
              <w:autoSpaceDE w:val="0"/>
              <w:snapToGrid w:val="0"/>
              <w:spacing w:after="0" w:line="240" w:lineRule="auto"/>
              <w:ind w:left="0" w:firstLine="485"/>
              <w:jc w:val="both"/>
              <w:outlineLvl w:val="1"/>
              <w:rPr>
                <w:rFonts w:ascii="Times New Roman" w:eastAsia="Times New Roman" w:hAnsi="Times New Roman" w:cs="Times New Roman"/>
                <w:b/>
                <w:bCs/>
                <w:i/>
                <w:iCs/>
                <w:sz w:val="20"/>
                <w:szCs w:val="20"/>
              </w:rPr>
            </w:pPr>
            <w:r w:rsidRPr="00D74287">
              <w:rPr>
                <w:rFonts w:ascii="Times New Roman" w:eastAsia="Times New Roman" w:hAnsi="Times New Roman" w:cs="Times New Roman"/>
                <w:b/>
                <w:bCs/>
                <w:i/>
                <w:iCs/>
                <w:sz w:val="20"/>
                <w:szCs w:val="20"/>
              </w:rPr>
              <w:t>5</w:t>
            </w:r>
          </w:p>
        </w:tc>
      </w:tr>
      <w:tr w:rsidR="00D74287" w:rsidRPr="00D74287" w:rsidTr="00BD42CF">
        <w:trPr>
          <w:trHeight w:val="255"/>
        </w:trPr>
        <w:tc>
          <w:tcPr>
            <w:tcW w:w="1211" w:type="dxa"/>
            <w:tcBorders>
              <w:top w:val="single" w:sz="4" w:space="0" w:color="000000"/>
              <w:left w:val="single" w:sz="4" w:space="0" w:color="000000"/>
              <w:bottom w:val="single" w:sz="4" w:space="0" w:color="000000"/>
              <w:right w:val="single" w:sz="4" w:space="0" w:color="auto"/>
            </w:tcBorders>
            <w:vAlign w:val="center"/>
          </w:tcPr>
          <w:p w:rsidR="00D74287" w:rsidRPr="00D74287" w:rsidRDefault="00D74287" w:rsidP="00D74287">
            <w:pPr>
              <w:keepNext/>
              <w:keepLines/>
              <w:snapToGrid w:val="0"/>
              <w:spacing w:before="200" w:after="0" w:line="240" w:lineRule="auto"/>
              <w:ind w:right="105"/>
              <w:jc w:val="center"/>
              <w:outlineLvl w:val="3"/>
              <w:rPr>
                <w:rFonts w:ascii="Times New Roman" w:eastAsia="Times New Roman" w:hAnsi="Times New Roman" w:cs="Times New Roman"/>
                <w:b/>
                <w:bCs/>
                <w:i/>
                <w:iCs/>
                <w:color w:val="5B9BD5"/>
                <w:sz w:val="20"/>
                <w:szCs w:val="20"/>
              </w:rPr>
            </w:pPr>
            <w:r w:rsidRPr="00D74287">
              <w:rPr>
                <w:rFonts w:ascii="Times New Roman" w:eastAsia="Times New Roman" w:hAnsi="Times New Roman" w:cs="Times New Roman"/>
                <w:b/>
                <w:bCs/>
                <w:i/>
                <w:iCs/>
                <w:color w:val="5B9BD5"/>
                <w:sz w:val="20"/>
                <w:szCs w:val="20"/>
              </w:rPr>
              <w:t>015</w:t>
            </w:r>
          </w:p>
        </w:tc>
        <w:tc>
          <w:tcPr>
            <w:tcW w:w="2305" w:type="dxa"/>
            <w:tcBorders>
              <w:top w:val="single" w:sz="4" w:space="0" w:color="000000"/>
              <w:left w:val="single" w:sz="4" w:space="0" w:color="auto"/>
              <w:bottom w:val="single" w:sz="4" w:space="0" w:color="000000"/>
            </w:tcBorders>
            <w:vAlign w:val="center"/>
          </w:tcPr>
          <w:p w:rsidR="00D74287" w:rsidRPr="00D74287" w:rsidRDefault="00D74287" w:rsidP="00D74287">
            <w:pPr>
              <w:keepNext/>
              <w:numPr>
                <w:ilvl w:val="3"/>
                <w:numId w:val="34"/>
              </w:numPr>
              <w:tabs>
                <w:tab w:val="left" w:pos="0"/>
              </w:tabs>
              <w:suppressAutoHyphens/>
              <w:autoSpaceDE w:val="0"/>
              <w:snapToGrid w:val="0"/>
              <w:spacing w:after="0" w:line="240" w:lineRule="auto"/>
              <w:ind w:left="75" w:right="105" w:firstLine="0"/>
              <w:jc w:val="right"/>
              <w:outlineLvl w:val="3"/>
              <w:rPr>
                <w:rFonts w:ascii="Times New Roman" w:eastAsia="Times New Roman" w:hAnsi="Times New Roman" w:cs="Times New Roman"/>
                <w:b/>
                <w:bCs/>
                <w:i/>
                <w:iCs/>
                <w:color w:val="5B9BD5"/>
                <w:sz w:val="20"/>
                <w:szCs w:val="20"/>
              </w:rPr>
            </w:pPr>
          </w:p>
        </w:tc>
        <w:tc>
          <w:tcPr>
            <w:tcW w:w="3804" w:type="dxa"/>
            <w:tcBorders>
              <w:top w:val="single" w:sz="4" w:space="0" w:color="000000"/>
              <w:left w:val="single" w:sz="4" w:space="0" w:color="000000"/>
              <w:bottom w:val="single" w:sz="4" w:space="0" w:color="000000"/>
            </w:tcBorders>
            <w:vAlign w:val="center"/>
          </w:tcPr>
          <w:p w:rsidR="00D74287" w:rsidRPr="00D74287" w:rsidRDefault="00D74287" w:rsidP="00D74287">
            <w:pPr>
              <w:keepNext/>
              <w:numPr>
                <w:ilvl w:val="1"/>
                <w:numId w:val="34"/>
              </w:numPr>
              <w:tabs>
                <w:tab w:val="left" w:pos="0"/>
              </w:tabs>
              <w:suppressAutoHyphens/>
              <w:autoSpaceDE w:val="0"/>
              <w:snapToGrid w:val="0"/>
              <w:spacing w:after="0" w:line="240" w:lineRule="auto"/>
              <w:ind w:left="-108" w:right="-108" w:firstLine="485"/>
              <w:jc w:val="center"/>
              <w:outlineLvl w:val="1"/>
              <w:rPr>
                <w:rFonts w:ascii="Times New Roman" w:eastAsia="Times New Roman" w:hAnsi="Times New Roman" w:cs="Times New Roman"/>
                <w:b/>
                <w:bCs/>
                <w:i/>
                <w:iCs/>
                <w:sz w:val="20"/>
                <w:szCs w:val="20"/>
              </w:rPr>
            </w:pPr>
            <w:r w:rsidRPr="00D74287">
              <w:rPr>
                <w:rFonts w:ascii="Times New Roman" w:eastAsia="Times New Roman" w:hAnsi="Times New Roman" w:cs="Times New Roman"/>
                <w:b/>
                <w:bCs/>
                <w:i/>
                <w:iCs/>
                <w:sz w:val="20"/>
                <w:szCs w:val="20"/>
              </w:rPr>
              <w:t>Администрация муниципального образования Кинзельский сельсовет</w:t>
            </w:r>
          </w:p>
        </w:tc>
        <w:tc>
          <w:tcPr>
            <w:tcW w:w="1269" w:type="dxa"/>
            <w:tcBorders>
              <w:top w:val="single" w:sz="4" w:space="0" w:color="000000"/>
              <w:left w:val="single" w:sz="4" w:space="0" w:color="000000"/>
              <w:bottom w:val="single" w:sz="4" w:space="0" w:color="000000"/>
            </w:tcBorders>
            <w:vAlign w:val="center"/>
          </w:tcPr>
          <w:p w:rsidR="00D74287" w:rsidRPr="00D74287" w:rsidRDefault="00D74287" w:rsidP="00D74287">
            <w:pPr>
              <w:keepNext/>
              <w:numPr>
                <w:ilvl w:val="1"/>
                <w:numId w:val="34"/>
              </w:numPr>
              <w:tabs>
                <w:tab w:val="left" w:pos="0"/>
              </w:tabs>
              <w:suppressAutoHyphens/>
              <w:autoSpaceDE w:val="0"/>
              <w:snapToGrid w:val="0"/>
              <w:spacing w:after="0" w:line="240" w:lineRule="auto"/>
              <w:ind w:left="0" w:firstLine="485"/>
              <w:jc w:val="both"/>
              <w:outlineLvl w:val="1"/>
              <w:rPr>
                <w:rFonts w:ascii="Times New Roman" w:eastAsia="Times New Roman" w:hAnsi="Times New Roman" w:cs="Times New Roman"/>
                <w:b/>
                <w:bCs/>
                <w:i/>
                <w:iCs/>
                <w:sz w:val="20"/>
                <w:szCs w:val="20"/>
              </w:rPr>
            </w:pPr>
          </w:p>
        </w:tc>
        <w:tc>
          <w:tcPr>
            <w:tcW w:w="1269" w:type="dxa"/>
            <w:tcBorders>
              <w:top w:val="single" w:sz="4" w:space="0" w:color="000000"/>
              <w:left w:val="single" w:sz="4" w:space="0" w:color="000000"/>
              <w:bottom w:val="single" w:sz="4" w:space="0" w:color="000000"/>
              <w:right w:val="single" w:sz="4" w:space="0" w:color="000000"/>
            </w:tcBorders>
            <w:vAlign w:val="center"/>
          </w:tcPr>
          <w:p w:rsidR="00D74287" w:rsidRPr="00D74287" w:rsidRDefault="00D74287" w:rsidP="00D74287">
            <w:pPr>
              <w:keepNext/>
              <w:numPr>
                <w:ilvl w:val="1"/>
                <w:numId w:val="34"/>
              </w:numPr>
              <w:tabs>
                <w:tab w:val="left" w:pos="0"/>
              </w:tabs>
              <w:suppressAutoHyphens/>
              <w:autoSpaceDE w:val="0"/>
              <w:snapToGrid w:val="0"/>
              <w:spacing w:after="0" w:line="240" w:lineRule="auto"/>
              <w:ind w:left="0" w:firstLine="485"/>
              <w:jc w:val="both"/>
              <w:outlineLvl w:val="1"/>
              <w:rPr>
                <w:rFonts w:ascii="Times New Roman" w:eastAsia="Times New Roman" w:hAnsi="Times New Roman" w:cs="Times New Roman"/>
                <w:b/>
                <w:bCs/>
                <w:i/>
                <w:iCs/>
                <w:sz w:val="20"/>
                <w:szCs w:val="20"/>
              </w:rPr>
            </w:pPr>
          </w:p>
        </w:tc>
      </w:tr>
      <w:tr w:rsidR="00D74287" w:rsidRPr="00D74287" w:rsidTr="00BD42CF">
        <w:tc>
          <w:tcPr>
            <w:tcW w:w="1211" w:type="dxa"/>
            <w:tcBorders>
              <w:top w:val="single" w:sz="4" w:space="0" w:color="000000"/>
              <w:left w:val="single" w:sz="4" w:space="0" w:color="000000"/>
              <w:bottom w:val="single" w:sz="4" w:space="0" w:color="000000"/>
              <w:right w:val="single" w:sz="4" w:space="0" w:color="auto"/>
            </w:tcBorders>
          </w:tcPr>
          <w:p w:rsidR="00D74287" w:rsidRPr="00D74287" w:rsidRDefault="00D74287" w:rsidP="00D74287">
            <w:pPr>
              <w:tabs>
                <w:tab w:val="left" w:pos="552"/>
              </w:tabs>
              <w:snapToGrid w:val="0"/>
              <w:jc w:val="center"/>
              <w:rPr>
                <w:rFonts w:ascii="Times New Roman" w:hAnsi="Times New Roman" w:cs="Times New Roman"/>
                <w:b/>
                <w:sz w:val="20"/>
                <w:szCs w:val="20"/>
              </w:rPr>
            </w:pPr>
          </w:p>
        </w:tc>
        <w:tc>
          <w:tcPr>
            <w:tcW w:w="2305" w:type="dxa"/>
            <w:tcBorders>
              <w:top w:val="single" w:sz="4" w:space="0" w:color="000000"/>
              <w:left w:val="single" w:sz="4" w:space="0" w:color="auto"/>
              <w:bottom w:val="single" w:sz="4" w:space="0" w:color="000000"/>
            </w:tcBorders>
          </w:tcPr>
          <w:p w:rsidR="00D74287" w:rsidRPr="00D74287" w:rsidRDefault="00D74287" w:rsidP="00D74287">
            <w:pPr>
              <w:tabs>
                <w:tab w:val="left" w:pos="552"/>
              </w:tabs>
              <w:snapToGrid w:val="0"/>
              <w:jc w:val="right"/>
              <w:rPr>
                <w:rFonts w:ascii="Times New Roman" w:hAnsi="Times New Roman" w:cs="Times New Roman"/>
                <w:b/>
                <w:sz w:val="20"/>
                <w:szCs w:val="20"/>
              </w:rPr>
            </w:pPr>
            <w:r w:rsidRPr="00D74287">
              <w:rPr>
                <w:rFonts w:ascii="Times New Roman" w:hAnsi="Times New Roman" w:cs="Times New Roman"/>
                <w:b/>
                <w:sz w:val="20"/>
                <w:szCs w:val="20"/>
              </w:rPr>
              <w:t>01 00 00 00 00 0000 000</w:t>
            </w:r>
          </w:p>
        </w:tc>
        <w:tc>
          <w:tcPr>
            <w:tcW w:w="3804" w:type="dxa"/>
            <w:tcBorders>
              <w:top w:val="single" w:sz="4" w:space="0" w:color="000000"/>
              <w:left w:val="single" w:sz="4" w:space="0" w:color="000000"/>
              <w:bottom w:val="single" w:sz="4" w:space="0" w:color="000000"/>
            </w:tcBorders>
            <w:vAlign w:val="bottom"/>
          </w:tcPr>
          <w:p w:rsidR="00D74287" w:rsidRPr="00D74287" w:rsidRDefault="00D74287" w:rsidP="00D74287">
            <w:pPr>
              <w:snapToGrid w:val="0"/>
              <w:rPr>
                <w:rFonts w:ascii="Times New Roman" w:hAnsi="Times New Roman" w:cs="Times New Roman"/>
                <w:b/>
                <w:color w:val="000000"/>
                <w:sz w:val="20"/>
                <w:szCs w:val="20"/>
              </w:rPr>
            </w:pPr>
            <w:r w:rsidRPr="00D74287">
              <w:rPr>
                <w:rFonts w:ascii="Times New Roman" w:hAnsi="Times New Roman" w:cs="Times New Roman"/>
                <w:b/>
                <w:color w:val="000000"/>
                <w:sz w:val="20"/>
                <w:szCs w:val="20"/>
              </w:rPr>
              <w:t>Источники внутреннего финансирования дефицитов бюджетов</w:t>
            </w:r>
          </w:p>
        </w:tc>
        <w:tc>
          <w:tcPr>
            <w:tcW w:w="1269" w:type="dxa"/>
            <w:tcBorders>
              <w:top w:val="single" w:sz="4" w:space="0" w:color="000000"/>
              <w:left w:val="single" w:sz="4" w:space="0" w:color="000000"/>
              <w:bottom w:val="single" w:sz="4" w:space="0" w:color="000000"/>
            </w:tcBorders>
          </w:tcPr>
          <w:p w:rsidR="00D74287" w:rsidRPr="00D74287" w:rsidRDefault="00D74287" w:rsidP="00D74287">
            <w:pPr>
              <w:snapToGrid w:val="0"/>
              <w:jc w:val="center"/>
              <w:rPr>
                <w:rFonts w:ascii="Times New Roman" w:hAnsi="Times New Roman" w:cs="Times New Roman"/>
                <w:b/>
                <w:color w:val="000000"/>
                <w:sz w:val="20"/>
                <w:szCs w:val="20"/>
              </w:rPr>
            </w:pPr>
          </w:p>
        </w:tc>
        <w:tc>
          <w:tcPr>
            <w:tcW w:w="1269" w:type="dxa"/>
            <w:tcBorders>
              <w:top w:val="single" w:sz="4" w:space="0" w:color="000000"/>
              <w:left w:val="single" w:sz="4" w:space="0" w:color="000000"/>
              <w:bottom w:val="single" w:sz="4" w:space="0" w:color="000000"/>
              <w:right w:val="single" w:sz="4" w:space="0" w:color="000000"/>
            </w:tcBorders>
          </w:tcPr>
          <w:p w:rsidR="00D74287" w:rsidRPr="00D74287" w:rsidRDefault="00D74287" w:rsidP="00D74287">
            <w:pPr>
              <w:snapToGrid w:val="0"/>
              <w:jc w:val="center"/>
              <w:rPr>
                <w:rFonts w:ascii="Times New Roman" w:hAnsi="Times New Roman" w:cs="Times New Roman"/>
                <w:b/>
                <w:bCs/>
                <w:sz w:val="20"/>
                <w:szCs w:val="20"/>
              </w:rPr>
            </w:pPr>
          </w:p>
        </w:tc>
      </w:tr>
      <w:tr w:rsidR="00D74287" w:rsidRPr="00D74287" w:rsidTr="00BD42CF">
        <w:tc>
          <w:tcPr>
            <w:tcW w:w="1211" w:type="dxa"/>
            <w:tcBorders>
              <w:top w:val="single" w:sz="4" w:space="0" w:color="000000"/>
              <w:left w:val="single" w:sz="4" w:space="0" w:color="000000"/>
              <w:bottom w:val="single" w:sz="4" w:space="0" w:color="000000"/>
              <w:right w:val="single" w:sz="4" w:space="0" w:color="auto"/>
            </w:tcBorders>
          </w:tcPr>
          <w:p w:rsidR="00D74287" w:rsidRPr="00D74287" w:rsidRDefault="00D74287" w:rsidP="00D74287">
            <w:pPr>
              <w:tabs>
                <w:tab w:val="left" w:pos="552"/>
              </w:tabs>
              <w:snapToGrid w:val="0"/>
              <w:jc w:val="center"/>
              <w:rPr>
                <w:rFonts w:ascii="Times New Roman" w:hAnsi="Times New Roman" w:cs="Times New Roman"/>
                <w:b/>
                <w:sz w:val="20"/>
                <w:szCs w:val="20"/>
              </w:rPr>
            </w:pPr>
          </w:p>
        </w:tc>
        <w:tc>
          <w:tcPr>
            <w:tcW w:w="2305" w:type="dxa"/>
            <w:tcBorders>
              <w:top w:val="single" w:sz="4" w:space="0" w:color="000000"/>
              <w:left w:val="single" w:sz="4" w:space="0" w:color="auto"/>
              <w:bottom w:val="single" w:sz="4" w:space="0" w:color="000000"/>
            </w:tcBorders>
          </w:tcPr>
          <w:p w:rsidR="00D74287" w:rsidRPr="00D74287" w:rsidRDefault="00D74287" w:rsidP="00D74287">
            <w:pPr>
              <w:tabs>
                <w:tab w:val="left" w:pos="552"/>
              </w:tabs>
              <w:snapToGrid w:val="0"/>
              <w:jc w:val="right"/>
              <w:rPr>
                <w:rFonts w:ascii="Times New Roman" w:hAnsi="Times New Roman" w:cs="Times New Roman"/>
                <w:b/>
                <w:sz w:val="20"/>
                <w:szCs w:val="20"/>
              </w:rPr>
            </w:pPr>
            <w:r w:rsidRPr="00D74287">
              <w:rPr>
                <w:rFonts w:ascii="Times New Roman" w:hAnsi="Times New Roman" w:cs="Times New Roman"/>
                <w:b/>
                <w:sz w:val="20"/>
                <w:szCs w:val="20"/>
              </w:rPr>
              <w:t xml:space="preserve"> 01 05 00 00 00 0000 000</w:t>
            </w:r>
          </w:p>
        </w:tc>
        <w:tc>
          <w:tcPr>
            <w:tcW w:w="3804" w:type="dxa"/>
            <w:tcBorders>
              <w:top w:val="single" w:sz="4" w:space="0" w:color="000000"/>
              <w:left w:val="single" w:sz="4" w:space="0" w:color="000000"/>
              <w:bottom w:val="single" w:sz="4" w:space="0" w:color="000000"/>
            </w:tcBorders>
          </w:tcPr>
          <w:p w:rsidR="00D74287" w:rsidRPr="00D74287" w:rsidRDefault="00D74287" w:rsidP="00D74287">
            <w:pPr>
              <w:tabs>
                <w:tab w:val="left" w:pos="552"/>
              </w:tabs>
              <w:snapToGrid w:val="0"/>
              <w:rPr>
                <w:rFonts w:ascii="Times New Roman" w:hAnsi="Times New Roman" w:cs="Times New Roman"/>
                <w:b/>
                <w:sz w:val="20"/>
                <w:szCs w:val="20"/>
              </w:rPr>
            </w:pPr>
            <w:r w:rsidRPr="00D74287">
              <w:rPr>
                <w:rFonts w:ascii="Times New Roman" w:hAnsi="Times New Roman" w:cs="Times New Roman"/>
                <w:b/>
                <w:sz w:val="20"/>
                <w:szCs w:val="20"/>
              </w:rPr>
              <w:t>Изменение остатков средств на счетах по учёту средств        бюджета</w:t>
            </w:r>
          </w:p>
        </w:tc>
        <w:tc>
          <w:tcPr>
            <w:tcW w:w="1269" w:type="dxa"/>
            <w:tcBorders>
              <w:top w:val="single" w:sz="4" w:space="0" w:color="000000"/>
              <w:left w:val="single" w:sz="4" w:space="0" w:color="000000"/>
              <w:bottom w:val="single" w:sz="4" w:space="0" w:color="000000"/>
            </w:tcBorders>
            <w:vAlign w:val="bottom"/>
          </w:tcPr>
          <w:p w:rsidR="00D74287" w:rsidRPr="00D74287" w:rsidRDefault="00D74287" w:rsidP="00D74287">
            <w:pPr>
              <w:snapToGrid w:val="0"/>
              <w:jc w:val="center"/>
              <w:rPr>
                <w:rFonts w:ascii="Times New Roman" w:hAnsi="Times New Roman" w:cs="Times New Roman"/>
                <w:b/>
                <w:bCs/>
                <w:color w:val="000000"/>
                <w:sz w:val="20"/>
                <w:szCs w:val="20"/>
              </w:rPr>
            </w:pPr>
            <w:r w:rsidRPr="00D74287">
              <w:rPr>
                <w:rFonts w:ascii="Times New Roman" w:hAnsi="Times New Roman" w:cs="Times New Roman"/>
                <w:b/>
                <w:bCs/>
                <w:color w:val="000000"/>
                <w:sz w:val="20"/>
                <w:szCs w:val="20"/>
              </w:rPr>
              <w:t>1487,2</w:t>
            </w:r>
          </w:p>
        </w:tc>
        <w:tc>
          <w:tcPr>
            <w:tcW w:w="1269" w:type="dxa"/>
            <w:tcBorders>
              <w:top w:val="single" w:sz="4" w:space="0" w:color="000000"/>
              <w:left w:val="single" w:sz="4" w:space="0" w:color="000000"/>
              <w:bottom w:val="single" w:sz="4" w:space="0" w:color="000000"/>
              <w:right w:val="single" w:sz="4" w:space="0" w:color="000000"/>
            </w:tcBorders>
            <w:vAlign w:val="bottom"/>
          </w:tcPr>
          <w:p w:rsidR="00D74287" w:rsidRPr="00D74287" w:rsidRDefault="00D74287" w:rsidP="00D74287">
            <w:pPr>
              <w:snapToGrid w:val="0"/>
              <w:jc w:val="center"/>
              <w:rPr>
                <w:rFonts w:ascii="Times New Roman" w:hAnsi="Times New Roman" w:cs="Times New Roman"/>
                <w:b/>
                <w:bCs/>
                <w:sz w:val="20"/>
                <w:szCs w:val="20"/>
              </w:rPr>
            </w:pPr>
            <w:r w:rsidRPr="00D74287">
              <w:rPr>
                <w:rFonts w:ascii="Times New Roman" w:hAnsi="Times New Roman" w:cs="Times New Roman"/>
                <w:b/>
                <w:bCs/>
                <w:sz w:val="20"/>
                <w:szCs w:val="20"/>
              </w:rPr>
              <w:t>-770,4</w:t>
            </w:r>
          </w:p>
        </w:tc>
      </w:tr>
      <w:tr w:rsidR="00D74287" w:rsidRPr="00D74287" w:rsidTr="00BD42CF">
        <w:trPr>
          <w:trHeight w:val="123"/>
        </w:trPr>
        <w:tc>
          <w:tcPr>
            <w:tcW w:w="1211" w:type="dxa"/>
            <w:tcBorders>
              <w:top w:val="single" w:sz="4" w:space="0" w:color="000000"/>
              <w:left w:val="single" w:sz="4" w:space="0" w:color="000000"/>
              <w:bottom w:val="single" w:sz="4" w:space="0" w:color="000000"/>
              <w:right w:val="single" w:sz="4" w:space="0" w:color="auto"/>
            </w:tcBorders>
          </w:tcPr>
          <w:p w:rsidR="00D74287" w:rsidRPr="00D74287" w:rsidRDefault="00D74287" w:rsidP="00D74287">
            <w:pPr>
              <w:snapToGrid w:val="0"/>
              <w:jc w:val="center"/>
              <w:rPr>
                <w:rFonts w:ascii="Times New Roman" w:hAnsi="Times New Roman" w:cs="Times New Roman"/>
                <w:sz w:val="20"/>
                <w:szCs w:val="20"/>
              </w:rPr>
            </w:pPr>
          </w:p>
        </w:tc>
        <w:tc>
          <w:tcPr>
            <w:tcW w:w="2305" w:type="dxa"/>
            <w:tcBorders>
              <w:top w:val="single" w:sz="4" w:space="0" w:color="000000"/>
              <w:left w:val="single" w:sz="4" w:space="0" w:color="auto"/>
              <w:bottom w:val="single" w:sz="4" w:space="0" w:color="000000"/>
            </w:tcBorders>
          </w:tcPr>
          <w:p w:rsidR="00D74287" w:rsidRPr="00D74287" w:rsidRDefault="00D74287" w:rsidP="00D74287">
            <w:pPr>
              <w:snapToGrid w:val="0"/>
              <w:jc w:val="right"/>
              <w:rPr>
                <w:rFonts w:ascii="Times New Roman" w:hAnsi="Times New Roman" w:cs="Times New Roman"/>
                <w:sz w:val="20"/>
                <w:szCs w:val="20"/>
              </w:rPr>
            </w:pPr>
            <w:r w:rsidRPr="00D74287">
              <w:rPr>
                <w:rFonts w:ascii="Times New Roman" w:hAnsi="Times New Roman" w:cs="Times New Roman"/>
                <w:sz w:val="20"/>
                <w:szCs w:val="20"/>
              </w:rPr>
              <w:t xml:space="preserve"> 01 05 00 00 00 0000 500</w:t>
            </w:r>
          </w:p>
        </w:tc>
        <w:tc>
          <w:tcPr>
            <w:tcW w:w="3804" w:type="dxa"/>
            <w:tcBorders>
              <w:top w:val="single" w:sz="4" w:space="0" w:color="000000"/>
              <w:left w:val="single" w:sz="4" w:space="0" w:color="000000"/>
              <w:bottom w:val="single" w:sz="4" w:space="0" w:color="000000"/>
            </w:tcBorders>
          </w:tcPr>
          <w:p w:rsidR="00D74287" w:rsidRPr="00D74287" w:rsidRDefault="00D74287" w:rsidP="00D74287">
            <w:pPr>
              <w:snapToGrid w:val="0"/>
              <w:rPr>
                <w:rFonts w:ascii="Times New Roman" w:hAnsi="Times New Roman" w:cs="Times New Roman"/>
                <w:sz w:val="20"/>
                <w:szCs w:val="20"/>
              </w:rPr>
            </w:pPr>
            <w:r w:rsidRPr="00D74287">
              <w:rPr>
                <w:rFonts w:ascii="Times New Roman" w:hAnsi="Times New Roman" w:cs="Times New Roman"/>
                <w:sz w:val="20"/>
                <w:szCs w:val="20"/>
              </w:rPr>
              <w:t>Увеличение остатков средств бюджетов</w:t>
            </w:r>
          </w:p>
        </w:tc>
        <w:tc>
          <w:tcPr>
            <w:tcW w:w="1269" w:type="dxa"/>
            <w:tcBorders>
              <w:top w:val="single" w:sz="4" w:space="0" w:color="000000"/>
              <w:left w:val="single" w:sz="4" w:space="0" w:color="000000"/>
              <w:bottom w:val="single" w:sz="4" w:space="0" w:color="000000"/>
            </w:tcBorders>
          </w:tcPr>
          <w:p w:rsidR="00D74287" w:rsidRPr="00D74287" w:rsidRDefault="00D74287" w:rsidP="00D74287">
            <w:pPr>
              <w:snapToGrid w:val="0"/>
              <w:jc w:val="center"/>
              <w:rPr>
                <w:rFonts w:ascii="Times New Roman" w:hAnsi="Times New Roman" w:cs="Times New Roman"/>
                <w:sz w:val="20"/>
                <w:szCs w:val="20"/>
              </w:rPr>
            </w:pPr>
            <w:r w:rsidRPr="00D74287">
              <w:rPr>
                <w:rFonts w:ascii="Times New Roman" w:hAnsi="Times New Roman" w:cs="Times New Roman"/>
                <w:sz w:val="20"/>
                <w:szCs w:val="20"/>
              </w:rPr>
              <w:t>-10880,0</w:t>
            </w:r>
          </w:p>
        </w:tc>
        <w:tc>
          <w:tcPr>
            <w:tcW w:w="1269" w:type="dxa"/>
            <w:tcBorders>
              <w:top w:val="single" w:sz="4" w:space="0" w:color="000000"/>
              <w:left w:val="single" w:sz="4" w:space="0" w:color="000000"/>
              <w:bottom w:val="single" w:sz="4" w:space="0" w:color="000000"/>
              <w:right w:val="single" w:sz="4" w:space="0" w:color="000000"/>
            </w:tcBorders>
          </w:tcPr>
          <w:p w:rsidR="00D74287" w:rsidRPr="00D74287" w:rsidRDefault="00D74287" w:rsidP="00D74287">
            <w:pPr>
              <w:snapToGrid w:val="0"/>
              <w:jc w:val="center"/>
              <w:rPr>
                <w:rFonts w:ascii="Times New Roman" w:hAnsi="Times New Roman" w:cs="Times New Roman"/>
                <w:sz w:val="20"/>
                <w:szCs w:val="20"/>
              </w:rPr>
            </w:pPr>
            <w:r w:rsidRPr="00D74287">
              <w:rPr>
                <w:rFonts w:ascii="Times New Roman" w:hAnsi="Times New Roman" w:cs="Times New Roman"/>
                <w:sz w:val="20"/>
                <w:szCs w:val="20"/>
              </w:rPr>
              <w:t>-12860,8</w:t>
            </w:r>
          </w:p>
        </w:tc>
      </w:tr>
      <w:tr w:rsidR="00D74287" w:rsidRPr="00D74287" w:rsidTr="00BD42CF">
        <w:trPr>
          <w:trHeight w:val="123"/>
        </w:trPr>
        <w:tc>
          <w:tcPr>
            <w:tcW w:w="1211" w:type="dxa"/>
            <w:tcBorders>
              <w:top w:val="single" w:sz="4" w:space="0" w:color="000000"/>
              <w:left w:val="single" w:sz="4" w:space="0" w:color="000000"/>
              <w:bottom w:val="single" w:sz="4" w:space="0" w:color="000000"/>
              <w:right w:val="single" w:sz="4" w:space="0" w:color="auto"/>
            </w:tcBorders>
          </w:tcPr>
          <w:p w:rsidR="00D74287" w:rsidRPr="00D74287" w:rsidRDefault="00D74287" w:rsidP="00D74287">
            <w:pPr>
              <w:snapToGrid w:val="0"/>
              <w:jc w:val="center"/>
              <w:rPr>
                <w:rFonts w:ascii="Times New Roman" w:hAnsi="Times New Roman" w:cs="Times New Roman"/>
                <w:sz w:val="20"/>
                <w:szCs w:val="20"/>
              </w:rPr>
            </w:pPr>
          </w:p>
        </w:tc>
        <w:tc>
          <w:tcPr>
            <w:tcW w:w="2305" w:type="dxa"/>
            <w:tcBorders>
              <w:top w:val="single" w:sz="4" w:space="0" w:color="000000"/>
              <w:left w:val="single" w:sz="4" w:space="0" w:color="auto"/>
              <w:bottom w:val="single" w:sz="4" w:space="0" w:color="000000"/>
            </w:tcBorders>
          </w:tcPr>
          <w:p w:rsidR="00D74287" w:rsidRPr="00D74287" w:rsidRDefault="00D74287" w:rsidP="00D74287">
            <w:pPr>
              <w:snapToGrid w:val="0"/>
              <w:jc w:val="right"/>
              <w:rPr>
                <w:rFonts w:ascii="Times New Roman" w:hAnsi="Times New Roman" w:cs="Times New Roman"/>
                <w:sz w:val="20"/>
                <w:szCs w:val="20"/>
              </w:rPr>
            </w:pPr>
            <w:r w:rsidRPr="00D74287">
              <w:rPr>
                <w:rFonts w:ascii="Times New Roman" w:hAnsi="Times New Roman" w:cs="Times New Roman"/>
                <w:sz w:val="20"/>
                <w:szCs w:val="20"/>
              </w:rPr>
              <w:t xml:space="preserve"> 01 05 02 00 00 0000 500</w:t>
            </w:r>
          </w:p>
        </w:tc>
        <w:tc>
          <w:tcPr>
            <w:tcW w:w="3804" w:type="dxa"/>
            <w:tcBorders>
              <w:top w:val="single" w:sz="4" w:space="0" w:color="000000"/>
              <w:left w:val="single" w:sz="4" w:space="0" w:color="000000"/>
              <w:bottom w:val="single" w:sz="4" w:space="0" w:color="000000"/>
            </w:tcBorders>
          </w:tcPr>
          <w:p w:rsidR="00D74287" w:rsidRPr="00D74287" w:rsidRDefault="00D74287" w:rsidP="00D74287">
            <w:pPr>
              <w:snapToGrid w:val="0"/>
              <w:rPr>
                <w:rFonts w:ascii="Times New Roman" w:hAnsi="Times New Roman" w:cs="Times New Roman"/>
                <w:sz w:val="20"/>
                <w:szCs w:val="20"/>
              </w:rPr>
            </w:pPr>
            <w:r w:rsidRPr="00D74287">
              <w:rPr>
                <w:rFonts w:ascii="Times New Roman" w:hAnsi="Times New Roman" w:cs="Times New Roman"/>
                <w:sz w:val="20"/>
                <w:szCs w:val="20"/>
              </w:rPr>
              <w:t>Увеличение прочих остатков средств бюджетов</w:t>
            </w:r>
          </w:p>
        </w:tc>
        <w:tc>
          <w:tcPr>
            <w:tcW w:w="1269" w:type="dxa"/>
            <w:tcBorders>
              <w:top w:val="single" w:sz="4" w:space="0" w:color="000000"/>
              <w:left w:val="single" w:sz="4" w:space="0" w:color="000000"/>
              <w:bottom w:val="single" w:sz="4" w:space="0" w:color="000000"/>
            </w:tcBorders>
          </w:tcPr>
          <w:p w:rsidR="00D74287" w:rsidRPr="00D74287" w:rsidRDefault="00D74287" w:rsidP="00D74287">
            <w:pPr>
              <w:snapToGrid w:val="0"/>
              <w:jc w:val="center"/>
              <w:rPr>
                <w:rFonts w:ascii="Times New Roman" w:hAnsi="Times New Roman" w:cs="Times New Roman"/>
                <w:sz w:val="20"/>
                <w:szCs w:val="20"/>
              </w:rPr>
            </w:pPr>
            <w:r w:rsidRPr="00D74287">
              <w:rPr>
                <w:rFonts w:ascii="Times New Roman" w:hAnsi="Times New Roman" w:cs="Times New Roman"/>
                <w:sz w:val="20"/>
                <w:szCs w:val="20"/>
              </w:rPr>
              <w:t>-10880,0</w:t>
            </w:r>
          </w:p>
        </w:tc>
        <w:tc>
          <w:tcPr>
            <w:tcW w:w="1269" w:type="dxa"/>
            <w:tcBorders>
              <w:top w:val="single" w:sz="4" w:space="0" w:color="000000"/>
              <w:left w:val="single" w:sz="4" w:space="0" w:color="000000"/>
              <w:bottom w:val="single" w:sz="4" w:space="0" w:color="000000"/>
              <w:right w:val="single" w:sz="4" w:space="0" w:color="000000"/>
            </w:tcBorders>
          </w:tcPr>
          <w:p w:rsidR="00D74287" w:rsidRPr="00D74287" w:rsidRDefault="00D74287" w:rsidP="00D74287">
            <w:pPr>
              <w:snapToGrid w:val="0"/>
              <w:jc w:val="center"/>
              <w:rPr>
                <w:rFonts w:ascii="Times New Roman" w:hAnsi="Times New Roman" w:cs="Times New Roman"/>
                <w:sz w:val="20"/>
                <w:szCs w:val="20"/>
              </w:rPr>
            </w:pPr>
            <w:r w:rsidRPr="00D74287">
              <w:rPr>
                <w:rFonts w:ascii="Times New Roman" w:hAnsi="Times New Roman" w:cs="Times New Roman"/>
                <w:sz w:val="20"/>
                <w:szCs w:val="20"/>
              </w:rPr>
              <w:t>-12860,8</w:t>
            </w:r>
          </w:p>
        </w:tc>
      </w:tr>
      <w:tr w:rsidR="00D74287" w:rsidRPr="00D74287" w:rsidTr="00BD42CF">
        <w:trPr>
          <w:trHeight w:val="123"/>
        </w:trPr>
        <w:tc>
          <w:tcPr>
            <w:tcW w:w="1211" w:type="dxa"/>
            <w:tcBorders>
              <w:top w:val="single" w:sz="4" w:space="0" w:color="000000"/>
              <w:left w:val="single" w:sz="4" w:space="0" w:color="000000"/>
              <w:bottom w:val="single" w:sz="4" w:space="0" w:color="000000"/>
              <w:right w:val="single" w:sz="4" w:space="0" w:color="auto"/>
            </w:tcBorders>
          </w:tcPr>
          <w:p w:rsidR="00D74287" w:rsidRPr="00D74287" w:rsidRDefault="00D74287" w:rsidP="00D74287">
            <w:pPr>
              <w:snapToGrid w:val="0"/>
              <w:jc w:val="center"/>
              <w:rPr>
                <w:rFonts w:ascii="Times New Roman" w:hAnsi="Times New Roman" w:cs="Times New Roman"/>
                <w:sz w:val="20"/>
                <w:szCs w:val="20"/>
              </w:rPr>
            </w:pPr>
          </w:p>
        </w:tc>
        <w:tc>
          <w:tcPr>
            <w:tcW w:w="2305" w:type="dxa"/>
            <w:tcBorders>
              <w:top w:val="single" w:sz="4" w:space="0" w:color="000000"/>
              <w:left w:val="single" w:sz="4" w:space="0" w:color="auto"/>
              <w:bottom w:val="single" w:sz="4" w:space="0" w:color="000000"/>
            </w:tcBorders>
          </w:tcPr>
          <w:p w:rsidR="00D74287" w:rsidRPr="00D74287" w:rsidRDefault="00D74287" w:rsidP="00D74287">
            <w:pPr>
              <w:snapToGrid w:val="0"/>
              <w:jc w:val="right"/>
              <w:rPr>
                <w:rFonts w:ascii="Times New Roman" w:hAnsi="Times New Roman" w:cs="Times New Roman"/>
                <w:sz w:val="20"/>
                <w:szCs w:val="20"/>
              </w:rPr>
            </w:pPr>
            <w:r w:rsidRPr="00D74287">
              <w:rPr>
                <w:rFonts w:ascii="Times New Roman" w:hAnsi="Times New Roman" w:cs="Times New Roman"/>
                <w:sz w:val="20"/>
                <w:szCs w:val="20"/>
              </w:rPr>
              <w:t xml:space="preserve"> 01 05 02 01 00 0000 510</w:t>
            </w:r>
          </w:p>
        </w:tc>
        <w:tc>
          <w:tcPr>
            <w:tcW w:w="3804" w:type="dxa"/>
            <w:tcBorders>
              <w:top w:val="single" w:sz="4" w:space="0" w:color="000000"/>
              <w:left w:val="single" w:sz="4" w:space="0" w:color="000000"/>
              <w:bottom w:val="single" w:sz="4" w:space="0" w:color="000000"/>
            </w:tcBorders>
          </w:tcPr>
          <w:p w:rsidR="00D74287" w:rsidRPr="00D74287" w:rsidRDefault="00D74287" w:rsidP="00D74287">
            <w:pPr>
              <w:snapToGrid w:val="0"/>
              <w:rPr>
                <w:rFonts w:ascii="Times New Roman" w:hAnsi="Times New Roman" w:cs="Times New Roman"/>
                <w:sz w:val="20"/>
                <w:szCs w:val="20"/>
              </w:rPr>
            </w:pPr>
            <w:r w:rsidRPr="00D74287">
              <w:rPr>
                <w:rFonts w:ascii="Times New Roman" w:hAnsi="Times New Roman" w:cs="Times New Roman"/>
                <w:sz w:val="20"/>
                <w:szCs w:val="20"/>
              </w:rPr>
              <w:t>Увеличение прочих остатков  денежных  средств бюджетов</w:t>
            </w:r>
          </w:p>
        </w:tc>
        <w:tc>
          <w:tcPr>
            <w:tcW w:w="1269" w:type="dxa"/>
            <w:tcBorders>
              <w:top w:val="single" w:sz="4" w:space="0" w:color="000000"/>
              <w:left w:val="single" w:sz="4" w:space="0" w:color="000000"/>
              <w:bottom w:val="single" w:sz="4" w:space="0" w:color="000000"/>
            </w:tcBorders>
          </w:tcPr>
          <w:p w:rsidR="00D74287" w:rsidRPr="00D74287" w:rsidRDefault="00D74287" w:rsidP="00D74287">
            <w:pPr>
              <w:snapToGrid w:val="0"/>
              <w:jc w:val="center"/>
              <w:rPr>
                <w:rFonts w:ascii="Times New Roman" w:hAnsi="Times New Roman" w:cs="Times New Roman"/>
                <w:sz w:val="20"/>
                <w:szCs w:val="20"/>
              </w:rPr>
            </w:pPr>
            <w:r w:rsidRPr="00D74287">
              <w:rPr>
                <w:rFonts w:ascii="Times New Roman" w:hAnsi="Times New Roman" w:cs="Times New Roman"/>
                <w:sz w:val="20"/>
                <w:szCs w:val="20"/>
              </w:rPr>
              <w:t>-10880,0</w:t>
            </w:r>
          </w:p>
        </w:tc>
        <w:tc>
          <w:tcPr>
            <w:tcW w:w="1269" w:type="dxa"/>
            <w:tcBorders>
              <w:top w:val="single" w:sz="4" w:space="0" w:color="000000"/>
              <w:left w:val="single" w:sz="4" w:space="0" w:color="000000"/>
              <w:bottom w:val="single" w:sz="4" w:space="0" w:color="000000"/>
              <w:right w:val="single" w:sz="4" w:space="0" w:color="000000"/>
            </w:tcBorders>
          </w:tcPr>
          <w:p w:rsidR="00D74287" w:rsidRPr="00D74287" w:rsidRDefault="00D74287" w:rsidP="00D74287">
            <w:pPr>
              <w:snapToGrid w:val="0"/>
              <w:jc w:val="center"/>
              <w:rPr>
                <w:rFonts w:ascii="Times New Roman" w:hAnsi="Times New Roman" w:cs="Times New Roman"/>
                <w:sz w:val="20"/>
                <w:szCs w:val="20"/>
              </w:rPr>
            </w:pPr>
            <w:r w:rsidRPr="00D74287">
              <w:rPr>
                <w:rFonts w:ascii="Times New Roman" w:hAnsi="Times New Roman" w:cs="Times New Roman"/>
                <w:sz w:val="20"/>
                <w:szCs w:val="20"/>
              </w:rPr>
              <w:t>-12860,8</w:t>
            </w:r>
          </w:p>
        </w:tc>
      </w:tr>
      <w:tr w:rsidR="00D74287" w:rsidRPr="00D74287" w:rsidTr="00BD42CF">
        <w:trPr>
          <w:trHeight w:val="123"/>
        </w:trPr>
        <w:tc>
          <w:tcPr>
            <w:tcW w:w="1211" w:type="dxa"/>
            <w:tcBorders>
              <w:top w:val="single" w:sz="4" w:space="0" w:color="000000"/>
              <w:left w:val="single" w:sz="4" w:space="0" w:color="000000"/>
              <w:bottom w:val="single" w:sz="4" w:space="0" w:color="000000"/>
              <w:right w:val="single" w:sz="4" w:space="0" w:color="auto"/>
            </w:tcBorders>
          </w:tcPr>
          <w:p w:rsidR="00D74287" w:rsidRPr="00D74287" w:rsidRDefault="00D74287" w:rsidP="00D74287">
            <w:pPr>
              <w:snapToGrid w:val="0"/>
              <w:jc w:val="center"/>
              <w:rPr>
                <w:rFonts w:ascii="Times New Roman" w:hAnsi="Times New Roman" w:cs="Times New Roman"/>
                <w:sz w:val="20"/>
                <w:szCs w:val="20"/>
              </w:rPr>
            </w:pPr>
          </w:p>
        </w:tc>
        <w:tc>
          <w:tcPr>
            <w:tcW w:w="2305" w:type="dxa"/>
            <w:tcBorders>
              <w:top w:val="single" w:sz="4" w:space="0" w:color="000000"/>
              <w:left w:val="single" w:sz="4" w:space="0" w:color="auto"/>
              <w:bottom w:val="single" w:sz="4" w:space="0" w:color="000000"/>
            </w:tcBorders>
          </w:tcPr>
          <w:p w:rsidR="00D74287" w:rsidRPr="00D74287" w:rsidRDefault="00D74287" w:rsidP="00D74287">
            <w:pPr>
              <w:snapToGrid w:val="0"/>
              <w:jc w:val="right"/>
              <w:rPr>
                <w:rFonts w:ascii="Times New Roman" w:hAnsi="Times New Roman" w:cs="Times New Roman"/>
                <w:sz w:val="20"/>
                <w:szCs w:val="20"/>
              </w:rPr>
            </w:pPr>
            <w:r w:rsidRPr="00D74287">
              <w:rPr>
                <w:rFonts w:ascii="Times New Roman" w:hAnsi="Times New Roman" w:cs="Times New Roman"/>
                <w:sz w:val="20"/>
                <w:szCs w:val="20"/>
              </w:rPr>
              <w:t xml:space="preserve"> 01 05 02 01 10 0000 510</w:t>
            </w:r>
          </w:p>
        </w:tc>
        <w:tc>
          <w:tcPr>
            <w:tcW w:w="3804" w:type="dxa"/>
            <w:tcBorders>
              <w:top w:val="single" w:sz="4" w:space="0" w:color="000000"/>
              <w:left w:val="single" w:sz="4" w:space="0" w:color="000000"/>
              <w:bottom w:val="single" w:sz="4" w:space="0" w:color="000000"/>
            </w:tcBorders>
          </w:tcPr>
          <w:p w:rsidR="00D74287" w:rsidRPr="00D74287" w:rsidRDefault="00D74287" w:rsidP="00D74287">
            <w:pPr>
              <w:snapToGrid w:val="0"/>
              <w:rPr>
                <w:rFonts w:ascii="Times New Roman" w:hAnsi="Times New Roman" w:cs="Times New Roman"/>
                <w:sz w:val="20"/>
                <w:szCs w:val="20"/>
              </w:rPr>
            </w:pPr>
            <w:r w:rsidRPr="00D74287">
              <w:rPr>
                <w:rFonts w:ascii="Times New Roman" w:hAnsi="Times New Roman" w:cs="Times New Roman"/>
                <w:sz w:val="20"/>
                <w:szCs w:val="20"/>
              </w:rPr>
              <w:t>Увеличение прочих остатков денежных средств бюджетов сельских поселений</w:t>
            </w:r>
          </w:p>
        </w:tc>
        <w:tc>
          <w:tcPr>
            <w:tcW w:w="1269" w:type="dxa"/>
            <w:tcBorders>
              <w:top w:val="single" w:sz="4" w:space="0" w:color="000000"/>
              <w:left w:val="single" w:sz="4" w:space="0" w:color="000000"/>
              <w:bottom w:val="single" w:sz="4" w:space="0" w:color="000000"/>
            </w:tcBorders>
          </w:tcPr>
          <w:p w:rsidR="00D74287" w:rsidRPr="00D74287" w:rsidRDefault="00D74287" w:rsidP="00D74287">
            <w:pPr>
              <w:snapToGrid w:val="0"/>
              <w:jc w:val="center"/>
              <w:rPr>
                <w:rFonts w:ascii="Times New Roman" w:hAnsi="Times New Roman" w:cs="Times New Roman"/>
                <w:sz w:val="20"/>
                <w:szCs w:val="20"/>
              </w:rPr>
            </w:pPr>
            <w:r w:rsidRPr="00D74287">
              <w:rPr>
                <w:rFonts w:ascii="Times New Roman" w:hAnsi="Times New Roman" w:cs="Times New Roman"/>
                <w:sz w:val="20"/>
                <w:szCs w:val="20"/>
              </w:rPr>
              <w:t>-10880,0</w:t>
            </w:r>
          </w:p>
        </w:tc>
        <w:tc>
          <w:tcPr>
            <w:tcW w:w="1269" w:type="dxa"/>
            <w:tcBorders>
              <w:top w:val="single" w:sz="4" w:space="0" w:color="000000"/>
              <w:left w:val="single" w:sz="4" w:space="0" w:color="000000"/>
              <w:bottom w:val="single" w:sz="4" w:space="0" w:color="000000"/>
              <w:right w:val="single" w:sz="4" w:space="0" w:color="000000"/>
            </w:tcBorders>
          </w:tcPr>
          <w:p w:rsidR="00D74287" w:rsidRPr="00D74287" w:rsidRDefault="00D74287" w:rsidP="00D74287">
            <w:pPr>
              <w:snapToGrid w:val="0"/>
              <w:jc w:val="center"/>
              <w:rPr>
                <w:rFonts w:ascii="Times New Roman" w:hAnsi="Times New Roman" w:cs="Times New Roman"/>
                <w:sz w:val="20"/>
                <w:szCs w:val="20"/>
              </w:rPr>
            </w:pPr>
            <w:r w:rsidRPr="00D74287">
              <w:rPr>
                <w:rFonts w:ascii="Times New Roman" w:hAnsi="Times New Roman" w:cs="Times New Roman"/>
                <w:sz w:val="20"/>
                <w:szCs w:val="20"/>
              </w:rPr>
              <w:t>-12860,8</w:t>
            </w:r>
          </w:p>
        </w:tc>
      </w:tr>
      <w:tr w:rsidR="00D74287" w:rsidRPr="00D74287" w:rsidTr="00BD42CF">
        <w:tc>
          <w:tcPr>
            <w:tcW w:w="1211" w:type="dxa"/>
            <w:tcBorders>
              <w:top w:val="single" w:sz="4" w:space="0" w:color="000000"/>
              <w:left w:val="single" w:sz="4" w:space="0" w:color="000000"/>
              <w:bottom w:val="single" w:sz="4" w:space="0" w:color="000000"/>
              <w:right w:val="single" w:sz="4" w:space="0" w:color="auto"/>
            </w:tcBorders>
          </w:tcPr>
          <w:p w:rsidR="00D74287" w:rsidRPr="00D74287" w:rsidRDefault="00D74287" w:rsidP="00D74287">
            <w:pPr>
              <w:snapToGrid w:val="0"/>
              <w:jc w:val="center"/>
              <w:rPr>
                <w:rFonts w:ascii="Times New Roman" w:hAnsi="Times New Roman" w:cs="Times New Roman"/>
                <w:sz w:val="20"/>
                <w:szCs w:val="20"/>
              </w:rPr>
            </w:pPr>
          </w:p>
        </w:tc>
        <w:tc>
          <w:tcPr>
            <w:tcW w:w="2305" w:type="dxa"/>
            <w:tcBorders>
              <w:top w:val="single" w:sz="4" w:space="0" w:color="000000"/>
              <w:left w:val="single" w:sz="4" w:space="0" w:color="auto"/>
              <w:bottom w:val="single" w:sz="4" w:space="0" w:color="000000"/>
            </w:tcBorders>
          </w:tcPr>
          <w:p w:rsidR="00D74287" w:rsidRPr="00D74287" w:rsidRDefault="00D74287" w:rsidP="00D74287">
            <w:pPr>
              <w:snapToGrid w:val="0"/>
              <w:jc w:val="right"/>
              <w:rPr>
                <w:rFonts w:ascii="Times New Roman" w:hAnsi="Times New Roman" w:cs="Times New Roman"/>
                <w:sz w:val="20"/>
                <w:szCs w:val="20"/>
              </w:rPr>
            </w:pPr>
            <w:r w:rsidRPr="00D74287">
              <w:rPr>
                <w:rFonts w:ascii="Times New Roman" w:hAnsi="Times New Roman" w:cs="Times New Roman"/>
                <w:sz w:val="20"/>
                <w:szCs w:val="20"/>
              </w:rPr>
              <w:t xml:space="preserve"> 01 05 00 00 00 0000 600</w:t>
            </w:r>
          </w:p>
        </w:tc>
        <w:tc>
          <w:tcPr>
            <w:tcW w:w="3804" w:type="dxa"/>
            <w:tcBorders>
              <w:top w:val="single" w:sz="4" w:space="0" w:color="000000"/>
              <w:left w:val="single" w:sz="4" w:space="0" w:color="000000"/>
              <w:bottom w:val="single" w:sz="4" w:space="0" w:color="000000"/>
            </w:tcBorders>
          </w:tcPr>
          <w:p w:rsidR="00D74287" w:rsidRPr="00D74287" w:rsidRDefault="00D74287" w:rsidP="00D74287">
            <w:pPr>
              <w:keepNext/>
              <w:numPr>
                <w:ilvl w:val="1"/>
                <w:numId w:val="34"/>
              </w:numPr>
              <w:tabs>
                <w:tab w:val="left" w:pos="0"/>
              </w:tabs>
              <w:suppressAutoHyphens/>
              <w:autoSpaceDE w:val="0"/>
              <w:snapToGrid w:val="0"/>
              <w:spacing w:after="0" w:line="240" w:lineRule="auto"/>
              <w:ind w:left="0" w:firstLine="0"/>
              <w:jc w:val="both"/>
              <w:outlineLvl w:val="1"/>
              <w:rPr>
                <w:rFonts w:ascii="Times New Roman" w:eastAsia="Times New Roman" w:hAnsi="Times New Roman" w:cs="Times New Roman"/>
                <w:i/>
                <w:iCs/>
                <w:sz w:val="20"/>
                <w:szCs w:val="20"/>
              </w:rPr>
            </w:pPr>
            <w:r w:rsidRPr="00D74287">
              <w:rPr>
                <w:rFonts w:ascii="Times New Roman" w:eastAsia="Times New Roman" w:hAnsi="Times New Roman" w:cs="Times New Roman"/>
                <w:i/>
                <w:iCs/>
                <w:sz w:val="20"/>
                <w:szCs w:val="20"/>
              </w:rPr>
              <w:t>Уменьшение остатков средств бюджетов</w:t>
            </w:r>
          </w:p>
        </w:tc>
        <w:tc>
          <w:tcPr>
            <w:tcW w:w="1269" w:type="dxa"/>
            <w:tcBorders>
              <w:top w:val="single" w:sz="4" w:space="0" w:color="000000"/>
              <w:left w:val="single" w:sz="4" w:space="0" w:color="000000"/>
              <w:bottom w:val="single" w:sz="4" w:space="0" w:color="000000"/>
            </w:tcBorders>
          </w:tcPr>
          <w:p w:rsidR="00D74287" w:rsidRPr="00D74287" w:rsidRDefault="00D74287" w:rsidP="00D74287">
            <w:pPr>
              <w:snapToGrid w:val="0"/>
              <w:jc w:val="center"/>
              <w:rPr>
                <w:rFonts w:ascii="Times New Roman" w:hAnsi="Times New Roman" w:cs="Times New Roman"/>
                <w:sz w:val="20"/>
                <w:szCs w:val="20"/>
              </w:rPr>
            </w:pPr>
            <w:r w:rsidRPr="00D74287">
              <w:rPr>
                <w:rFonts w:ascii="Times New Roman" w:hAnsi="Times New Roman" w:cs="Times New Roman"/>
                <w:sz w:val="20"/>
                <w:szCs w:val="20"/>
              </w:rPr>
              <w:t>12367,2</w:t>
            </w:r>
          </w:p>
        </w:tc>
        <w:tc>
          <w:tcPr>
            <w:tcW w:w="1269" w:type="dxa"/>
            <w:tcBorders>
              <w:top w:val="single" w:sz="4" w:space="0" w:color="000000"/>
              <w:left w:val="single" w:sz="4" w:space="0" w:color="000000"/>
              <w:bottom w:val="single" w:sz="4" w:space="0" w:color="000000"/>
              <w:right w:val="single" w:sz="4" w:space="0" w:color="000000"/>
            </w:tcBorders>
          </w:tcPr>
          <w:p w:rsidR="00D74287" w:rsidRPr="00D74287" w:rsidRDefault="00D74287" w:rsidP="00D74287">
            <w:pPr>
              <w:snapToGrid w:val="0"/>
              <w:jc w:val="center"/>
              <w:rPr>
                <w:rFonts w:ascii="Times New Roman" w:hAnsi="Times New Roman" w:cs="Times New Roman"/>
                <w:sz w:val="20"/>
                <w:szCs w:val="20"/>
              </w:rPr>
            </w:pPr>
            <w:r w:rsidRPr="00D74287">
              <w:rPr>
                <w:rFonts w:ascii="Times New Roman" w:hAnsi="Times New Roman" w:cs="Times New Roman"/>
                <w:sz w:val="20"/>
                <w:szCs w:val="20"/>
              </w:rPr>
              <w:t>12090,4</w:t>
            </w:r>
          </w:p>
        </w:tc>
      </w:tr>
      <w:tr w:rsidR="00D74287" w:rsidRPr="00D74287" w:rsidTr="00BD42CF">
        <w:tc>
          <w:tcPr>
            <w:tcW w:w="1211" w:type="dxa"/>
            <w:tcBorders>
              <w:top w:val="single" w:sz="4" w:space="0" w:color="000000"/>
              <w:left w:val="single" w:sz="4" w:space="0" w:color="000000"/>
              <w:bottom w:val="single" w:sz="4" w:space="0" w:color="000000"/>
              <w:right w:val="single" w:sz="4" w:space="0" w:color="auto"/>
            </w:tcBorders>
          </w:tcPr>
          <w:p w:rsidR="00D74287" w:rsidRPr="00D74287" w:rsidRDefault="00D74287" w:rsidP="00D74287">
            <w:pPr>
              <w:snapToGrid w:val="0"/>
              <w:jc w:val="center"/>
              <w:rPr>
                <w:rFonts w:ascii="Times New Roman" w:hAnsi="Times New Roman" w:cs="Times New Roman"/>
                <w:sz w:val="20"/>
                <w:szCs w:val="20"/>
              </w:rPr>
            </w:pPr>
          </w:p>
        </w:tc>
        <w:tc>
          <w:tcPr>
            <w:tcW w:w="2305" w:type="dxa"/>
            <w:tcBorders>
              <w:top w:val="single" w:sz="4" w:space="0" w:color="000000"/>
              <w:left w:val="single" w:sz="4" w:space="0" w:color="auto"/>
              <w:bottom w:val="single" w:sz="4" w:space="0" w:color="000000"/>
            </w:tcBorders>
          </w:tcPr>
          <w:p w:rsidR="00D74287" w:rsidRPr="00D74287" w:rsidRDefault="00D74287" w:rsidP="00D74287">
            <w:pPr>
              <w:snapToGrid w:val="0"/>
              <w:jc w:val="right"/>
              <w:rPr>
                <w:rFonts w:ascii="Times New Roman" w:hAnsi="Times New Roman" w:cs="Times New Roman"/>
                <w:sz w:val="20"/>
                <w:szCs w:val="20"/>
              </w:rPr>
            </w:pPr>
            <w:r w:rsidRPr="00D74287">
              <w:rPr>
                <w:rFonts w:ascii="Times New Roman" w:hAnsi="Times New Roman" w:cs="Times New Roman"/>
                <w:sz w:val="20"/>
                <w:szCs w:val="20"/>
              </w:rPr>
              <w:t xml:space="preserve"> 01 05 02 00 00 0000 600</w:t>
            </w:r>
          </w:p>
        </w:tc>
        <w:tc>
          <w:tcPr>
            <w:tcW w:w="3804" w:type="dxa"/>
            <w:tcBorders>
              <w:top w:val="single" w:sz="4" w:space="0" w:color="000000"/>
              <w:left w:val="single" w:sz="4" w:space="0" w:color="000000"/>
              <w:bottom w:val="single" w:sz="4" w:space="0" w:color="000000"/>
            </w:tcBorders>
          </w:tcPr>
          <w:p w:rsidR="00D74287" w:rsidRPr="00D74287" w:rsidRDefault="00D74287" w:rsidP="00D74287">
            <w:pPr>
              <w:keepNext/>
              <w:numPr>
                <w:ilvl w:val="1"/>
                <w:numId w:val="34"/>
              </w:numPr>
              <w:tabs>
                <w:tab w:val="left" w:pos="0"/>
              </w:tabs>
              <w:suppressAutoHyphens/>
              <w:autoSpaceDE w:val="0"/>
              <w:snapToGrid w:val="0"/>
              <w:spacing w:after="0" w:line="240" w:lineRule="auto"/>
              <w:ind w:left="0" w:firstLine="0"/>
              <w:jc w:val="both"/>
              <w:outlineLvl w:val="1"/>
              <w:rPr>
                <w:rFonts w:ascii="Times New Roman" w:eastAsia="Times New Roman" w:hAnsi="Times New Roman" w:cs="Times New Roman"/>
                <w:i/>
                <w:iCs/>
                <w:sz w:val="20"/>
                <w:szCs w:val="20"/>
              </w:rPr>
            </w:pPr>
            <w:r w:rsidRPr="00D74287">
              <w:rPr>
                <w:rFonts w:ascii="Times New Roman" w:eastAsia="Times New Roman" w:hAnsi="Times New Roman" w:cs="Times New Roman"/>
                <w:i/>
                <w:iCs/>
                <w:sz w:val="20"/>
                <w:szCs w:val="20"/>
              </w:rPr>
              <w:t>Уменьшение прочих остатков средств бюджетов</w:t>
            </w:r>
          </w:p>
        </w:tc>
        <w:tc>
          <w:tcPr>
            <w:tcW w:w="1269" w:type="dxa"/>
            <w:tcBorders>
              <w:top w:val="single" w:sz="4" w:space="0" w:color="000000"/>
              <w:left w:val="single" w:sz="4" w:space="0" w:color="000000"/>
              <w:bottom w:val="single" w:sz="4" w:space="0" w:color="000000"/>
            </w:tcBorders>
          </w:tcPr>
          <w:p w:rsidR="00D74287" w:rsidRPr="00D74287" w:rsidRDefault="00D74287" w:rsidP="00D74287">
            <w:pPr>
              <w:snapToGrid w:val="0"/>
              <w:jc w:val="center"/>
              <w:rPr>
                <w:rFonts w:ascii="Times New Roman" w:hAnsi="Times New Roman" w:cs="Times New Roman"/>
                <w:sz w:val="20"/>
                <w:szCs w:val="20"/>
              </w:rPr>
            </w:pPr>
            <w:r w:rsidRPr="00D74287">
              <w:rPr>
                <w:rFonts w:ascii="Times New Roman" w:hAnsi="Times New Roman" w:cs="Times New Roman"/>
                <w:sz w:val="20"/>
                <w:szCs w:val="20"/>
              </w:rPr>
              <w:t>12367,2</w:t>
            </w:r>
          </w:p>
        </w:tc>
        <w:tc>
          <w:tcPr>
            <w:tcW w:w="1269" w:type="dxa"/>
            <w:tcBorders>
              <w:top w:val="single" w:sz="4" w:space="0" w:color="000000"/>
              <w:left w:val="single" w:sz="4" w:space="0" w:color="000000"/>
              <w:bottom w:val="single" w:sz="4" w:space="0" w:color="000000"/>
              <w:right w:val="single" w:sz="4" w:space="0" w:color="000000"/>
            </w:tcBorders>
          </w:tcPr>
          <w:p w:rsidR="00D74287" w:rsidRPr="00D74287" w:rsidRDefault="00D74287" w:rsidP="00D74287">
            <w:pPr>
              <w:snapToGrid w:val="0"/>
              <w:jc w:val="center"/>
              <w:rPr>
                <w:rFonts w:ascii="Times New Roman" w:hAnsi="Times New Roman" w:cs="Times New Roman"/>
                <w:sz w:val="20"/>
                <w:szCs w:val="20"/>
              </w:rPr>
            </w:pPr>
            <w:r w:rsidRPr="00D74287">
              <w:rPr>
                <w:rFonts w:ascii="Times New Roman" w:hAnsi="Times New Roman" w:cs="Times New Roman"/>
                <w:sz w:val="20"/>
                <w:szCs w:val="20"/>
              </w:rPr>
              <w:t>12090,4</w:t>
            </w:r>
          </w:p>
        </w:tc>
      </w:tr>
      <w:tr w:rsidR="00D74287" w:rsidRPr="00D74287" w:rsidTr="00BD42CF">
        <w:trPr>
          <w:trHeight w:val="187"/>
        </w:trPr>
        <w:tc>
          <w:tcPr>
            <w:tcW w:w="1211" w:type="dxa"/>
            <w:tcBorders>
              <w:top w:val="single" w:sz="4" w:space="0" w:color="000000"/>
              <w:left w:val="single" w:sz="4" w:space="0" w:color="000000"/>
              <w:bottom w:val="single" w:sz="4" w:space="0" w:color="000000"/>
              <w:right w:val="single" w:sz="4" w:space="0" w:color="auto"/>
            </w:tcBorders>
          </w:tcPr>
          <w:p w:rsidR="00D74287" w:rsidRPr="00D74287" w:rsidRDefault="00D74287" w:rsidP="00D74287">
            <w:pPr>
              <w:snapToGrid w:val="0"/>
              <w:jc w:val="center"/>
              <w:rPr>
                <w:rFonts w:ascii="Times New Roman" w:hAnsi="Times New Roman" w:cs="Times New Roman"/>
                <w:sz w:val="20"/>
                <w:szCs w:val="20"/>
              </w:rPr>
            </w:pPr>
          </w:p>
        </w:tc>
        <w:tc>
          <w:tcPr>
            <w:tcW w:w="2305" w:type="dxa"/>
            <w:tcBorders>
              <w:top w:val="single" w:sz="4" w:space="0" w:color="000000"/>
              <w:left w:val="single" w:sz="4" w:space="0" w:color="auto"/>
              <w:bottom w:val="single" w:sz="4" w:space="0" w:color="000000"/>
            </w:tcBorders>
          </w:tcPr>
          <w:p w:rsidR="00D74287" w:rsidRPr="00D74287" w:rsidRDefault="00D74287" w:rsidP="00D74287">
            <w:pPr>
              <w:snapToGrid w:val="0"/>
              <w:jc w:val="right"/>
              <w:rPr>
                <w:rFonts w:ascii="Times New Roman" w:hAnsi="Times New Roman" w:cs="Times New Roman"/>
                <w:sz w:val="20"/>
                <w:szCs w:val="20"/>
              </w:rPr>
            </w:pPr>
            <w:r w:rsidRPr="00D74287">
              <w:rPr>
                <w:rFonts w:ascii="Times New Roman" w:hAnsi="Times New Roman" w:cs="Times New Roman"/>
                <w:sz w:val="20"/>
                <w:szCs w:val="20"/>
              </w:rPr>
              <w:t xml:space="preserve"> 01 05 02 01 00 0000 610</w:t>
            </w:r>
          </w:p>
        </w:tc>
        <w:tc>
          <w:tcPr>
            <w:tcW w:w="3804" w:type="dxa"/>
            <w:tcBorders>
              <w:top w:val="single" w:sz="4" w:space="0" w:color="000000"/>
              <w:left w:val="single" w:sz="4" w:space="0" w:color="000000"/>
              <w:bottom w:val="single" w:sz="4" w:space="0" w:color="000000"/>
            </w:tcBorders>
          </w:tcPr>
          <w:p w:rsidR="00D74287" w:rsidRPr="00D74287" w:rsidRDefault="00D74287" w:rsidP="00D74287">
            <w:pPr>
              <w:snapToGrid w:val="0"/>
              <w:rPr>
                <w:rFonts w:ascii="Times New Roman" w:hAnsi="Times New Roman" w:cs="Times New Roman"/>
                <w:sz w:val="20"/>
                <w:szCs w:val="20"/>
              </w:rPr>
            </w:pPr>
            <w:r w:rsidRPr="00D74287">
              <w:rPr>
                <w:rFonts w:ascii="Times New Roman" w:hAnsi="Times New Roman" w:cs="Times New Roman"/>
                <w:sz w:val="20"/>
                <w:szCs w:val="20"/>
              </w:rPr>
              <w:t>Уменьшение  прочих остатков  денежных средств бюджетов</w:t>
            </w:r>
          </w:p>
        </w:tc>
        <w:tc>
          <w:tcPr>
            <w:tcW w:w="1269" w:type="dxa"/>
            <w:tcBorders>
              <w:top w:val="single" w:sz="4" w:space="0" w:color="000000"/>
              <w:left w:val="single" w:sz="4" w:space="0" w:color="000000"/>
              <w:bottom w:val="single" w:sz="4" w:space="0" w:color="000000"/>
            </w:tcBorders>
          </w:tcPr>
          <w:p w:rsidR="00D74287" w:rsidRPr="00D74287" w:rsidRDefault="00D74287" w:rsidP="00D74287">
            <w:pPr>
              <w:snapToGrid w:val="0"/>
              <w:jc w:val="center"/>
              <w:rPr>
                <w:rFonts w:ascii="Times New Roman" w:hAnsi="Times New Roman" w:cs="Times New Roman"/>
                <w:sz w:val="20"/>
                <w:szCs w:val="20"/>
              </w:rPr>
            </w:pPr>
            <w:r w:rsidRPr="00D74287">
              <w:rPr>
                <w:rFonts w:ascii="Times New Roman" w:hAnsi="Times New Roman" w:cs="Times New Roman"/>
                <w:sz w:val="20"/>
                <w:szCs w:val="20"/>
              </w:rPr>
              <w:t>12367,2</w:t>
            </w:r>
          </w:p>
        </w:tc>
        <w:tc>
          <w:tcPr>
            <w:tcW w:w="1269" w:type="dxa"/>
            <w:tcBorders>
              <w:top w:val="single" w:sz="4" w:space="0" w:color="000000"/>
              <w:left w:val="single" w:sz="4" w:space="0" w:color="000000"/>
              <w:bottom w:val="single" w:sz="4" w:space="0" w:color="000000"/>
              <w:right w:val="single" w:sz="4" w:space="0" w:color="000000"/>
            </w:tcBorders>
          </w:tcPr>
          <w:p w:rsidR="00D74287" w:rsidRPr="00D74287" w:rsidRDefault="00D74287" w:rsidP="00D74287">
            <w:pPr>
              <w:snapToGrid w:val="0"/>
              <w:jc w:val="center"/>
              <w:rPr>
                <w:rFonts w:ascii="Times New Roman" w:hAnsi="Times New Roman" w:cs="Times New Roman"/>
                <w:sz w:val="20"/>
                <w:szCs w:val="20"/>
              </w:rPr>
            </w:pPr>
            <w:r w:rsidRPr="00D74287">
              <w:rPr>
                <w:rFonts w:ascii="Times New Roman" w:hAnsi="Times New Roman" w:cs="Times New Roman"/>
                <w:sz w:val="20"/>
                <w:szCs w:val="20"/>
              </w:rPr>
              <w:t>12090,4</w:t>
            </w:r>
          </w:p>
        </w:tc>
      </w:tr>
      <w:tr w:rsidR="00D74287" w:rsidRPr="00D74287" w:rsidTr="00BD42CF">
        <w:trPr>
          <w:trHeight w:val="187"/>
        </w:trPr>
        <w:tc>
          <w:tcPr>
            <w:tcW w:w="1211" w:type="dxa"/>
            <w:tcBorders>
              <w:top w:val="single" w:sz="4" w:space="0" w:color="000000"/>
              <w:left w:val="single" w:sz="4" w:space="0" w:color="000000"/>
              <w:bottom w:val="single" w:sz="4" w:space="0" w:color="000000"/>
              <w:right w:val="single" w:sz="4" w:space="0" w:color="auto"/>
            </w:tcBorders>
          </w:tcPr>
          <w:p w:rsidR="00D74287" w:rsidRPr="00D74287" w:rsidRDefault="00D74287" w:rsidP="00D74287">
            <w:pPr>
              <w:snapToGrid w:val="0"/>
              <w:jc w:val="center"/>
              <w:rPr>
                <w:rFonts w:ascii="Times New Roman" w:hAnsi="Times New Roman" w:cs="Times New Roman"/>
                <w:sz w:val="20"/>
                <w:szCs w:val="20"/>
              </w:rPr>
            </w:pPr>
          </w:p>
        </w:tc>
        <w:tc>
          <w:tcPr>
            <w:tcW w:w="2305" w:type="dxa"/>
            <w:tcBorders>
              <w:top w:val="single" w:sz="4" w:space="0" w:color="000000"/>
              <w:left w:val="single" w:sz="4" w:space="0" w:color="auto"/>
              <w:bottom w:val="single" w:sz="4" w:space="0" w:color="000000"/>
            </w:tcBorders>
          </w:tcPr>
          <w:p w:rsidR="00D74287" w:rsidRPr="00D74287" w:rsidRDefault="00D74287" w:rsidP="00D74287">
            <w:pPr>
              <w:snapToGrid w:val="0"/>
              <w:jc w:val="right"/>
              <w:rPr>
                <w:rFonts w:ascii="Times New Roman" w:hAnsi="Times New Roman" w:cs="Times New Roman"/>
                <w:sz w:val="20"/>
                <w:szCs w:val="20"/>
              </w:rPr>
            </w:pPr>
            <w:r w:rsidRPr="00D74287">
              <w:rPr>
                <w:rFonts w:ascii="Times New Roman" w:hAnsi="Times New Roman" w:cs="Times New Roman"/>
                <w:sz w:val="20"/>
                <w:szCs w:val="20"/>
              </w:rPr>
              <w:t xml:space="preserve"> 01 05 02 01 10 0000 610</w:t>
            </w:r>
          </w:p>
        </w:tc>
        <w:tc>
          <w:tcPr>
            <w:tcW w:w="3804" w:type="dxa"/>
            <w:tcBorders>
              <w:top w:val="single" w:sz="4" w:space="0" w:color="000000"/>
              <w:left w:val="single" w:sz="4" w:space="0" w:color="000000"/>
              <w:bottom w:val="single" w:sz="4" w:space="0" w:color="000000"/>
            </w:tcBorders>
          </w:tcPr>
          <w:p w:rsidR="00D74287" w:rsidRPr="00D74287" w:rsidRDefault="00D74287" w:rsidP="00D74287">
            <w:pPr>
              <w:snapToGrid w:val="0"/>
              <w:rPr>
                <w:rFonts w:ascii="Times New Roman" w:hAnsi="Times New Roman" w:cs="Times New Roman"/>
                <w:sz w:val="20"/>
                <w:szCs w:val="20"/>
              </w:rPr>
            </w:pPr>
            <w:r w:rsidRPr="00D74287">
              <w:rPr>
                <w:rFonts w:ascii="Times New Roman" w:hAnsi="Times New Roman" w:cs="Times New Roman"/>
                <w:sz w:val="20"/>
                <w:szCs w:val="20"/>
              </w:rPr>
              <w:t>Уменьшение  прочих остатков  денежных средств бюджетов сельских</w:t>
            </w:r>
          </w:p>
          <w:p w:rsidR="00D74287" w:rsidRPr="00D74287" w:rsidRDefault="00D74287" w:rsidP="00D74287">
            <w:pPr>
              <w:rPr>
                <w:rFonts w:ascii="Times New Roman" w:hAnsi="Times New Roman" w:cs="Times New Roman"/>
                <w:sz w:val="20"/>
                <w:szCs w:val="20"/>
              </w:rPr>
            </w:pPr>
            <w:r w:rsidRPr="00D74287">
              <w:rPr>
                <w:rFonts w:ascii="Times New Roman" w:hAnsi="Times New Roman" w:cs="Times New Roman"/>
                <w:sz w:val="20"/>
                <w:szCs w:val="20"/>
              </w:rPr>
              <w:t>поселений</w:t>
            </w:r>
          </w:p>
        </w:tc>
        <w:tc>
          <w:tcPr>
            <w:tcW w:w="1269" w:type="dxa"/>
            <w:tcBorders>
              <w:top w:val="single" w:sz="4" w:space="0" w:color="000000"/>
              <w:left w:val="single" w:sz="4" w:space="0" w:color="000000"/>
              <w:bottom w:val="single" w:sz="4" w:space="0" w:color="000000"/>
            </w:tcBorders>
          </w:tcPr>
          <w:p w:rsidR="00D74287" w:rsidRPr="00D74287" w:rsidRDefault="00D74287" w:rsidP="00D74287">
            <w:pPr>
              <w:snapToGrid w:val="0"/>
              <w:jc w:val="center"/>
              <w:rPr>
                <w:rFonts w:ascii="Times New Roman" w:hAnsi="Times New Roman" w:cs="Times New Roman"/>
                <w:sz w:val="20"/>
                <w:szCs w:val="20"/>
              </w:rPr>
            </w:pPr>
            <w:r w:rsidRPr="00D74287">
              <w:rPr>
                <w:rFonts w:ascii="Times New Roman" w:hAnsi="Times New Roman" w:cs="Times New Roman"/>
                <w:sz w:val="20"/>
                <w:szCs w:val="20"/>
              </w:rPr>
              <w:t>12367,2</w:t>
            </w:r>
          </w:p>
        </w:tc>
        <w:tc>
          <w:tcPr>
            <w:tcW w:w="1269" w:type="dxa"/>
            <w:tcBorders>
              <w:top w:val="single" w:sz="4" w:space="0" w:color="000000"/>
              <w:left w:val="single" w:sz="4" w:space="0" w:color="000000"/>
              <w:bottom w:val="single" w:sz="4" w:space="0" w:color="000000"/>
              <w:right w:val="single" w:sz="4" w:space="0" w:color="000000"/>
            </w:tcBorders>
          </w:tcPr>
          <w:p w:rsidR="00D74287" w:rsidRPr="00D74287" w:rsidRDefault="00D74287" w:rsidP="00D74287">
            <w:pPr>
              <w:snapToGrid w:val="0"/>
              <w:jc w:val="center"/>
              <w:rPr>
                <w:rFonts w:ascii="Times New Roman" w:hAnsi="Times New Roman" w:cs="Times New Roman"/>
                <w:sz w:val="20"/>
                <w:szCs w:val="20"/>
              </w:rPr>
            </w:pPr>
            <w:r w:rsidRPr="00D74287">
              <w:rPr>
                <w:rFonts w:ascii="Times New Roman" w:hAnsi="Times New Roman" w:cs="Times New Roman"/>
                <w:sz w:val="20"/>
                <w:szCs w:val="20"/>
              </w:rPr>
              <w:t>12090,4</w:t>
            </w:r>
          </w:p>
        </w:tc>
      </w:tr>
      <w:tr w:rsidR="00D74287" w:rsidRPr="00D74287" w:rsidTr="00BD42CF">
        <w:tc>
          <w:tcPr>
            <w:tcW w:w="1211" w:type="dxa"/>
            <w:tcBorders>
              <w:top w:val="single" w:sz="4" w:space="0" w:color="000000"/>
              <w:left w:val="single" w:sz="4" w:space="0" w:color="000000"/>
              <w:bottom w:val="single" w:sz="4" w:space="0" w:color="000000"/>
              <w:right w:val="single" w:sz="4" w:space="0" w:color="auto"/>
            </w:tcBorders>
          </w:tcPr>
          <w:p w:rsidR="00D74287" w:rsidRPr="00D74287" w:rsidRDefault="00D74287" w:rsidP="00D74287">
            <w:pPr>
              <w:snapToGrid w:val="0"/>
              <w:jc w:val="right"/>
              <w:rPr>
                <w:rFonts w:ascii="Times New Roman" w:hAnsi="Times New Roman" w:cs="Times New Roman"/>
                <w:sz w:val="20"/>
                <w:szCs w:val="20"/>
              </w:rPr>
            </w:pPr>
          </w:p>
        </w:tc>
        <w:tc>
          <w:tcPr>
            <w:tcW w:w="2305" w:type="dxa"/>
            <w:tcBorders>
              <w:top w:val="single" w:sz="4" w:space="0" w:color="000000"/>
              <w:left w:val="single" w:sz="4" w:space="0" w:color="auto"/>
              <w:bottom w:val="single" w:sz="4" w:space="0" w:color="000000"/>
            </w:tcBorders>
          </w:tcPr>
          <w:p w:rsidR="00D74287" w:rsidRPr="00D74287" w:rsidRDefault="00D74287" w:rsidP="00D74287">
            <w:pPr>
              <w:snapToGrid w:val="0"/>
              <w:jc w:val="right"/>
              <w:rPr>
                <w:rFonts w:ascii="Times New Roman" w:hAnsi="Times New Roman" w:cs="Times New Roman"/>
                <w:sz w:val="20"/>
                <w:szCs w:val="20"/>
              </w:rPr>
            </w:pPr>
          </w:p>
        </w:tc>
        <w:tc>
          <w:tcPr>
            <w:tcW w:w="3804" w:type="dxa"/>
            <w:tcBorders>
              <w:top w:val="single" w:sz="4" w:space="0" w:color="000000"/>
              <w:left w:val="single" w:sz="4" w:space="0" w:color="000000"/>
              <w:bottom w:val="single" w:sz="4" w:space="0" w:color="000000"/>
            </w:tcBorders>
          </w:tcPr>
          <w:p w:rsidR="00D74287" w:rsidRPr="00D74287" w:rsidRDefault="00D74287" w:rsidP="00D74287">
            <w:pPr>
              <w:snapToGrid w:val="0"/>
              <w:rPr>
                <w:rFonts w:ascii="Times New Roman" w:hAnsi="Times New Roman" w:cs="Times New Roman"/>
                <w:sz w:val="20"/>
                <w:szCs w:val="20"/>
              </w:rPr>
            </w:pPr>
            <w:r w:rsidRPr="00D74287">
              <w:rPr>
                <w:rFonts w:ascii="Times New Roman" w:hAnsi="Times New Roman" w:cs="Times New Roman"/>
                <w:sz w:val="20"/>
                <w:szCs w:val="20"/>
              </w:rPr>
              <w:t>Источники финансирования дефицита бюджета - всего</w:t>
            </w:r>
          </w:p>
        </w:tc>
        <w:tc>
          <w:tcPr>
            <w:tcW w:w="1269" w:type="dxa"/>
            <w:tcBorders>
              <w:top w:val="single" w:sz="4" w:space="0" w:color="000000"/>
              <w:left w:val="single" w:sz="4" w:space="0" w:color="000000"/>
              <w:bottom w:val="single" w:sz="4" w:space="0" w:color="000000"/>
            </w:tcBorders>
          </w:tcPr>
          <w:p w:rsidR="00D74287" w:rsidRPr="00D74287" w:rsidRDefault="00D74287" w:rsidP="00D74287">
            <w:pPr>
              <w:snapToGrid w:val="0"/>
              <w:jc w:val="center"/>
              <w:rPr>
                <w:rFonts w:ascii="Times New Roman" w:hAnsi="Times New Roman" w:cs="Times New Roman"/>
                <w:color w:val="000000"/>
                <w:sz w:val="20"/>
                <w:szCs w:val="20"/>
              </w:rPr>
            </w:pPr>
            <w:r w:rsidRPr="00D74287">
              <w:rPr>
                <w:rFonts w:ascii="Times New Roman" w:hAnsi="Times New Roman" w:cs="Times New Roman"/>
                <w:color w:val="000000"/>
                <w:sz w:val="20"/>
                <w:szCs w:val="20"/>
              </w:rPr>
              <w:t>1487,2</w:t>
            </w:r>
          </w:p>
        </w:tc>
        <w:tc>
          <w:tcPr>
            <w:tcW w:w="1269" w:type="dxa"/>
            <w:tcBorders>
              <w:top w:val="single" w:sz="4" w:space="0" w:color="000000"/>
              <w:left w:val="single" w:sz="4" w:space="0" w:color="000000"/>
              <w:bottom w:val="single" w:sz="4" w:space="0" w:color="000000"/>
              <w:right w:val="single" w:sz="4" w:space="0" w:color="000000"/>
            </w:tcBorders>
          </w:tcPr>
          <w:p w:rsidR="00D74287" w:rsidRPr="00D74287" w:rsidRDefault="00D74287" w:rsidP="00D74287">
            <w:pPr>
              <w:snapToGrid w:val="0"/>
              <w:jc w:val="center"/>
              <w:rPr>
                <w:rFonts w:ascii="Times New Roman" w:hAnsi="Times New Roman" w:cs="Times New Roman"/>
                <w:bCs/>
                <w:sz w:val="20"/>
                <w:szCs w:val="20"/>
              </w:rPr>
            </w:pPr>
            <w:r w:rsidRPr="00D74287">
              <w:rPr>
                <w:rFonts w:ascii="Times New Roman" w:hAnsi="Times New Roman" w:cs="Times New Roman"/>
                <w:bCs/>
                <w:sz w:val="20"/>
                <w:szCs w:val="20"/>
              </w:rPr>
              <w:t>-770,4</w:t>
            </w:r>
          </w:p>
        </w:tc>
      </w:tr>
    </w:tbl>
    <w:p w:rsidR="00D74287" w:rsidRDefault="00D74287" w:rsidP="00A05011">
      <w:pPr>
        <w:suppressAutoHyphens/>
        <w:spacing w:after="0" w:line="240" w:lineRule="auto"/>
        <w:jc w:val="center"/>
        <w:rPr>
          <w:rFonts w:ascii="Times New Roman" w:eastAsia="Times New Roman" w:hAnsi="Times New Roman" w:cs="Times New Roman"/>
          <w:sz w:val="26"/>
          <w:szCs w:val="26"/>
        </w:rPr>
      </w:pPr>
    </w:p>
    <w:p w:rsidR="00D74287" w:rsidRDefault="00D74287" w:rsidP="00A05011">
      <w:pPr>
        <w:suppressAutoHyphens/>
        <w:spacing w:after="0" w:line="240" w:lineRule="auto"/>
        <w:jc w:val="center"/>
        <w:rPr>
          <w:rFonts w:ascii="Times New Roman" w:eastAsia="Times New Roman" w:hAnsi="Times New Roman" w:cs="Times New Roman"/>
          <w:sz w:val="26"/>
          <w:szCs w:val="26"/>
        </w:rPr>
      </w:pPr>
    </w:p>
    <w:p w:rsidR="00A05011" w:rsidRPr="008B42E0" w:rsidRDefault="00A05011" w:rsidP="00EC234A">
      <w:pPr>
        <w:suppressAutoHyphens/>
        <w:spacing w:after="0" w:line="240" w:lineRule="auto"/>
        <w:jc w:val="center"/>
        <w:rPr>
          <w:rFonts w:ascii="Times New Roman" w:eastAsia="Times New Roman" w:hAnsi="Times New Roman" w:cs="Times New Roman"/>
          <w:sz w:val="20"/>
          <w:szCs w:val="20"/>
        </w:rPr>
      </w:pPr>
      <w:r w:rsidRPr="008B42E0">
        <w:rPr>
          <w:rFonts w:ascii="Times New Roman" w:eastAsia="Times New Roman" w:hAnsi="Times New Roman" w:cs="Times New Roman"/>
          <w:noProof/>
          <w:sz w:val="20"/>
          <w:szCs w:val="20"/>
        </w:rPr>
        <w:lastRenderedPageBreak/>
        <w:drawing>
          <wp:inline distT="0" distB="0" distL="0" distR="0">
            <wp:extent cx="704850" cy="7715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4850" cy="771525"/>
                    </a:xfrm>
                    <a:prstGeom prst="rect">
                      <a:avLst/>
                    </a:prstGeom>
                    <a:solidFill>
                      <a:srgbClr val="FF0000"/>
                    </a:solidFill>
                    <a:ln>
                      <a:noFill/>
                    </a:ln>
                  </pic:spPr>
                </pic:pic>
              </a:graphicData>
            </a:graphic>
          </wp:inline>
        </w:drawing>
      </w:r>
    </w:p>
    <w:p w:rsidR="008B42E0" w:rsidRPr="008B42E0" w:rsidRDefault="008B42E0" w:rsidP="00A05011">
      <w:pPr>
        <w:suppressAutoHyphens/>
        <w:spacing w:after="0" w:line="240" w:lineRule="auto"/>
        <w:jc w:val="center"/>
        <w:rPr>
          <w:rFonts w:ascii="Times New Roman" w:eastAsia="Times New Roman" w:hAnsi="Times New Roman" w:cs="Times New Roman"/>
          <w:sz w:val="20"/>
          <w:szCs w:val="20"/>
        </w:rPr>
      </w:pPr>
    </w:p>
    <w:p w:rsidR="008B42E0" w:rsidRPr="008B42E0" w:rsidRDefault="008B42E0" w:rsidP="00A05011">
      <w:pPr>
        <w:suppressAutoHyphens/>
        <w:spacing w:after="0" w:line="240" w:lineRule="auto"/>
        <w:jc w:val="center"/>
        <w:rPr>
          <w:rFonts w:ascii="Times New Roman" w:eastAsia="Times New Roman" w:hAnsi="Times New Roman" w:cs="Times New Roman"/>
          <w:sz w:val="20"/>
          <w:szCs w:val="20"/>
        </w:rPr>
      </w:pPr>
    </w:p>
    <w:p w:rsidR="00A05011" w:rsidRPr="008B42E0" w:rsidRDefault="00A05011" w:rsidP="00A05011">
      <w:pPr>
        <w:suppressAutoHyphens/>
        <w:spacing w:after="0" w:line="240" w:lineRule="auto"/>
        <w:jc w:val="center"/>
        <w:rPr>
          <w:rFonts w:ascii="Times New Roman" w:eastAsia="Times New Roman" w:hAnsi="Times New Roman" w:cs="Times New Roman"/>
          <w:b/>
          <w:bCs/>
          <w:sz w:val="20"/>
          <w:szCs w:val="20"/>
          <w:lang w:eastAsia="ar-SA"/>
        </w:rPr>
      </w:pPr>
      <w:r w:rsidRPr="008B42E0">
        <w:rPr>
          <w:rFonts w:ascii="Times New Roman" w:eastAsia="Times New Roman" w:hAnsi="Times New Roman" w:cs="Times New Roman"/>
          <w:b/>
          <w:bCs/>
          <w:sz w:val="20"/>
          <w:szCs w:val="20"/>
          <w:lang w:eastAsia="ar-SA"/>
        </w:rPr>
        <w:t xml:space="preserve">Совет депутатов                                                </w:t>
      </w:r>
    </w:p>
    <w:p w:rsidR="00A05011" w:rsidRPr="008B42E0" w:rsidRDefault="00A05011" w:rsidP="00A05011">
      <w:pPr>
        <w:suppressAutoHyphens/>
        <w:spacing w:after="0" w:line="240" w:lineRule="auto"/>
        <w:jc w:val="center"/>
        <w:rPr>
          <w:rFonts w:ascii="Times New Roman" w:eastAsia="Times New Roman" w:hAnsi="Times New Roman" w:cs="Times New Roman"/>
          <w:b/>
          <w:bCs/>
          <w:sz w:val="20"/>
          <w:szCs w:val="20"/>
          <w:lang w:eastAsia="ar-SA"/>
        </w:rPr>
      </w:pPr>
      <w:r w:rsidRPr="008B42E0">
        <w:rPr>
          <w:rFonts w:ascii="Times New Roman" w:eastAsia="Times New Roman" w:hAnsi="Times New Roman" w:cs="Times New Roman"/>
          <w:b/>
          <w:bCs/>
          <w:sz w:val="20"/>
          <w:szCs w:val="20"/>
          <w:lang w:eastAsia="ar-SA"/>
        </w:rPr>
        <w:t>муниципального образования</w:t>
      </w:r>
    </w:p>
    <w:p w:rsidR="00A05011" w:rsidRPr="008B42E0" w:rsidRDefault="00A05011" w:rsidP="00A05011">
      <w:pPr>
        <w:suppressAutoHyphens/>
        <w:spacing w:after="0" w:line="240" w:lineRule="auto"/>
        <w:jc w:val="center"/>
        <w:rPr>
          <w:rFonts w:ascii="Times New Roman" w:eastAsia="Times New Roman" w:hAnsi="Times New Roman" w:cs="Times New Roman"/>
          <w:b/>
          <w:bCs/>
          <w:sz w:val="20"/>
          <w:szCs w:val="20"/>
          <w:lang w:eastAsia="ar-SA"/>
        </w:rPr>
      </w:pPr>
      <w:r w:rsidRPr="008B42E0">
        <w:rPr>
          <w:rFonts w:ascii="Times New Roman" w:eastAsia="Times New Roman" w:hAnsi="Times New Roman" w:cs="Times New Roman"/>
          <w:b/>
          <w:bCs/>
          <w:sz w:val="20"/>
          <w:szCs w:val="20"/>
          <w:lang w:eastAsia="ar-SA"/>
        </w:rPr>
        <w:t>Кинзельский  сельсовет</w:t>
      </w:r>
    </w:p>
    <w:p w:rsidR="00A05011" w:rsidRPr="008B42E0" w:rsidRDefault="00A05011" w:rsidP="00A05011">
      <w:pPr>
        <w:suppressAutoHyphens/>
        <w:spacing w:after="0" w:line="240" w:lineRule="auto"/>
        <w:jc w:val="center"/>
        <w:rPr>
          <w:rFonts w:ascii="Times New Roman" w:eastAsia="Times New Roman" w:hAnsi="Times New Roman" w:cs="Times New Roman"/>
          <w:b/>
          <w:bCs/>
          <w:sz w:val="20"/>
          <w:szCs w:val="20"/>
          <w:lang w:eastAsia="ar-SA"/>
        </w:rPr>
      </w:pPr>
      <w:r w:rsidRPr="008B42E0">
        <w:rPr>
          <w:rFonts w:ascii="Times New Roman" w:eastAsia="Times New Roman" w:hAnsi="Times New Roman" w:cs="Times New Roman"/>
          <w:b/>
          <w:bCs/>
          <w:sz w:val="20"/>
          <w:szCs w:val="20"/>
          <w:lang w:eastAsia="ar-SA"/>
        </w:rPr>
        <w:t>Красногвардейского района</w:t>
      </w:r>
    </w:p>
    <w:p w:rsidR="00A05011" w:rsidRPr="008B42E0" w:rsidRDefault="00A05011" w:rsidP="00A05011">
      <w:pPr>
        <w:suppressAutoHyphens/>
        <w:spacing w:after="0" w:line="240" w:lineRule="auto"/>
        <w:jc w:val="center"/>
        <w:rPr>
          <w:rFonts w:ascii="Times New Roman" w:eastAsia="Times New Roman" w:hAnsi="Times New Roman" w:cs="Times New Roman"/>
          <w:b/>
          <w:bCs/>
          <w:sz w:val="20"/>
          <w:szCs w:val="20"/>
          <w:lang w:eastAsia="ar-SA"/>
        </w:rPr>
      </w:pPr>
      <w:r w:rsidRPr="008B42E0">
        <w:rPr>
          <w:rFonts w:ascii="Times New Roman" w:eastAsia="Times New Roman" w:hAnsi="Times New Roman" w:cs="Times New Roman"/>
          <w:b/>
          <w:bCs/>
          <w:sz w:val="20"/>
          <w:szCs w:val="20"/>
          <w:lang w:eastAsia="ar-SA"/>
        </w:rPr>
        <w:t xml:space="preserve"> Оренбургской области</w:t>
      </w:r>
    </w:p>
    <w:p w:rsidR="00A05011" w:rsidRPr="008B42E0" w:rsidRDefault="00A05011" w:rsidP="00A05011">
      <w:pPr>
        <w:suppressAutoHyphens/>
        <w:spacing w:after="0" w:line="240" w:lineRule="auto"/>
        <w:jc w:val="center"/>
        <w:rPr>
          <w:rFonts w:ascii="Times New Roman" w:eastAsia="Times New Roman" w:hAnsi="Times New Roman" w:cs="Times New Roman"/>
          <w:b/>
          <w:bCs/>
          <w:sz w:val="20"/>
          <w:szCs w:val="20"/>
          <w:lang w:eastAsia="ar-SA"/>
        </w:rPr>
      </w:pPr>
      <w:r w:rsidRPr="008B42E0">
        <w:rPr>
          <w:rFonts w:ascii="Times New Roman" w:eastAsia="Times New Roman" w:hAnsi="Times New Roman" w:cs="Times New Roman"/>
          <w:b/>
          <w:bCs/>
          <w:sz w:val="20"/>
          <w:szCs w:val="20"/>
          <w:lang w:eastAsia="ar-SA"/>
        </w:rPr>
        <w:t>четвертого созыва</w:t>
      </w:r>
    </w:p>
    <w:p w:rsidR="00A05011" w:rsidRPr="008B42E0" w:rsidRDefault="00A05011" w:rsidP="00A05011">
      <w:pPr>
        <w:suppressAutoHyphens/>
        <w:spacing w:after="0" w:line="240" w:lineRule="auto"/>
        <w:jc w:val="center"/>
        <w:rPr>
          <w:rFonts w:ascii="Times New Roman" w:eastAsia="Times New Roman" w:hAnsi="Times New Roman" w:cs="Times New Roman"/>
          <w:b/>
          <w:bCs/>
          <w:sz w:val="20"/>
          <w:szCs w:val="20"/>
          <w:lang w:eastAsia="ar-SA"/>
        </w:rPr>
      </w:pPr>
      <w:r w:rsidRPr="008B42E0">
        <w:rPr>
          <w:rFonts w:ascii="Times New Roman" w:eastAsia="Times New Roman" w:hAnsi="Times New Roman" w:cs="Times New Roman"/>
          <w:b/>
          <w:bCs/>
          <w:sz w:val="20"/>
          <w:szCs w:val="20"/>
          <w:lang w:eastAsia="ar-SA"/>
        </w:rPr>
        <w:t>с. Кинзелька</w:t>
      </w:r>
    </w:p>
    <w:p w:rsidR="00A05011" w:rsidRPr="008B42E0" w:rsidRDefault="00A05011" w:rsidP="00A05011">
      <w:pPr>
        <w:suppressAutoHyphens/>
        <w:spacing w:after="0" w:line="240" w:lineRule="auto"/>
        <w:jc w:val="center"/>
        <w:rPr>
          <w:rFonts w:ascii="Times New Roman" w:eastAsia="Times New Roman" w:hAnsi="Times New Roman" w:cs="Times New Roman"/>
          <w:sz w:val="20"/>
          <w:szCs w:val="20"/>
          <w:lang w:eastAsia="ar-SA"/>
        </w:rPr>
      </w:pPr>
    </w:p>
    <w:p w:rsidR="00A05011" w:rsidRPr="008B42E0" w:rsidRDefault="00A05011" w:rsidP="00A05011">
      <w:pPr>
        <w:suppressAutoHyphens/>
        <w:spacing w:after="0" w:line="240" w:lineRule="auto"/>
        <w:jc w:val="center"/>
        <w:rPr>
          <w:rFonts w:ascii="Times New Roman" w:eastAsia="Times New Roman" w:hAnsi="Times New Roman" w:cs="Times New Roman"/>
          <w:sz w:val="20"/>
          <w:szCs w:val="20"/>
          <w:lang w:eastAsia="ar-SA"/>
        </w:rPr>
      </w:pPr>
      <w:r w:rsidRPr="008B42E0">
        <w:rPr>
          <w:rFonts w:ascii="Times New Roman" w:eastAsia="Times New Roman" w:hAnsi="Times New Roman" w:cs="Times New Roman"/>
          <w:b/>
          <w:sz w:val="20"/>
          <w:szCs w:val="20"/>
          <w:lang w:eastAsia="ar-SA"/>
        </w:rPr>
        <w:t>РЕШЕНИЕ</w:t>
      </w:r>
    </w:p>
    <w:p w:rsidR="00A05011" w:rsidRPr="008B42E0" w:rsidRDefault="00A05011" w:rsidP="00A05011">
      <w:pPr>
        <w:suppressAutoHyphens/>
        <w:spacing w:after="0" w:line="240" w:lineRule="auto"/>
        <w:jc w:val="center"/>
        <w:rPr>
          <w:rFonts w:ascii="Times New Roman" w:eastAsia="Times New Roman" w:hAnsi="Times New Roman" w:cs="Times New Roman"/>
          <w:sz w:val="20"/>
          <w:szCs w:val="20"/>
          <w:lang w:eastAsia="ar-SA"/>
        </w:rPr>
      </w:pPr>
    </w:p>
    <w:p w:rsidR="00A05011" w:rsidRPr="008B42E0" w:rsidRDefault="00A05011" w:rsidP="00A05011">
      <w:pPr>
        <w:suppressAutoHyphens/>
        <w:spacing w:after="0" w:line="240" w:lineRule="auto"/>
        <w:jc w:val="center"/>
        <w:rPr>
          <w:rFonts w:ascii="Times New Roman" w:eastAsia="Times New Roman" w:hAnsi="Times New Roman" w:cs="Times New Roman"/>
          <w:sz w:val="20"/>
          <w:szCs w:val="20"/>
          <w:lang w:eastAsia="ar-SA"/>
        </w:rPr>
      </w:pPr>
      <w:r w:rsidRPr="008B42E0">
        <w:rPr>
          <w:rFonts w:ascii="Times New Roman" w:eastAsia="Times New Roman" w:hAnsi="Times New Roman" w:cs="Times New Roman"/>
          <w:bCs/>
          <w:sz w:val="20"/>
          <w:szCs w:val="20"/>
          <w:lang w:eastAsia="ar-SA"/>
        </w:rPr>
        <w:t>01.07.2024</w:t>
      </w:r>
      <w:r w:rsidRPr="008B42E0">
        <w:rPr>
          <w:rFonts w:ascii="Times New Roman" w:eastAsia="Times New Roman" w:hAnsi="Times New Roman" w:cs="Times New Roman"/>
          <w:sz w:val="20"/>
          <w:szCs w:val="20"/>
          <w:lang w:eastAsia="ar-SA"/>
        </w:rPr>
        <w:tab/>
      </w:r>
      <w:r w:rsidRPr="008B42E0">
        <w:rPr>
          <w:rFonts w:ascii="Times New Roman" w:eastAsia="Times New Roman" w:hAnsi="Times New Roman" w:cs="Times New Roman"/>
          <w:sz w:val="20"/>
          <w:szCs w:val="20"/>
          <w:lang w:eastAsia="ar-SA"/>
        </w:rPr>
        <w:tab/>
      </w:r>
      <w:r w:rsidRPr="008B42E0">
        <w:rPr>
          <w:rFonts w:ascii="Times New Roman" w:eastAsia="Times New Roman" w:hAnsi="Times New Roman" w:cs="Times New Roman"/>
          <w:sz w:val="20"/>
          <w:szCs w:val="20"/>
          <w:lang w:eastAsia="ar-SA"/>
        </w:rPr>
        <w:tab/>
        <w:t xml:space="preserve"> </w:t>
      </w:r>
      <w:r w:rsidR="008B42E0">
        <w:rPr>
          <w:rFonts w:ascii="Times New Roman" w:eastAsia="Times New Roman" w:hAnsi="Times New Roman" w:cs="Times New Roman"/>
          <w:sz w:val="20"/>
          <w:szCs w:val="20"/>
          <w:lang w:eastAsia="ar-SA"/>
        </w:rPr>
        <w:t xml:space="preserve">              </w:t>
      </w:r>
      <w:r w:rsidRPr="008B42E0">
        <w:rPr>
          <w:rFonts w:ascii="Times New Roman" w:eastAsia="Times New Roman" w:hAnsi="Times New Roman" w:cs="Times New Roman"/>
          <w:sz w:val="20"/>
          <w:szCs w:val="20"/>
          <w:lang w:eastAsia="ar-SA"/>
        </w:rPr>
        <w:t xml:space="preserve"> </w:t>
      </w:r>
      <w:r w:rsidR="008B42E0" w:rsidRPr="008B42E0">
        <w:rPr>
          <w:rFonts w:ascii="Times New Roman" w:eastAsia="Times New Roman" w:hAnsi="Times New Roman" w:cs="Times New Roman"/>
          <w:sz w:val="20"/>
          <w:szCs w:val="20"/>
          <w:lang w:eastAsia="ar-SA"/>
        </w:rPr>
        <w:t>№ 30/2</w:t>
      </w:r>
      <w:r w:rsidRPr="008B42E0">
        <w:rPr>
          <w:rFonts w:ascii="Times New Roman" w:eastAsia="Times New Roman" w:hAnsi="Times New Roman" w:cs="Times New Roman"/>
          <w:sz w:val="20"/>
          <w:szCs w:val="20"/>
          <w:lang w:eastAsia="ar-SA"/>
        </w:rPr>
        <w:t xml:space="preserve">                </w:t>
      </w:r>
      <w:r w:rsidRPr="008B42E0">
        <w:rPr>
          <w:rFonts w:ascii="Times New Roman" w:eastAsia="Times New Roman" w:hAnsi="Times New Roman" w:cs="Times New Roman"/>
          <w:sz w:val="20"/>
          <w:szCs w:val="20"/>
          <w:lang w:eastAsia="ar-SA"/>
        </w:rPr>
        <w:tab/>
      </w:r>
      <w:r w:rsidRPr="008B42E0">
        <w:rPr>
          <w:rFonts w:ascii="Times New Roman" w:eastAsia="Times New Roman" w:hAnsi="Times New Roman" w:cs="Times New Roman"/>
          <w:sz w:val="20"/>
          <w:szCs w:val="20"/>
          <w:lang w:eastAsia="ar-SA"/>
        </w:rPr>
        <w:tab/>
        <w:t xml:space="preserve">             </w:t>
      </w:r>
      <w:r w:rsidR="008B42E0">
        <w:rPr>
          <w:rFonts w:ascii="Times New Roman" w:eastAsia="Times New Roman" w:hAnsi="Times New Roman" w:cs="Times New Roman"/>
          <w:sz w:val="20"/>
          <w:szCs w:val="20"/>
          <w:lang w:eastAsia="ar-SA"/>
        </w:rPr>
        <w:t xml:space="preserve">                   </w:t>
      </w:r>
      <w:r w:rsidRPr="008B42E0">
        <w:rPr>
          <w:rFonts w:ascii="Times New Roman" w:eastAsia="Times New Roman" w:hAnsi="Times New Roman" w:cs="Times New Roman"/>
          <w:sz w:val="20"/>
          <w:szCs w:val="20"/>
          <w:lang w:eastAsia="ar-SA"/>
        </w:rPr>
        <w:t xml:space="preserve"> </w:t>
      </w:r>
    </w:p>
    <w:p w:rsidR="00A05011" w:rsidRPr="008B42E0" w:rsidRDefault="00A05011" w:rsidP="00A05011">
      <w:pPr>
        <w:spacing w:after="0" w:line="240" w:lineRule="auto"/>
        <w:jc w:val="center"/>
        <w:rPr>
          <w:rFonts w:ascii="Times New Roman" w:eastAsia="Times New Roman" w:hAnsi="Times New Roman" w:cs="Times New Roman"/>
          <w:sz w:val="20"/>
          <w:szCs w:val="20"/>
        </w:rPr>
      </w:pPr>
      <w:r w:rsidRPr="008B42E0">
        <w:rPr>
          <w:rFonts w:ascii="Times New Roman" w:eastAsia="Times New Roman" w:hAnsi="Times New Roman" w:cs="Times New Roman"/>
          <w:sz w:val="20"/>
          <w:szCs w:val="20"/>
        </w:rPr>
        <w:t>с. Кинзелька</w:t>
      </w:r>
    </w:p>
    <w:p w:rsidR="00A05011" w:rsidRPr="008B42E0" w:rsidRDefault="00A05011" w:rsidP="00A05011">
      <w:pPr>
        <w:spacing w:after="0" w:line="240" w:lineRule="auto"/>
        <w:jc w:val="center"/>
        <w:rPr>
          <w:rFonts w:ascii="Times New Roman" w:eastAsia="Times New Roman" w:hAnsi="Times New Roman" w:cs="Times New Roman"/>
          <w:sz w:val="20"/>
          <w:szCs w:val="20"/>
        </w:rPr>
      </w:pPr>
    </w:p>
    <w:p w:rsidR="00A05011" w:rsidRPr="008B42E0" w:rsidRDefault="00A05011" w:rsidP="00A05011">
      <w:pPr>
        <w:spacing w:after="0" w:line="240" w:lineRule="auto"/>
        <w:jc w:val="center"/>
        <w:rPr>
          <w:rFonts w:ascii="Times New Roman" w:eastAsia="Times New Roman" w:hAnsi="Times New Roman" w:cs="Times New Roman"/>
          <w:sz w:val="20"/>
          <w:szCs w:val="20"/>
        </w:rPr>
      </w:pPr>
      <w:r w:rsidRPr="008B42E0">
        <w:rPr>
          <w:rFonts w:ascii="Times New Roman" w:eastAsia="Times New Roman" w:hAnsi="Times New Roman" w:cs="Times New Roman"/>
          <w:sz w:val="20"/>
          <w:szCs w:val="20"/>
        </w:rPr>
        <w:t>О назначении старосты сельского населенного пункта, расположенного на территории муниципального образования Кинзельский сельсовет Красногвардейского района Оренбургской области</w:t>
      </w:r>
    </w:p>
    <w:p w:rsidR="00A05011" w:rsidRPr="008B42E0" w:rsidRDefault="00A05011" w:rsidP="00A05011">
      <w:pPr>
        <w:spacing w:after="0" w:line="240" w:lineRule="auto"/>
        <w:jc w:val="center"/>
        <w:rPr>
          <w:rFonts w:ascii="Times New Roman" w:eastAsia="Times New Roman" w:hAnsi="Times New Roman" w:cs="Times New Roman"/>
          <w:sz w:val="20"/>
          <w:szCs w:val="20"/>
        </w:rPr>
      </w:pPr>
    </w:p>
    <w:p w:rsidR="00A05011" w:rsidRPr="008B42E0" w:rsidRDefault="00A05011" w:rsidP="00A05011">
      <w:pPr>
        <w:tabs>
          <w:tab w:val="left" w:pos="709"/>
        </w:tabs>
        <w:spacing w:after="0" w:line="240" w:lineRule="auto"/>
        <w:ind w:firstLine="709"/>
        <w:jc w:val="both"/>
        <w:rPr>
          <w:rFonts w:ascii="Times New Roman" w:eastAsia="Times New Roman" w:hAnsi="Times New Roman" w:cs="Times New Roman"/>
          <w:sz w:val="20"/>
          <w:szCs w:val="20"/>
        </w:rPr>
      </w:pPr>
      <w:r w:rsidRPr="008B42E0">
        <w:rPr>
          <w:rFonts w:ascii="Times New Roman" w:eastAsia="Times New Roman" w:hAnsi="Times New Roman" w:cs="Times New Roman"/>
          <w:sz w:val="20"/>
          <w:szCs w:val="20"/>
        </w:rPr>
        <w:t>В соответствии с Федеральным законом от 06.10.2003 № 131-ФЗ «Об общих принципах организации местного самоуправления в Российской Федерации», статьей 15 Устава муниципального образования Кинзельский сельсовет Красногвардейского района Оренбургской области, учитывая представление схода граждан п. Степной, расположенной на территории муниципального образования Кинзельский  сельсовет Красногвардейского района Оренбургской области, Совет депутатов РЕШИЛ:</w:t>
      </w:r>
    </w:p>
    <w:p w:rsidR="00A05011" w:rsidRPr="008B42E0" w:rsidRDefault="00A05011" w:rsidP="00A05011">
      <w:pPr>
        <w:tabs>
          <w:tab w:val="left" w:pos="709"/>
        </w:tabs>
        <w:spacing w:after="0" w:line="240" w:lineRule="auto"/>
        <w:ind w:firstLine="709"/>
        <w:jc w:val="both"/>
        <w:rPr>
          <w:rFonts w:ascii="Times New Roman" w:eastAsia="Times New Roman" w:hAnsi="Times New Roman" w:cs="Times New Roman"/>
          <w:sz w:val="20"/>
          <w:szCs w:val="20"/>
        </w:rPr>
      </w:pPr>
      <w:r w:rsidRPr="008B42E0">
        <w:rPr>
          <w:rFonts w:ascii="Times New Roman" w:eastAsia="Times New Roman" w:hAnsi="Times New Roman" w:cs="Times New Roman"/>
          <w:sz w:val="20"/>
          <w:szCs w:val="20"/>
        </w:rPr>
        <w:t xml:space="preserve"> 1. Прекратить с 01 июля 2024 года полномочия старосты п. Степной Хамидулина Габдыльнасира Шахмуратовича.</w:t>
      </w:r>
    </w:p>
    <w:p w:rsidR="00A05011" w:rsidRPr="008B42E0" w:rsidRDefault="00A05011" w:rsidP="00A05011">
      <w:pPr>
        <w:tabs>
          <w:tab w:val="left" w:pos="709"/>
        </w:tabs>
        <w:spacing w:after="0" w:line="240" w:lineRule="auto"/>
        <w:ind w:firstLine="709"/>
        <w:jc w:val="both"/>
        <w:rPr>
          <w:rFonts w:ascii="Times New Roman" w:eastAsia="Times New Roman" w:hAnsi="Times New Roman" w:cs="Times New Roman"/>
          <w:sz w:val="20"/>
          <w:szCs w:val="20"/>
        </w:rPr>
      </w:pPr>
      <w:r w:rsidRPr="008B42E0">
        <w:rPr>
          <w:rFonts w:ascii="Times New Roman" w:eastAsia="Times New Roman" w:hAnsi="Times New Roman" w:cs="Times New Roman"/>
          <w:sz w:val="20"/>
          <w:szCs w:val="20"/>
        </w:rPr>
        <w:t>1.1. Назначить с 01 июля 2024 года старостой п. Степной Каракулова Бахтимира Самигулловича, проживающего в п. Степной, обладающего активным избирательным правом, сроком на пять лет.</w:t>
      </w:r>
    </w:p>
    <w:p w:rsidR="00A05011" w:rsidRPr="008B42E0" w:rsidRDefault="00A05011" w:rsidP="00A05011">
      <w:pPr>
        <w:tabs>
          <w:tab w:val="left" w:pos="709"/>
        </w:tabs>
        <w:spacing w:after="0" w:line="240" w:lineRule="auto"/>
        <w:ind w:firstLine="709"/>
        <w:jc w:val="both"/>
        <w:rPr>
          <w:rFonts w:ascii="Times New Roman" w:eastAsia="Times New Roman" w:hAnsi="Times New Roman" w:cs="Times New Roman"/>
          <w:sz w:val="20"/>
          <w:szCs w:val="20"/>
        </w:rPr>
      </w:pPr>
      <w:r w:rsidRPr="008B42E0">
        <w:rPr>
          <w:rFonts w:ascii="Times New Roman" w:eastAsia="Times New Roman" w:hAnsi="Times New Roman" w:cs="Times New Roman"/>
          <w:sz w:val="20"/>
          <w:szCs w:val="20"/>
        </w:rPr>
        <w:t>2. Установить, что настоящее решение вступает в силу со дня его подписания и подлежит опубликованию.</w:t>
      </w:r>
    </w:p>
    <w:p w:rsidR="00A05011" w:rsidRPr="008B42E0" w:rsidRDefault="00A05011" w:rsidP="00A05011">
      <w:pPr>
        <w:tabs>
          <w:tab w:val="left" w:pos="709"/>
        </w:tabs>
        <w:spacing w:after="0" w:line="240" w:lineRule="auto"/>
        <w:ind w:firstLine="709"/>
        <w:jc w:val="both"/>
        <w:rPr>
          <w:rFonts w:ascii="Times New Roman" w:eastAsia="Times New Roman" w:hAnsi="Times New Roman" w:cs="Times New Roman"/>
          <w:sz w:val="20"/>
          <w:szCs w:val="20"/>
        </w:rPr>
      </w:pPr>
      <w:r w:rsidRPr="008B42E0">
        <w:rPr>
          <w:rFonts w:ascii="Times New Roman" w:eastAsia="Times New Roman" w:hAnsi="Times New Roman" w:cs="Times New Roman"/>
          <w:sz w:val="20"/>
          <w:szCs w:val="20"/>
        </w:rPr>
        <w:t>3. Возложить контроль за исполнением настоящего решения на постоянную комиссию по вопросам социального развития, правопорядку и статусу депутата.</w:t>
      </w:r>
    </w:p>
    <w:p w:rsidR="00A05011" w:rsidRPr="008B42E0" w:rsidRDefault="00A05011" w:rsidP="00A05011">
      <w:pPr>
        <w:tabs>
          <w:tab w:val="num" w:pos="360"/>
          <w:tab w:val="left" w:pos="709"/>
        </w:tabs>
        <w:spacing w:after="0" w:line="240" w:lineRule="auto"/>
        <w:ind w:firstLine="709"/>
        <w:jc w:val="both"/>
        <w:rPr>
          <w:rFonts w:ascii="Times New Roman" w:eastAsia="Times New Roman" w:hAnsi="Times New Roman" w:cs="Times New Roman"/>
          <w:sz w:val="20"/>
          <w:szCs w:val="20"/>
        </w:rPr>
      </w:pPr>
    </w:p>
    <w:p w:rsidR="00A05011" w:rsidRPr="008B42E0" w:rsidRDefault="00A05011" w:rsidP="00A05011">
      <w:pPr>
        <w:spacing w:after="0" w:line="240" w:lineRule="auto"/>
        <w:jc w:val="both"/>
        <w:rPr>
          <w:rFonts w:ascii="Times New Roman" w:eastAsia="Times New Roman" w:hAnsi="Times New Roman" w:cs="Times New Roman"/>
          <w:sz w:val="20"/>
          <w:szCs w:val="20"/>
        </w:rPr>
      </w:pPr>
    </w:p>
    <w:p w:rsidR="00A05011" w:rsidRPr="008B42E0" w:rsidRDefault="008B42E0" w:rsidP="00A05011">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Председатель Совета </w:t>
      </w:r>
      <w:r w:rsidR="00A05011" w:rsidRPr="008B42E0">
        <w:rPr>
          <w:rFonts w:ascii="Times New Roman" w:eastAsia="Times New Roman" w:hAnsi="Times New Roman" w:cs="Times New Roman"/>
          <w:sz w:val="20"/>
          <w:szCs w:val="20"/>
        </w:rPr>
        <w:t xml:space="preserve">депутатов              </w:t>
      </w:r>
      <w:r w:rsidRPr="008B42E0">
        <w:rPr>
          <w:rFonts w:ascii="Times New Roman" w:eastAsia="Times New Roman" w:hAnsi="Times New Roman" w:cs="Times New Roman"/>
          <w:sz w:val="20"/>
          <w:szCs w:val="20"/>
        </w:rPr>
        <w:t>Т.Н. Юрко</w:t>
      </w:r>
      <w:r w:rsidR="00A05011" w:rsidRPr="008B42E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w:t>
      </w:r>
    </w:p>
    <w:p w:rsidR="00A05011" w:rsidRPr="008B42E0" w:rsidRDefault="00A05011" w:rsidP="00A05011">
      <w:pPr>
        <w:spacing w:after="0" w:line="240" w:lineRule="auto"/>
        <w:jc w:val="both"/>
        <w:rPr>
          <w:rFonts w:ascii="Times New Roman" w:eastAsia="Times New Roman" w:hAnsi="Times New Roman" w:cs="Times New Roman"/>
          <w:sz w:val="20"/>
          <w:szCs w:val="20"/>
        </w:rPr>
      </w:pPr>
    </w:p>
    <w:p w:rsidR="00A05011" w:rsidRPr="008B42E0" w:rsidRDefault="008B42E0" w:rsidP="00A05011">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Глава </w:t>
      </w:r>
      <w:r w:rsidR="00A05011" w:rsidRPr="008B42E0">
        <w:rPr>
          <w:rFonts w:ascii="Times New Roman" w:eastAsia="Times New Roman" w:hAnsi="Times New Roman" w:cs="Times New Roman"/>
          <w:sz w:val="20"/>
          <w:szCs w:val="20"/>
        </w:rPr>
        <w:t xml:space="preserve">сельсовета                                 </w:t>
      </w:r>
      <w:r>
        <w:rPr>
          <w:rFonts w:ascii="Times New Roman" w:eastAsia="Times New Roman" w:hAnsi="Times New Roman" w:cs="Times New Roman"/>
          <w:sz w:val="20"/>
          <w:szCs w:val="20"/>
        </w:rPr>
        <w:t xml:space="preserve">       </w:t>
      </w:r>
      <w:r w:rsidRPr="008B42E0">
        <w:rPr>
          <w:rFonts w:ascii="Times New Roman" w:eastAsia="Times New Roman" w:hAnsi="Times New Roman" w:cs="Times New Roman"/>
          <w:sz w:val="20"/>
          <w:szCs w:val="20"/>
        </w:rPr>
        <w:t>Г.Н. Работягов</w:t>
      </w:r>
      <w:r w:rsidR="00A05011" w:rsidRPr="008B42E0">
        <w:rPr>
          <w:rFonts w:ascii="Times New Roman" w:eastAsia="Times New Roman" w:hAnsi="Times New Roman" w:cs="Times New Roman"/>
          <w:sz w:val="20"/>
          <w:szCs w:val="20"/>
        </w:rPr>
        <w:t xml:space="preserve">                                         </w:t>
      </w:r>
    </w:p>
    <w:p w:rsidR="00C928D0" w:rsidRDefault="00C928D0" w:rsidP="00A05011">
      <w:pPr>
        <w:pStyle w:val="ad"/>
      </w:pPr>
    </w:p>
    <w:p w:rsidR="00DF25B5" w:rsidRDefault="00DF25B5" w:rsidP="00DF25B5">
      <w:pPr>
        <w:pStyle w:val="ad"/>
        <w:rPr>
          <w:b/>
          <w:bCs/>
        </w:rPr>
      </w:pPr>
    </w:p>
    <w:p w:rsidR="00DF25B5" w:rsidRDefault="00DF25B5" w:rsidP="00DF25B5">
      <w:pPr>
        <w:pStyle w:val="ad"/>
        <w:rPr>
          <w:b/>
          <w:bCs/>
        </w:rPr>
      </w:pPr>
    </w:p>
    <w:p w:rsidR="00DF25B5" w:rsidRDefault="00DF25B5" w:rsidP="00DF25B5">
      <w:pPr>
        <w:pStyle w:val="ad"/>
        <w:rPr>
          <w:b/>
          <w:bCs/>
        </w:rPr>
      </w:pPr>
    </w:p>
    <w:p w:rsidR="00DF25B5" w:rsidRPr="00DF25B5" w:rsidRDefault="00DF25B5" w:rsidP="00DF25B5">
      <w:pPr>
        <w:tabs>
          <w:tab w:val="right" w:pos="900"/>
        </w:tabs>
        <w:spacing w:after="0" w:line="240" w:lineRule="auto"/>
        <w:jc w:val="center"/>
        <w:rPr>
          <w:rFonts w:ascii="Times New Roman" w:eastAsia="Times New Roman" w:hAnsi="Times New Roman" w:cs="Times New Roman"/>
          <w:b/>
          <w:bCs/>
          <w:noProof/>
          <w:sz w:val="20"/>
          <w:szCs w:val="20"/>
        </w:rPr>
      </w:pPr>
      <w:r w:rsidRPr="00DF25B5">
        <w:rPr>
          <w:rFonts w:ascii="Times New Roman" w:eastAsia="Times New Roman" w:hAnsi="Times New Roman" w:cs="Times New Roman"/>
          <w:b/>
          <w:bCs/>
          <w:noProof/>
          <w:sz w:val="20"/>
          <w:szCs w:val="20"/>
        </w:rPr>
        <w:lastRenderedPageBreak/>
        <w:drawing>
          <wp:inline distT="0" distB="0" distL="0" distR="0">
            <wp:extent cx="790575" cy="1019175"/>
            <wp:effectExtent l="0" t="0" r="0" b="0"/>
            <wp:docPr id="9" name="Рисунок 9"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айон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0575" cy="1019175"/>
                    </a:xfrm>
                    <a:prstGeom prst="rect">
                      <a:avLst/>
                    </a:prstGeom>
                    <a:noFill/>
                    <a:ln>
                      <a:noFill/>
                    </a:ln>
                  </pic:spPr>
                </pic:pic>
              </a:graphicData>
            </a:graphic>
          </wp:inline>
        </w:drawing>
      </w:r>
    </w:p>
    <w:p w:rsidR="00DF25B5" w:rsidRPr="00DF25B5" w:rsidRDefault="00DF25B5" w:rsidP="00DF25B5">
      <w:pPr>
        <w:tabs>
          <w:tab w:val="right" w:pos="900"/>
        </w:tabs>
        <w:spacing w:after="0" w:line="240" w:lineRule="auto"/>
        <w:jc w:val="center"/>
        <w:rPr>
          <w:rFonts w:ascii="Times New Roman" w:eastAsia="Times New Roman" w:hAnsi="Times New Roman" w:cs="Times New Roman"/>
          <w:b/>
          <w:bCs/>
          <w:sz w:val="20"/>
          <w:szCs w:val="20"/>
        </w:rPr>
      </w:pPr>
    </w:p>
    <w:p w:rsidR="00DF25B5" w:rsidRPr="00DF25B5" w:rsidRDefault="00DF25B5" w:rsidP="00DF25B5">
      <w:pPr>
        <w:keepNext/>
        <w:spacing w:after="0" w:line="240" w:lineRule="auto"/>
        <w:jc w:val="center"/>
        <w:outlineLvl w:val="0"/>
        <w:rPr>
          <w:rFonts w:ascii="Times New Roman" w:eastAsia="Times New Roman" w:hAnsi="Times New Roman" w:cs="Times New Roman"/>
          <w:b/>
          <w:sz w:val="20"/>
          <w:szCs w:val="20"/>
        </w:rPr>
      </w:pPr>
      <w:r w:rsidRPr="00DF25B5">
        <w:rPr>
          <w:rFonts w:ascii="Times New Roman" w:eastAsia="Times New Roman" w:hAnsi="Times New Roman" w:cs="Times New Roman"/>
          <w:b/>
          <w:sz w:val="20"/>
          <w:szCs w:val="20"/>
        </w:rPr>
        <w:t xml:space="preserve">АДМИНИСТРАЦИЯ  МУНИЦИПАЛЬНОГО  ОБРАЗОВАНИЯ КИНЗЕЛЬСКИЙ СЕЛЬСОВЕТ  </w:t>
      </w:r>
      <w:r w:rsidRPr="00DF25B5">
        <w:rPr>
          <w:rFonts w:ascii="Times New Roman" w:eastAsia="Times New Roman" w:hAnsi="Times New Roman" w:cs="Times New Roman"/>
          <w:b/>
          <w:caps/>
          <w:sz w:val="20"/>
          <w:szCs w:val="20"/>
        </w:rPr>
        <w:t>КрасногвардейскОГО районА  оренбургской</w:t>
      </w:r>
      <w:r w:rsidRPr="00DF25B5">
        <w:rPr>
          <w:rFonts w:ascii="Times New Roman" w:eastAsia="Times New Roman" w:hAnsi="Times New Roman" w:cs="Times New Roman"/>
          <w:b/>
          <w:sz w:val="20"/>
          <w:szCs w:val="20"/>
        </w:rPr>
        <w:t xml:space="preserve"> ОБЛАСТИ</w:t>
      </w:r>
    </w:p>
    <w:p w:rsidR="00DF25B5" w:rsidRPr="00DF25B5" w:rsidRDefault="00DF25B5" w:rsidP="00DF25B5">
      <w:pPr>
        <w:spacing w:after="0" w:line="240" w:lineRule="auto"/>
        <w:rPr>
          <w:rFonts w:ascii="Times New Roman" w:eastAsia="Times New Roman" w:hAnsi="Times New Roman" w:cs="Times New Roman"/>
          <w:sz w:val="20"/>
          <w:szCs w:val="20"/>
        </w:rPr>
      </w:pPr>
    </w:p>
    <w:p w:rsidR="00DF25B5" w:rsidRPr="00DF25B5" w:rsidRDefault="00DF25B5" w:rsidP="00DF25B5">
      <w:pPr>
        <w:keepNext/>
        <w:spacing w:after="0" w:line="240" w:lineRule="auto"/>
        <w:jc w:val="center"/>
        <w:outlineLvl w:val="1"/>
        <w:rPr>
          <w:rFonts w:ascii="Times New Roman" w:eastAsia="Times New Roman" w:hAnsi="Times New Roman" w:cs="Times New Roman"/>
          <w:b/>
          <w:bCs/>
          <w:sz w:val="20"/>
          <w:szCs w:val="20"/>
        </w:rPr>
      </w:pPr>
      <w:r w:rsidRPr="00DF25B5">
        <w:rPr>
          <w:rFonts w:ascii="Times New Roman" w:eastAsia="Times New Roman" w:hAnsi="Times New Roman" w:cs="Times New Roman"/>
          <w:b/>
          <w:bCs/>
          <w:sz w:val="20"/>
          <w:szCs w:val="20"/>
        </w:rPr>
        <w:t>ПОСТАНОВЛЕНИЕ</w:t>
      </w:r>
    </w:p>
    <w:p w:rsidR="00DF25B5" w:rsidRPr="00DF25B5" w:rsidRDefault="00DF25B5" w:rsidP="00DF25B5">
      <w:pPr>
        <w:spacing w:after="0" w:line="240" w:lineRule="auto"/>
        <w:rPr>
          <w:rFonts w:ascii="Times New Roman" w:eastAsia="Times New Roman" w:hAnsi="Times New Roman" w:cs="Times New Roman"/>
          <w:sz w:val="20"/>
          <w:szCs w:val="20"/>
        </w:rPr>
      </w:pPr>
    </w:p>
    <w:p w:rsidR="00DF25B5" w:rsidRPr="00DF25B5" w:rsidRDefault="00DF25B5" w:rsidP="00DF25B5">
      <w:pPr>
        <w:spacing w:after="0" w:line="240" w:lineRule="auto"/>
        <w:rPr>
          <w:rFonts w:ascii="Times New Roman" w:eastAsia="Times New Roman" w:hAnsi="Times New Roman" w:cs="Times New Roman"/>
          <w:sz w:val="20"/>
          <w:szCs w:val="20"/>
        </w:rPr>
      </w:pPr>
    </w:p>
    <w:p w:rsidR="00DF25B5" w:rsidRPr="00DF25B5" w:rsidRDefault="00DF25B5" w:rsidP="00DF25B5">
      <w:pPr>
        <w:spacing w:after="0" w:line="240" w:lineRule="auto"/>
        <w:rPr>
          <w:rFonts w:ascii="Times New Roman" w:eastAsia="Times New Roman" w:hAnsi="Times New Roman" w:cs="Times New Roman"/>
          <w:sz w:val="20"/>
          <w:szCs w:val="20"/>
        </w:rPr>
      </w:pPr>
      <w:r w:rsidRPr="00DF25B5">
        <w:rPr>
          <w:rFonts w:ascii="Times New Roman" w:eastAsia="Times New Roman" w:hAnsi="Times New Roman" w:cs="Times New Roman"/>
          <w:sz w:val="20"/>
          <w:szCs w:val="20"/>
        </w:rPr>
        <w:t xml:space="preserve">01.07.2024                                               </w:t>
      </w:r>
      <w:r w:rsidR="00EC234A">
        <w:rPr>
          <w:rFonts w:ascii="Times New Roman" w:eastAsia="Times New Roman" w:hAnsi="Times New Roman" w:cs="Times New Roman"/>
          <w:sz w:val="20"/>
          <w:szCs w:val="20"/>
        </w:rPr>
        <w:t xml:space="preserve">        </w:t>
      </w:r>
      <w:r w:rsidR="00EC234A" w:rsidRPr="00DF25B5">
        <w:rPr>
          <w:rFonts w:ascii="Times New Roman" w:eastAsia="Times New Roman" w:hAnsi="Times New Roman" w:cs="Times New Roman"/>
          <w:sz w:val="20"/>
          <w:szCs w:val="20"/>
        </w:rPr>
        <w:t>№ 82-п</w:t>
      </w:r>
      <w:r w:rsidRPr="00DF25B5">
        <w:rPr>
          <w:rFonts w:ascii="Times New Roman" w:eastAsia="Times New Roman" w:hAnsi="Times New Roman" w:cs="Times New Roman"/>
          <w:sz w:val="20"/>
          <w:szCs w:val="20"/>
        </w:rPr>
        <w:t xml:space="preserve">                                                   </w:t>
      </w:r>
    </w:p>
    <w:p w:rsidR="00DF25B5" w:rsidRPr="00DF25B5" w:rsidRDefault="00DF25B5" w:rsidP="00DF25B5">
      <w:pPr>
        <w:spacing w:after="0" w:line="240" w:lineRule="auto"/>
        <w:jc w:val="center"/>
        <w:rPr>
          <w:rFonts w:ascii="Times New Roman" w:eastAsia="Times New Roman" w:hAnsi="Times New Roman" w:cs="Times New Roman"/>
          <w:b/>
          <w:bCs/>
          <w:color w:val="000000"/>
          <w:sz w:val="20"/>
          <w:szCs w:val="20"/>
        </w:rPr>
      </w:pPr>
      <w:r w:rsidRPr="00DF25B5">
        <w:rPr>
          <w:rFonts w:ascii="Times New Roman" w:eastAsia="Times New Roman" w:hAnsi="Times New Roman" w:cs="Times New Roman"/>
          <w:sz w:val="20"/>
          <w:szCs w:val="20"/>
        </w:rPr>
        <w:t>с. Кинзелька</w:t>
      </w:r>
    </w:p>
    <w:p w:rsidR="00DF25B5" w:rsidRPr="00DF25B5" w:rsidRDefault="00DF25B5" w:rsidP="00DF25B5">
      <w:pPr>
        <w:spacing w:after="0" w:line="240" w:lineRule="auto"/>
        <w:jc w:val="both"/>
        <w:rPr>
          <w:rFonts w:ascii="Times New Roman" w:eastAsia="Times New Roman" w:hAnsi="Times New Roman" w:cs="Times New Roman"/>
          <w:b/>
          <w:bCs/>
          <w:color w:val="000000"/>
          <w:sz w:val="20"/>
          <w:szCs w:val="20"/>
        </w:rPr>
      </w:pPr>
    </w:p>
    <w:p w:rsidR="00DF25B5" w:rsidRPr="00DF25B5" w:rsidRDefault="00DF25B5" w:rsidP="00DF25B5">
      <w:pPr>
        <w:spacing w:after="0" w:line="240" w:lineRule="auto"/>
        <w:jc w:val="both"/>
        <w:rPr>
          <w:rFonts w:ascii="Times New Roman" w:eastAsia="Times New Roman" w:hAnsi="Times New Roman" w:cs="Times New Roman"/>
          <w:color w:val="000000"/>
          <w:sz w:val="20"/>
          <w:szCs w:val="20"/>
        </w:rPr>
      </w:pPr>
    </w:p>
    <w:p w:rsidR="00DF25B5" w:rsidRPr="00DF25B5" w:rsidRDefault="00DF25B5" w:rsidP="00DF25B5">
      <w:pPr>
        <w:snapToGrid w:val="0"/>
        <w:spacing w:after="0" w:line="240" w:lineRule="auto"/>
        <w:jc w:val="center"/>
        <w:rPr>
          <w:rFonts w:ascii="Times New Roman" w:eastAsia="Calibri" w:hAnsi="Times New Roman" w:cs="Times New Roman"/>
          <w:color w:val="000000"/>
          <w:sz w:val="20"/>
          <w:szCs w:val="20"/>
        </w:rPr>
      </w:pPr>
      <w:r w:rsidRPr="00DF25B5">
        <w:rPr>
          <w:rFonts w:ascii="Times New Roman" w:eastAsia="Calibri" w:hAnsi="Times New Roman" w:cs="Times New Roman"/>
          <w:color w:val="000000"/>
          <w:sz w:val="20"/>
          <w:szCs w:val="20"/>
        </w:rPr>
        <w:t xml:space="preserve">О создании комиссии по приемке выполненных работ - </w:t>
      </w:r>
    </w:p>
    <w:p w:rsidR="00DF25B5" w:rsidRPr="00DF25B5" w:rsidRDefault="00DF25B5" w:rsidP="00DF25B5">
      <w:pPr>
        <w:snapToGrid w:val="0"/>
        <w:spacing w:after="0" w:line="240" w:lineRule="auto"/>
        <w:jc w:val="center"/>
        <w:rPr>
          <w:rFonts w:ascii="Times New Roman" w:eastAsia="Calibri" w:hAnsi="Times New Roman" w:cs="Times New Roman"/>
          <w:color w:val="000000"/>
          <w:sz w:val="20"/>
          <w:szCs w:val="20"/>
        </w:rPr>
      </w:pPr>
      <w:r w:rsidRPr="00DF25B5">
        <w:rPr>
          <w:rFonts w:ascii="Times New Roman" w:eastAsia="Calibri" w:hAnsi="Times New Roman" w:cs="Times New Roman"/>
          <w:color w:val="000000"/>
          <w:sz w:val="20"/>
          <w:szCs w:val="20"/>
        </w:rPr>
        <w:t>«Капитальный ремонт автомобильных дорог общего пользования по ул.Школьная и ул.Садовая в с.Кинзелька Красногвардейского района Оренбургской области»</w:t>
      </w:r>
    </w:p>
    <w:p w:rsidR="00DF25B5" w:rsidRPr="00DF25B5" w:rsidRDefault="00DF25B5" w:rsidP="00DF25B5">
      <w:pPr>
        <w:snapToGrid w:val="0"/>
        <w:spacing w:after="0" w:line="240" w:lineRule="auto"/>
        <w:jc w:val="center"/>
        <w:rPr>
          <w:rFonts w:ascii="Times New Roman" w:eastAsia="Calibri" w:hAnsi="Times New Roman" w:cs="Times New Roman"/>
          <w:color w:val="000000"/>
          <w:sz w:val="20"/>
          <w:szCs w:val="20"/>
        </w:rPr>
      </w:pPr>
    </w:p>
    <w:p w:rsidR="00DF25B5" w:rsidRPr="00DF25B5" w:rsidRDefault="00DF25B5" w:rsidP="00DF25B5">
      <w:pPr>
        <w:spacing w:after="0" w:line="240" w:lineRule="auto"/>
        <w:ind w:firstLine="709"/>
        <w:jc w:val="both"/>
        <w:rPr>
          <w:rFonts w:ascii="Times New Roman" w:eastAsia="Times New Roman" w:hAnsi="Times New Roman" w:cs="Times New Roman"/>
          <w:sz w:val="20"/>
          <w:szCs w:val="20"/>
        </w:rPr>
      </w:pPr>
      <w:r w:rsidRPr="00DF25B5">
        <w:rPr>
          <w:rFonts w:ascii="Times New Roman" w:eastAsia="Times New Roman" w:hAnsi="Times New Roman" w:cs="Times New Roman"/>
          <w:sz w:val="20"/>
          <w:szCs w:val="20"/>
        </w:rPr>
        <w:t>В соответствии со статьями 5, 30 Устава муниципального образования Кинзельский сельсовет Красногвардейский район Оренбургской области:</w:t>
      </w:r>
    </w:p>
    <w:p w:rsidR="00DF25B5" w:rsidRPr="00DF25B5" w:rsidRDefault="00DF25B5" w:rsidP="00DF25B5">
      <w:pPr>
        <w:snapToGrid w:val="0"/>
        <w:spacing w:after="0" w:line="240" w:lineRule="auto"/>
        <w:ind w:firstLine="709"/>
        <w:jc w:val="both"/>
        <w:rPr>
          <w:rFonts w:ascii="Times New Roman" w:eastAsia="Calibri" w:hAnsi="Times New Roman" w:cs="Times New Roman"/>
          <w:color w:val="000000"/>
          <w:sz w:val="20"/>
          <w:szCs w:val="20"/>
        </w:rPr>
      </w:pPr>
      <w:r w:rsidRPr="00DF25B5">
        <w:rPr>
          <w:rFonts w:ascii="Times New Roman" w:eastAsia="Calibri" w:hAnsi="Times New Roman" w:cs="Times New Roman"/>
          <w:color w:val="000000"/>
          <w:sz w:val="20"/>
          <w:szCs w:val="20"/>
        </w:rPr>
        <w:t>1. Создать комиссию по приемке выполненных работ - «Капитальный ремонт автомобильных дорог общего пользования по ул.Школьная и ул.Садовая в с.Кинзелька Красногвардейского района Оренбургской области» и утвердить ее состав согласно приложению №1.</w:t>
      </w:r>
    </w:p>
    <w:p w:rsidR="00DF25B5" w:rsidRPr="00DF25B5" w:rsidRDefault="00DF25B5" w:rsidP="00DF25B5">
      <w:pPr>
        <w:spacing w:after="0" w:line="240" w:lineRule="auto"/>
        <w:ind w:firstLine="709"/>
        <w:jc w:val="both"/>
        <w:rPr>
          <w:rFonts w:ascii="Times New Roman" w:eastAsia="Times New Roman" w:hAnsi="Times New Roman" w:cs="Times New Roman"/>
          <w:sz w:val="20"/>
          <w:szCs w:val="20"/>
        </w:rPr>
      </w:pPr>
      <w:r w:rsidRPr="00DF25B5">
        <w:rPr>
          <w:rFonts w:ascii="Times New Roman" w:eastAsia="Times New Roman" w:hAnsi="Times New Roman" w:cs="Times New Roman"/>
          <w:sz w:val="20"/>
          <w:szCs w:val="20"/>
        </w:rPr>
        <w:t>2. Установить, что настоящее постановление вступает в силу со дня его подписания и подлежит размещению на официальном сайте муниципального образования Кинзельский сельсовет Красногвардейского района Оренбургской области в сети Интернет.</w:t>
      </w:r>
    </w:p>
    <w:p w:rsidR="00DF25B5" w:rsidRPr="00DF25B5" w:rsidRDefault="00DF25B5" w:rsidP="00DF25B5">
      <w:pPr>
        <w:spacing w:after="0" w:line="240" w:lineRule="auto"/>
        <w:ind w:firstLine="709"/>
        <w:jc w:val="both"/>
        <w:rPr>
          <w:rFonts w:ascii="Times New Roman" w:eastAsia="Times New Roman" w:hAnsi="Times New Roman" w:cs="Times New Roman"/>
          <w:sz w:val="20"/>
          <w:szCs w:val="20"/>
        </w:rPr>
      </w:pPr>
      <w:r w:rsidRPr="00DF25B5">
        <w:rPr>
          <w:rFonts w:ascii="Times New Roman" w:eastAsia="Times New Roman" w:hAnsi="Times New Roman" w:cs="Times New Roman"/>
          <w:sz w:val="20"/>
          <w:szCs w:val="20"/>
        </w:rPr>
        <w:t>3. Контроль за исполнением настоящего постановления оставляю за собой.</w:t>
      </w:r>
    </w:p>
    <w:p w:rsidR="00DF25B5" w:rsidRPr="00DF25B5" w:rsidRDefault="00DF25B5" w:rsidP="00DF25B5">
      <w:pPr>
        <w:pStyle w:val="ad"/>
      </w:pPr>
    </w:p>
    <w:p w:rsidR="00DF25B5" w:rsidRPr="00DF25B5" w:rsidRDefault="00DF25B5" w:rsidP="00DF25B5">
      <w:pPr>
        <w:pStyle w:val="ad"/>
      </w:pPr>
    </w:p>
    <w:p w:rsidR="00DF25B5" w:rsidRPr="008B42E0" w:rsidRDefault="00DF25B5" w:rsidP="00DF25B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Глава </w:t>
      </w:r>
      <w:r w:rsidRPr="008B42E0">
        <w:rPr>
          <w:rFonts w:ascii="Times New Roman" w:eastAsia="Times New Roman" w:hAnsi="Times New Roman" w:cs="Times New Roman"/>
          <w:sz w:val="20"/>
          <w:szCs w:val="20"/>
        </w:rPr>
        <w:t xml:space="preserve">сельсовета                                 </w:t>
      </w:r>
      <w:r>
        <w:rPr>
          <w:rFonts w:ascii="Times New Roman" w:eastAsia="Times New Roman" w:hAnsi="Times New Roman" w:cs="Times New Roman"/>
          <w:sz w:val="20"/>
          <w:szCs w:val="20"/>
        </w:rPr>
        <w:t xml:space="preserve">       </w:t>
      </w:r>
      <w:r w:rsidRPr="008B42E0">
        <w:rPr>
          <w:rFonts w:ascii="Times New Roman" w:eastAsia="Times New Roman" w:hAnsi="Times New Roman" w:cs="Times New Roman"/>
          <w:sz w:val="20"/>
          <w:szCs w:val="20"/>
        </w:rPr>
        <w:t xml:space="preserve">Г.Н. Работягов                                         </w:t>
      </w:r>
    </w:p>
    <w:p w:rsidR="00DF25B5" w:rsidRPr="00DF25B5" w:rsidRDefault="00DF25B5" w:rsidP="00DF25B5">
      <w:pPr>
        <w:pStyle w:val="ad"/>
      </w:pPr>
    </w:p>
    <w:p w:rsidR="00DF25B5" w:rsidRPr="00DF25B5" w:rsidRDefault="00DF25B5" w:rsidP="00DF25B5">
      <w:pPr>
        <w:pStyle w:val="ad"/>
      </w:pPr>
      <w:r w:rsidRPr="00DF25B5">
        <w:t xml:space="preserve">                                                                                                                                             </w:t>
      </w:r>
    </w:p>
    <w:p w:rsidR="00DF25B5" w:rsidRPr="00DF25B5" w:rsidRDefault="00DF25B5" w:rsidP="00DF25B5">
      <w:pPr>
        <w:pStyle w:val="ad"/>
      </w:pPr>
    </w:p>
    <w:p w:rsidR="00DF25B5" w:rsidRPr="00DF25B5" w:rsidRDefault="00DF25B5" w:rsidP="00DF25B5">
      <w:pPr>
        <w:pStyle w:val="ad"/>
      </w:pPr>
    </w:p>
    <w:p w:rsidR="00DF25B5" w:rsidRPr="00DF25B5" w:rsidRDefault="00DF25B5" w:rsidP="00DF25B5">
      <w:pPr>
        <w:pStyle w:val="ad"/>
        <w:jc w:val="right"/>
      </w:pPr>
      <w:r w:rsidRPr="00DF25B5">
        <w:t>Приложение №1</w:t>
      </w:r>
    </w:p>
    <w:p w:rsidR="00DF25B5" w:rsidRPr="00DF25B5" w:rsidRDefault="00DF25B5" w:rsidP="00DF25B5">
      <w:pPr>
        <w:pStyle w:val="ad"/>
        <w:jc w:val="right"/>
      </w:pPr>
      <w:r w:rsidRPr="00DF25B5">
        <w:t>к постановлению администрации</w:t>
      </w:r>
    </w:p>
    <w:p w:rsidR="00DF25B5" w:rsidRPr="00DF25B5" w:rsidRDefault="00DF25B5" w:rsidP="00DF25B5">
      <w:pPr>
        <w:pStyle w:val="ad"/>
        <w:jc w:val="right"/>
      </w:pPr>
      <w:r w:rsidRPr="00DF25B5">
        <w:t>Кинзельского сельсовета</w:t>
      </w:r>
    </w:p>
    <w:p w:rsidR="00DF25B5" w:rsidRPr="00DF25B5" w:rsidRDefault="00DF25B5" w:rsidP="00DF25B5">
      <w:pPr>
        <w:pStyle w:val="ad"/>
        <w:jc w:val="right"/>
      </w:pPr>
      <w:r w:rsidRPr="00DF25B5">
        <w:t>от 01.07.2024 № 82-п</w:t>
      </w:r>
    </w:p>
    <w:p w:rsidR="00DF25B5" w:rsidRPr="00DF25B5" w:rsidRDefault="00DF25B5" w:rsidP="00DF25B5">
      <w:pPr>
        <w:pStyle w:val="ad"/>
      </w:pPr>
    </w:p>
    <w:p w:rsidR="00DF25B5" w:rsidRPr="00DF25B5" w:rsidRDefault="00DF25B5" w:rsidP="00DF25B5">
      <w:pPr>
        <w:pStyle w:val="ad"/>
        <w:jc w:val="center"/>
        <w:rPr>
          <w:b/>
          <w:bCs/>
        </w:rPr>
      </w:pPr>
      <w:r w:rsidRPr="00DF25B5">
        <w:rPr>
          <w:b/>
          <w:bCs/>
        </w:rPr>
        <w:t>Состав комиссии</w:t>
      </w:r>
    </w:p>
    <w:p w:rsidR="00DF25B5" w:rsidRPr="00DF25B5" w:rsidRDefault="00DF25B5" w:rsidP="00DF25B5">
      <w:pPr>
        <w:pStyle w:val="ad"/>
        <w:jc w:val="center"/>
      </w:pPr>
      <w:r w:rsidRPr="00DF25B5">
        <w:t>по приемке выполненных работ - «Капитальный ремонт автомобильных дорог общего пользования по ул.Школьная и ул.Садовая в с.Кинзелька Красногвардейского района Оренбургской области»</w:t>
      </w:r>
    </w:p>
    <w:p w:rsidR="00DF25B5" w:rsidRPr="00DF25B5" w:rsidRDefault="00DF25B5" w:rsidP="00DF25B5">
      <w:pPr>
        <w:pStyle w:val="ad"/>
      </w:pPr>
    </w:p>
    <w:p w:rsidR="00DF25B5" w:rsidRDefault="00DF25B5" w:rsidP="00A05011">
      <w:pPr>
        <w:pStyle w:val="aa"/>
        <w:rPr>
          <w:rFonts w:ascii="Times New Roman" w:hAnsi="Times New Roman" w:cs="Times New Roman"/>
          <w:sz w:val="20"/>
          <w:szCs w:val="20"/>
        </w:rPr>
      </w:pPr>
    </w:p>
    <w:p w:rsidR="00DF25B5" w:rsidRDefault="00DF25B5" w:rsidP="00A05011">
      <w:pPr>
        <w:pStyle w:val="aa"/>
        <w:rPr>
          <w:rFonts w:ascii="Times New Roman" w:hAnsi="Times New Roman" w:cs="Times New Roman"/>
          <w:sz w:val="20"/>
          <w:szCs w:val="20"/>
        </w:rPr>
      </w:pPr>
    </w:p>
    <w:p w:rsidR="00DF25B5" w:rsidRDefault="00DF25B5" w:rsidP="00A05011">
      <w:pPr>
        <w:pStyle w:val="aa"/>
        <w:rPr>
          <w:rFonts w:ascii="Times New Roman" w:hAnsi="Times New Roman" w:cs="Times New Roman"/>
          <w:sz w:val="20"/>
          <w:szCs w:val="20"/>
        </w:rPr>
      </w:pPr>
    </w:p>
    <w:p w:rsidR="00EC234A" w:rsidRDefault="00EC234A" w:rsidP="00A05011">
      <w:pPr>
        <w:pStyle w:val="aa"/>
        <w:rPr>
          <w:rFonts w:ascii="Times New Roman" w:hAnsi="Times New Roman" w:cs="Times New Roman"/>
          <w:sz w:val="20"/>
          <w:szCs w:val="20"/>
        </w:rPr>
      </w:pPr>
    </w:p>
    <w:p w:rsidR="00EC234A" w:rsidRDefault="00EC234A" w:rsidP="00A05011">
      <w:pPr>
        <w:pStyle w:val="aa"/>
        <w:rPr>
          <w:rFonts w:ascii="Times New Roman" w:hAnsi="Times New Roman" w:cs="Times New Roman"/>
          <w:sz w:val="20"/>
          <w:szCs w:val="20"/>
        </w:rPr>
      </w:pPr>
    </w:p>
    <w:p w:rsidR="00DF25B5" w:rsidRDefault="00DF25B5" w:rsidP="00A05011">
      <w:pPr>
        <w:pStyle w:val="aa"/>
        <w:rPr>
          <w:rFonts w:ascii="Times New Roman" w:hAnsi="Times New Roman" w:cs="Times New Roman"/>
          <w:sz w:val="20"/>
          <w:szCs w:val="20"/>
        </w:rPr>
      </w:pPr>
    </w:p>
    <w:tbl>
      <w:tblPr>
        <w:tblpPr w:leftFromText="180" w:rightFromText="180" w:vertAnchor="text" w:tblpX="19" w:tblpY="136"/>
        <w:tblW w:w="10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5"/>
        <w:gridCol w:w="7862"/>
      </w:tblGrid>
      <w:tr w:rsidR="00BD42CF" w:rsidTr="00BD42CF">
        <w:tblPrEx>
          <w:tblCellMar>
            <w:top w:w="0" w:type="dxa"/>
            <w:bottom w:w="0" w:type="dxa"/>
          </w:tblCellMar>
        </w:tblPrEx>
        <w:trPr>
          <w:trHeight w:val="8264"/>
        </w:trPr>
        <w:tc>
          <w:tcPr>
            <w:tcW w:w="3085" w:type="dxa"/>
          </w:tcPr>
          <w:p w:rsidR="00BD42CF" w:rsidRDefault="00BD42CF" w:rsidP="00BD42CF">
            <w:pPr>
              <w:pStyle w:val="aa"/>
              <w:rPr>
                <w:rFonts w:ascii="Times New Roman" w:hAnsi="Times New Roman" w:cs="Times New Roman"/>
                <w:sz w:val="20"/>
                <w:szCs w:val="20"/>
              </w:rPr>
            </w:pPr>
            <w:r w:rsidRPr="00BD42CF">
              <w:rPr>
                <w:rFonts w:ascii="Times New Roman" w:hAnsi="Times New Roman" w:cs="Times New Roman"/>
                <w:sz w:val="20"/>
                <w:szCs w:val="20"/>
              </w:rPr>
              <w:t xml:space="preserve">Председатель комиссии     </w:t>
            </w:r>
          </w:p>
          <w:p w:rsidR="00BD42CF" w:rsidRPr="00BD42CF" w:rsidRDefault="00BD42CF" w:rsidP="00BD42CF">
            <w:pPr>
              <w:pStyle w:val="aa"/>
              <w:rPr>
                <w:rFonts w:ascii="Times New Roman" w:hAnsi="Times New Roman" w:cs="Times New Roman"/>
                <w:sz w:val="20"/>
                <w:szCs w:val="20"/>
              </w:rPr>
            </w:pPr>
            <w:r>
              <w:rPr>
                <w:rFonts w:ascii="Times New Roman" w:hAnsi="Times New Roman" w:cs="Times New Roman"/>
                <w:sz w:val="20"/>
                <w:szCs w:val="20"/>
              </w:rPr>
              <w:t>Г.Н. Работягов</w:t>
            </w:r>
            <w:r w:rsidRPr="00BD42CF">
              <w:rPr>
                <w:rFonts w:ascii="Times New Roman" w:hAnsi="Times New Roman" w:cs="Times New Roman"/>
                <w:sz w:val="20"/>
                <w:szCs w:val="20"/>
              </w:rPr>
              <w:t xml:space="preserve">                   </w:t>
            </w:r>
            <w:r w:rsidRPr="00BD42CF">
              <w:rPr>
                <w:rFonts w:ascii="Times New Roman" w:hAnsi="Times New Roman" w:cs="Times New Roman"/>
                <w:sz w:val="20"/>
                <w:szCs w:val="20"/>
              </w:rPr>
              <w:tab/>
              <w:t>Работягов Г.Н.</w:t>
            </w:r>
          </w:p>
          <w:p w:rsidR="00BD42CF" w:rsidRPr="00BD42CF" w:rsidRDefault="00BD42CF" w:rsidP="00BD42CF">
            <w:pPr>
              <w:pStyle w:val="aa"/>
              <w:rPr>
                <w:rFonts w:ascii="Times New Roman" w:hAnsi="Times New Roman" w:cs="Times New Roman"/>
                <w:sz w:val="20"/>
                <w:szCs w:val="20"/>
              </w:rPr>
            </w:pPr>
          </w:p>
          <w:p w:rsidR="00BD42CF" w:rsidRDefault="00BD42CF" w:rsidP="00BD42CF">
            <w:pPr>
              <w:pStyle w:val="aa"/>
              <w:rPr>
                <w:rFonts w:ascii="Times New Roman" w:hAnsi="Times New Roman" w:cs="Times New Roman"/>
                <w:sz w:val="20"/>
                <w:szCs w:val="20"/>
              </w:rPr>
            </w:pPr>
            <w:r w:rsidRPr="00BD42CF">
              <w:rPr>
                <w:rFonts w:ascii="Times New Roman" w:hAnsi="Times New Roman" w:cs="Times New Roman"/>
                <w:sz w:val="20"/>
                <w:szCs w:val="20"/>
              </w:rPr>
              <w:t>Секретарь комиссии</w:t>
            </w:r>
            <w:r>
              <w:rPr>
                <w:rFonts w:ascii="Times New Roman" w:hAnsi="Times New Roman" w:cs="Times New Roman"/>
                <w:sz w:val="20"/>
                <w:szCs w:val="20"/>
              </w:rPr>
              <w:t xml:space="preserve"> </w:t>
            </w:r>
          </w:p>
          <w:p w:rsidR="00BD42CF" w:rsidRPr="00BD42CF" w:rsidRDefault="00BD42CF" w:rsidP="00BD42CF">
            <w:pPr>
              <w:pStyle w:val="aa"/>
              <w:rPr>
                <w:rFonts w:ascii="Times New Roman" w:hAnsi="Times New Roman" w:cs="Times New Roman"/>
                <w:sz w:val="20"/>
                <w:szCs w:val="20"/>
              </w:rPr>
            </w:pPr>
            <w:r>
              <w:rPr>
                <w:rFonts w:ascii="Times New Roman" w:hAnsi="Times New Roman" w:cs="Times New Roman"/>
                <w:sz w:val="20"/>
                <w:szCs w:val="20"/>
              </w:rPr>
              <w:t>А.А. Ханцевич</w:t>
            </w:r>
            <w:r w:rsidRPr="00BD42CF">
              <w:rPr>
                <w:rFonts w:ascii="Times New Roman" w:hAnsi="Times New Roman" w:cs="Times New Roman"/>
                <w:sz w:val="20"/>
                <w:szCs w:val="20"/>
              </w:rPr>
              <w:t xml:space="preserve">                        </w:t>
            </w:r>
            <w:r w:rsidRPr="00BD42CF">
              <w:rPr>
                <w:rFonts w:ascii="Times New Roman" w:hAnsi="Times New Roman" w:cs="Times New Roman"/>
                <w:sz w:val="20"/>
                <w:szCs w:val="20"/>
              </w:rPr>
              <w:tab/>
              <w:t>Ханцевич А.А.</w:t>
            </w:r>
          </w:p>
          <w:p w:rsidR="00BD42CF" w:rsidRDefault="00BD42CF" w:rsidP="00BD42CF">
            <w:pPr>
              <w:pStyle w:val="aa"/>
              <w:rPr>
                <w:rFonts w:ascii="Times New Roman" w:hAnsi="Times New Roman" w:cs="Times New Roman"/>
                <w:sz w:val="20"/>
                <w:szCs w:val="20"/>
              </w:rPr>
            </w:pPr>
          </w:p>
          <w:p w:rsidR="00BD42CF" w:rsidRPr="00BD42CF" w:rsidRDefault="00BD42CF" w:rsidP="00BD42CF">
            <w:pPr>
              <w:pStyle w:val="aa"/>
              <w:rPr>
                <w:rFonts w:ascii="Times New Roman" w:hAnsi="Times New Roman" w:cs="Times New Roman"/>
                <w:sz w:val="20"/>
                <w:szCs w:val="20"/>
              </w:rPr>
            </w:pPr>
            <w:r w:rsidRPr="00BD42CF">
              <w:rPr>
                <w:rFonts w:ascii="Times New Roman" w:hAnsi="Times New Roman" w:cs="Times New Roman"/>
                <w:sz w:val="20"/>
                <w:szCs w:val="20"/>
              </w:rPr>
              <w:t xml:space="preserve">Члены рабочей группы   </w:t>
            </w:r>
            <w:r>
              <w:rPr>
                <w:rFonts w:ascii="Times New Roman" w:hAnsi="Times New Roman" w:cs="Times New Roman"/>
                <w:sz w:val="20"/>
                <w:szCs w:val="20"/>
              </w:rPr>
              <w:t xml:space="preserve">                                </w:t>
            </w:r>
            <w:r w:rsidRPr="00BD42CF">
              <w:rPr>
                <w:rFonts w:ascii="Times New Roman" w:hAnsi="Times New Roman" w:cs="Times New Roman"/>
                <w:sz w:val="20"/>
                <w:szCs w:val="20"/>
              </w:rPr>
              <w:t>Бобылев Ю.В.</w:t>
            </w:r>
          </w:p>
          <w:p w:rsidR="00BD42CF" w:rsidRPr="00BD42CF" w:rsidRDefault="00BD42CF" w:rsidP="00BD42CF">
            <w:pPr>
              <w:pStyle w:val="aa"/>
              <w:rPr>
                <w:rFonts w:ascii="Times New Roman" w:hAnsi="Times New Roman" w:cs="Times New Roman"/>
                <w:sz w:val="20"/>
                <w:szCs w:val="20"/>
              </w:rPr>
            </w:pPr>
          </w:p>
          <w:p w:rsidR="00BD42CF" w:rsidRPr="00BD42CF" w:rsidRDefault="00BD42CF" w:rsidP="00BD42CF">
            <w:pPr>
              <w:pStyle w:val="aa"/>
              <w:rPr>
                <w:rFonts w:ascii="Times New Roman" w:hAnsi="Times New Roman" w:cs="Times New Roman"/>
                <w:sz w:val="20"/>
                <w:szCs w:val="20"/>
              </w:rPr>
            </w:pPr>
          </w:p>
          <w:p w:rsidR="00BD42CF" w:rsidRPr="00BD42CF" w:rsidRDefault="00BD42CF" w:rsidP="00BD42CF">
            <w:pPr>
              <w:pStyle w:val="aa"/>
              <w:rPr>
                <w:rFonts w:ascii="Times New Roman" w:hAnsi="Times New Roman" w:cs="Times New Roman"/>
                <w:sz w:val="20"/>
                <w:szCs w:val="20"/>
              </w:rPr>
            </w:pPr>
            <w:r w:rsidRPr="00BD42CF">
              <w:rPr>
                <w:rFonts w:ascii="Times New Roman" w:hAnsi="Times New Roman" w:cs="Times New Roman"/>
                <w:sz w:val="20"/>
                <w:szCs w:val="20"/>
              </w:rPr>
              <w:t xml:space="preserve">                                                                                    </w:t>
            </w:r>
            <w:r>
              <w:rPr>
                <w:rFonts w:ascii="Times New Roman" w:hAnsi="Times New Roman" w:cs="Times New Roman"/>
                <w:sz w:val="20"/>
                <w:szCs w:val="20"/>
              </w:rPr>
              <w:t xml:space="preserve">                             </w:t>
            </w:r>
          </w:p>
          <w:p w:rsidR="00BD42CF" w:rsidRPr="00BD42CF" w:rsidRDefault="00BD42CF" w:rsidP="00BD42CF">
            <w:pPr>
              <w:pStyle w:val="aa"/>
              <w:rPr>
                <w:rFonts w:ascii="Times New Roman" w:hAnsi="Times New Roman" w:cs="Times New Roman"/>
                <w:sz w:val="20"/>
                <w:szCs w:val="20"/>
              </w:rPr>
            </w:pPr>
            <w:r w:rsidRPr="00BD42CF">
              <w:rPr>
                <w:rFonts w:ascii="Times New Roman" w:hAnsi="Times New Roman" w:cs="Times New Roman"/>
                <w:sz w:val="20"/>
                <w:szCs w:val="20"/>
              </w:rPr>
              <w:t>Романенко Д.В.</w:t>
            </w:r>
          </w:p>
          <w:p w:rsidR="00BD42CF" w:rsidRPr="00BD42CF" w:rsidRDefault="00BD42CF" w:rsidP="00BD42CF">
            <w:pPr>
              <w:pStyle w:val="aa"/>
              <w:rPr>
                <w:rFonts w:ascii="Times New Roman" w:hAnsi="Times New Roman" w:cs="Times New Roman"/>
                <w:sz w:val="20"/>
                <w:szCs w:val="20"/>
              </w:rPr>
            </w:pPr>
          </w:p>
          <w:p w:rsidR="00BD42CF" w:rsidRPr="00BD42CF" w:rsidRDefault="00BD42CF" w:rsidP="00BD42CF">
            <w:pPr>
              <w:pStyle w:val="aa"/>
              <w:rPr>
                <w:rFonts w:ascii="Times New Roman" w:hAnsi="Times New Roman" w:cs="Times New Roman"/>
                <w:sz w:val="20"/>
                <w:szCs w:val="20"/>
              </w:rPr>
            </w:pPr>
          </w:p>
          <w:p w:rsidR="00BD42CF" w:rsidRPr="00BD42CF" w:rsidRDefault="00BD42CF" w:rsidP="00BD42CF">
            <w:pPr>
              <w:pStyle w:val="aa"/>
              <w:rPr>
                <w:rFonts w:ascii="Times New Roman" w:hAnsi="Times New Roman" w:cs="Times New Roman"/>
                <w:sz w:val="20"/>
                <w:szCs w:val="20"/>
              </w:rPr>
            </w:pPr>
            <w:r w:rsidRPr="00BD42CF">
              <w:rPr>
                <w:rFonts w:ascii="Times New Roman" w:hAnsi="Times New Roman" w:cs="Times New Roman"/>
                <w:sz w:val="20"/>
                <w:szCs w:val="20"/>
              </w:rPr>
              <w:t>Иванов А.В.</w:t>
            </w:r>
          </w:p>
          <w:p w:rsidR="00BD42CF" w:rsidRPr="00BD42CF" w:rsidRDefault="00BD42CF" w:rsidP="00BD42CF">
            <w:pPr>
              <w:pStyle w:val="aa"/>
              <w:rPr>
                <w:rFonts w:ascii="Times New Roman" w:hAnsi="Times New Roman" w:cs="Times New Roman"/>
                <w:sz w:val="20"/>
                <w:szCs w:val="20"/>
              </w:rPr>
            </w:pPr>
          </w:p>
          <w:p w:rsidR="00BD42CF" w:rsidRPr="00BD42CF" w:rsidRDefault="00BD42CF" w:rsidP="00BD42CF">
            <w:pPr>
              <w:pStyle w:val="aa"/>
              <w:rPr>
                <w:rFonts w:ascii="Times New Roman" w:hAnsi="Times New Roman" w:cs="Times New Roman"/>
                <w:sz w:val="20"/>
                <w:szCs w:val="20"/>
              </w:rPr>
            </w:pPr>
          </w:p>
          <w:p w:rsidR="00BD42CF" w:rsidRPr="00BD42CF" w:rsidRDefault="00BD42CF" w:rsidP="00BD42CF">
            <w:pPr>
              <w:pStyle w:val="aa"/>
              <w:rPr>
                <w:rFonts w:ascii="Times New Roman" w:hAnsi="Times New Roman" w:cs="Times New Roman"/>
                <w:sz w:val="20"/>
                <w:szCs w:val="20"/>
              </w:rPr>
            </w:pPr>
            <w:r w:rsidRPr="00BD42CF">
              <w:rPr>
                <w:rFonts w:ascii="Times New Roman" w:hAnsi="Times New Roman" w:cs="Times New Roman"/>
                <w:sz w:val="20"/>
                <w:szCs w:val="20"/>
              </w:rPr>
              <w:t xml:space="preserve">Мамбетов Г.Г.            </w:t>
            </w:r>
          </w:p>
          <w:p w:rsidR="00BD42CF" w:rsidRPr="00BD42CF" w:rsidRDefault="00BD42CF" w:rsidP="00BD42CF">
            <w:pPr>
              <w:pStyle w:val="aa"/>
              <w:rPr>
                <w:rFonts w:ascii="Times New Roman" w:hAnsi="Times New Roman" w:cs="Times New Roman"/>
                <w:sz w:val="20"/>
                <w:szCs w:val="20"/>
              </w:rPr>
            </w:pPr>
          </w:p>
          <w:p w:rsidR="00BD42CF" w:rsidRPr="00BD42CF" w:rsidRDefault="00BD42CF" w:rsidP="00BD42CF">
            <w:pPr>
              <w:pStyle w:val="aa"/>
              <w:rPr>
                <w:rFonts w:ascii="Times New Roman" w:hAnsi="Times New Roman" w:cs="Times New Roman"/>
                <w:sz w:val="20"/>
                <w:szCs w:val="20"/>
              </w:rPr>
            </w:pPr>
          </w:p>
          <w:p w:rsidR="00BD42CF" w:rsidRPr="00BD42CF" w:rsidRDefault="00BD42CF" w:rsidP="00BD42CF">
            <w:pPr>
              <w:pStyle w:val="aa"/>
              <w:rPr>
                <w:rFonts w:ascii="Times New Roman" w:hAnsi="Times New Roman" w:cs="Times New Roman"/>
                <w:sz w:val="20"/>
                <w:szCs w:val="20"/>
              </w:rPr>
            </w:pPr>
          </w:p>
          <w:p w:rsidR="00BD42CF" w:rsidRPr="00BD42CF" w:rsidRDefault="00BD42CF" w:rsidP="00BD42CF">
            <w:pPr>
              <w:pStyle w:val="aa"/>
              <w:rPr>
                <w:rFonts w:ascii="Times New Roman" w:hAnsi="Times New Roman" w:cs="Times New Roman"/>
                <w:sz w:val="20"/>
                <w:szCs w:val="20"/>
              </w:rPr>
            </w:pPr>
          </w:p>
          <w:p w:rsidR="00BD42CF" w:rsidRPr="00BD42CF" w:rsidRDefault="00BD42CF" w:rsidP="00BD42CF">
            <w:pPr>
              <w:pStyle w:val="aa"/>
              <w:rPr>
                <w:rFonts w:ascii="Times New Roman" w:hAnsi="Times New Roman" w:cs="Times New Roman"/>
                <w:sz w:val="20"/>
                <w:szCs w:val="20"/>
              </w:rPr>
            </w:pPr>
          </w:p>
          <w:p w:rsidR="00BD42CF" w:rsidRPr="00BD42CF" w:rsidRDefault="00BD42CF" w:rsidP="00BD42CF">
            <w:pPr>
              <w:pStyle w:val="aa"/>
              <w:rPr>
                <w:rFonts w:ascii="Times New Roman" w:hAnsi="Times New Roman" w:cs="Times New Roman"/>
                <w:sz w:val="20"/>
                <w:szCs w:val="20"/>
              </w:rPr>
            </w:pPr>
            <w:r w:rsidRPr="00BD42CF">
              <w:rPr>
                <w:rFonts w:ascii="Times New Roman" w:hAnsi="Times New Roman" w:cs="Times New Roman"/>
                <w:sz w:val="20"/>
                <w:szCs w:val="20"/>
              </w:rPr>
              <w:t>Зуев П.Н.</w:t>
            </w:r>
          </w:p>
          <w:p w:rsidR="00BD42CF" w:rsidRPr="00BD42CF" w:rsidRDefault="00BD42CF" w:rsidP="00BD42CF">
            <w:pPr>
              <w:pStyle w:val="aa"/>
              <w:rPr>
                <w:rFonts w:ascii="Times New Roman" w:hAnsi="Times New Roman" w:cs="Times New Roman"/>
                <w:sz w:val="20"/>
                <w:szCs w:val="20"/>
              </w:rPr>
            </w:pPr>
          </w:p>
          <w:p w:rsidR="00BD42CF" w:rsidRPr="00BD42CF" w:rsidRDefault="00BD42CF" w:rsidP="00BD42CF">
            <w:pPr>
              <w:pStyle w:val="aa"/>
              <w:rPr>
                <w:rFonts w:ascii="Times New Roman" w:hAnsi="Times New Roman" w:cs="Times New Roman"/>
                <w:sz w:val="20"/>
                <w:szCs w:val="20"/>
              </w:rPr>
            </w:pPr>
          </w:p>
          <w:p w:rsidR="00BD42CF" w:rsidRDefault="00BD42CF" w:rsidP="00BD42CF">
            <w:pPr>
              <w:pStyle w:val="aa"/>
              <w:rPr>
                <w:rFonts w:ascii="Times New Roman" w:hAnsi="Times New Roman" w:cs="Times New Roman"/>
                <w:sz w:val="20"/>
                <w:szCs w:val="20"/>
              </w:rPr>
            </w:pPr>
          </w:p>
        </w:tc>
        <w:tc>
          <w:tcPr>
            <w:tcW w:w="7862" w:type="dxa"/>
            <w:shd w:val="clear" w:color="auto" w:fill="auto"/>
          </w:tcPr>
          <w:tbl>
            <w:tblPr>
              <w:tblW w:w="7368" w:type="dxa"/>
              <w:tblLook w:val="00A0" w:firstRow="1" w:lastRow="0" w:firstColumn="1" w:lastColumn="0" w:noHBand="0" w:noVBand="0"/>
            </w:tblPr>
            <w:tblGrid>
              <w:gridCol w:w="7368"/>
            </w:tblGrid>
            <w:tr w:rsidR="00BD42CF" w:rsidRPr="00520D7F" w:rsidTr="00BD42CF">
              <w:trPr>
                <w:trHeight w:val="775"/>
              </w:trPr>
              <w:tc>
                <w:tcPr>
                  <w:tcW w:w="7368" w:type="dxa"/>
                </w:tcPr>
                <w:p w:rsidR="00BD42CF" w:rsidRPr="00BD42CF" w:rsidRDefault="00BD42CF" w:rsidP="00BD42CF">
                  <w:pPr>
                    <w:pStyle w:val="aff5"/>
                    <w:framePr w:hSpace="180" w:wrap="around" w:vAnchor="text" w:hAnchor="text" w:x="19" w:y="136"/>
                    <w:jc w:val="left"/>
                    <w:rPr>
                      <w:rFonts w:ascii="Times New Roman" w:hAnsi="Times New Roman" w:cs="Times New Roman"/>
                      <w:sz w:val="20"/>
                      <w:szCs w:val="20"/>
                    </w:rPr>
                  </w:pPr>
                  <w:r w:rsidRPr="00BD42CF">
                    <w:rPr>
                      <w:rFonts w:ascii="Times New Roman" w:hAnsi="Times New Roman" w:cs="Times New Roman"/>
                      <w:sz w:val="20"/>
                      <w:szCs w:val="20"/>
                    </w:rPr>
                    <w:t>- глава сельсовета;</w:t>
                  </w:r>
                </w:p>
                <w:p w:rsidR="00BD42CF" w:rsidRPr="00BD42CF" w:rsidRDefault="00BD42CF" w:rsidP="00BD42CF">
                  <w:pPr>
                    <w:pStyle w:val="22"/>
                    <w:framePr w:hSpace="180" w:wrap="around" w:vAnchor="text" w:hAnchor="text" w:x="19" w:y="136"/>
                    <w:rPr>
                      <w:rStyle w:val="aff6"/>
                      <w:rFonts w:ascii="Times New Roman" w:hAnsi="Times New Roman" w:cs="Times New Roman"/>
                      <w:sz w:val="20"/>
                      <w:szCs w:val="20"/>
                    </w:rPr>
                  </w:pPr>
                </w:p>
              </w:tc>
            </w:tr>
            <w:tr w:rsidR="00BD42CF" w:rsidRPr="00520D7F" w:rsidTr="00BD42CF">
              <w:trPr>
                <w:trHeight w:val="775"/>
              </w:trPr>
              <w:tc>
                <w:tcPr>
                  <w:tcW w:w="7368" w:type="dxa"/>
                </w:tcPr>
                <w:p w:rsidR="00BD42CF" w:rsidRPr="00BD42CF" w:rsidRDefault="00BD42CF" w:rsidP="00BD42CF">
                  <w:pPr>
                    <w:pStyle w:val="aff5"/>
                    <w:framePr w:hSpace="180" w:wrap="around" w:vAnchor="text" w:hAnchor="text" w:x="19" w:y="136"/>
                    <w:jc w:val="left"/>
                    <w:rPr>
                      <w:rFonts w:ascii="Times New Roman" w:hAnsi="Times New Roman" w:cs="Times New Roman"/>
                      <w:sz w:val="20"/>
                      <w:szCs w:val="20"/>
                    </w:rPr>
                  </w:pPr>
                  <w:r w:rsidRPr="00BD42CF">
                    <w:rPr>
                      <w:rFonts w:ascii="Times New Roman" w:hAnsi="Times New Roman" w:cs="Times New Roman"/>
                      <w:sz w:val="20"/>
                      <w:szCs w:val="20"/>
                    </w:rPr>
                    <w:t>- специалист администрации;</w:t>
                  </w:r>
                </w:p>
                <w:p w:rsidR="00BD42CF" w:rsidRPr="00BD42CF" w:rsidRDefault="00BD42CF" w:rsidP="00BD42CF">
                  <w:pPr>
                    <w:pStyle w:val="22"/>
                    <w:framePr w:hSpace="180" w:wrap="around" w:vAnchor="text" w:hAnchor="text" w:x="19" w:y="136"/>
                    <w:rPr>
                      <w:rFonts w:ascii="Times New Roman" w:hAnsi="Times New Roman" w:cs="Times New Roman"/>
                      <w:sz w:val="20"/>
                      <w:szCs w:val="20"/>
                    </w:rPr>
                  </w:pPr>
                </w:p>
                <w:p w:rsidR="00BD42CF" w:rsidRPr="00BD42CF" w:rsidRDefault="00BD42CF" w:rsidP="00BD42CF">
                  <w:pPr>
                    <w:pStyle w:val="22"/>
                    <w:framePr w:hSpace="180" w:wrap="around" w:vAnchor="text" w:hAnchor="text" w:x="19" w:y="136"/>
                    <w:rPr>
                      <w:rStyle w:val="aff6"/>
                      <w:rFonts w:ascii="Times New Roman" w:hAnsi="Times New Roman" w:cs="Times New Roman"/>
                      <w:sz w:val="20"/>
                      <w:szCs w:val="20"/>
                    </w:rPr>
                  </w:pPr>
                </w:p>
              </w:tc>
            </w:tr>
            <w:tr w:rsidR="00BD42CF" w:rsidRPr="00520D7F" w:rsidTr="00BD42CF">
              <w:trPr>
                <w:trHeight w:val="6416"/>
              </w:trPr>
              <w:tc>
                <w:tcPr>
                  <w:tcW w:w="7368" w:type="dxa"/>
                </w:tcPr>
                <w:p w:rsidR="00BD42CF" w:rsidRPr="00BD42CF" w:rsidRDefault="00BD42CF" w:rsidP="00BD42CF">
                  <w:pPr>
                    <w:pStyle w:val="22"/>
                    <w:framePr w:hSpace="180" w:wrap="around" w:vAnchor="text" w:hAnchor="text" w:x="19" w:y="136"/>
                    <w:rPr>
                      <w:rFonts w:ascii="Times New Roman" w:hAnsi="Times New Roman" w:cs="Times New Roman"/>
                      <w:sz w:val="20"/>
                      <w:szCs w:val="20"/>
                    </w:rPr>
                  </w:pPr>
                </w:p>
                <w:p w:rsidR="00BD42CF" w:rsidRPr="00BD42CF" w:rsidRDefault="00BD42CF" w:rsidP="00BD42CF">
                  <w:pPr>
                    <w:pStyle w:val="22"/>
                    <w:rPr>
                      <w:rFonts w:ascii="Times New Roman" w:hAnsi="Times New Roman" w:cs="Times New Roman"/>
                      <w:sz w:val="20"/>
                      <w:szCs w:val="20"/>
                    </w:rPr>
                  </w:pPr>
                  <w:r w:rsidRPr="00BD42CF">
                    <w:rPr>
                      <w:rFonts w:ascii="Times New Roman" w:hAnsi="Times New Roman" w:cs="Times New Roman"/>
                      <w:sz w:val="20"/>
                      <w:szCs w:val="20"/>
                    </w:rPr>
                    <w:t xml:space="preserve">- Начальник Красногвардейского участка «Сорочинского дорожного управления»; </w:t>
                  </w:r>
                </w:p>
                <w:p w:rsidR="00BD42CF" w:rsidRDefault="00BD42CF" w:rsidP="00BD42CF">
                  <w:pPr>
                    <w:pStyle w:val="22"/>
                    <w:framePr w:hSpace="180" w:wrap="around" w:vAnchor="text" w:hAnchor="text" w:x="19" w:y="136"/>
                    <w:rPr>
                      <w:rFonts w:ascii="Times New Roman" w:hAnsi="Times New Roman" w:cs="Times New Roman"/>
                      <w:sz w:val="20"/>
                      <w:szCs w:val="20"/>
                    </w:rPr>
                  </w:pPr>
                </w:p>
                <w:p w:rsidR="00BD42CF" w:rsidRPr="00BD42CF" w:rsidRDefault="00BD42CF" w:rsidP="00BD42CF">
                  <w:pPr>
                    <w:pStyle w:val="22"/>
                    <w:framePr w:hSpace="180" w:wrap="around" w:vAnchor="text" w:hAnchor="text" w:x="19" w:y="136"/>
                    <w:rPr>
                      <w:rFonts w:ascii="Times New Roman" w:hAnsi="Times New Roman" w:cs="Times New Roman"/>
                      <w:sz w:val="20"/>
                      <w:szCs w:val="20"/>
                    </w:rPr>
                  </w:pPr>
                </w:p>
                <w:p w:rsidR="00BD42CF" w:rsidRPr="00BD42CF" w:rsidRDefault="00BD42CF" w:rsidP="00BD42CF">
                  <w:pPr>
                    <w:pStyle w:val="22"/>
                    <w:rPr>
                      <w:rFonts w:ascii="Times New Roman" w:hAnsi="Times New Roman" w:cs="Times New Roman"/>
                      <w:sz w:val="20"/>
                      <w:szCs w:val="20"/>
                    </w:rPr>
                  </w:pPr>
                  <w:r w:rsidRPr="00BD42CF">
                    <w:rPr>
                      <w:rFonts w:ascii="Times New Roman" w:hAnsi="Times New Roman" w:cs="Times New Roman"/>
                      <w:sz w:val="20"/>
                      <w:szCs w:val="20"/>
                    </w:rPr>
                    <w:t>- Главный инженер Красногвардейского участка «Сорочинского дорожного управления»;</w:t>
                  </w:r>
                </w:p>
                <w:p w:rsidR="00BD42CF" w:rsidRPr="00BD42CF" w:rsidRDefault="00BD42CF" w:rsidP="00BD42CF">
                  <w:pPr>
                    <w:pStyle w:val="22"/>
                    <w:framePr w:hSpace="180" w:wrap="around" w:vAnchor="text" w:hAnchor="text" w:x="19" w:y="136"/>
                    <w:rPr>
                      <w:rFonts w:ascii="Times New Roman" w:hAnsi="Times New Roman" w:cs="Times New Roman"/>
                      <w:sz w:val="20"/>
                      <w:szCs w:val="20"/>
                    </w:rPr>
                  </w:pPr>
                </w:p>
                <w:p w:rsidR="00BD42CF" w:rsidRPr="00BD42CF" w:rsidRDefault="00BD42CF" w:rsidP="00BD42CF">
                  <w:pPr>
                    <w:pStyle w:val="22"/>
                    <w:framePr w:hSpace="180" w:wrap="around" w:vAnchor="text" w:hAnchor="text" w:x="19" w:y="136"/>
                    <w:rPr>
                      <w:rFonts w:ascii="Times New Roman" w:hAnsi="Times New Roman" w:cs="Times New Roman"/>
                      <w:sz w:val="20"/>
                      <w:szCs w:val="20"/>
                    </w:rPr>
                  </w:pPr>
                </w:p>
                <w:p w:rsidR="00BD42CF" w:rsidRPr="00BD42CF" w:rsidRDefault="00BD42CF" w:rsidP="00BD42CF">
                  <w:pPr>
                    <w:pStyle w:val="22"/>
                    <w:rPr>
                      <w:rFonts w:ascii="Times New Roman" w:hAnsi="Times New Roman" w:cs="Times New Roman"/>
                      <w:sz w:val="20"/>
                      <w:szCs w:val="20"/>
                    </w:rPr>
                  </w:pPr>
                  <w:r w:rsidRPr="00BD42CF">
                    <w:rPr>
                      <w:rFonts w:ascii="Times New Roman" w:hAnsi="Times New Roman" w:cs="Times New Roman"/>
                      <w:sz w:val="20"/>
                      <w:szCs w:val="20"/>
                    </w:rPr>
                    <w:t>-  Инженер (строительный контроль);</w:t>
                  </w:r>
                </w:p>
                <w:p w:rsidR="00BD42CF" w:rsidRDefault="00BD42CF" w:rsidP="00BD42CF">
                  <w:pPr>
                    <w:pStyle w:val="22"/>
                    <w:framePr w:hSpace="180" w:wrap="around" w:vAnchor="text" w:hAnchor="text" w:x="19" w:y="136"/>
                    <w:rPr>
                      <w:rFonts w:ascii="Times New Roman" w:hAnsi="Times New Roman" w:cs="Times New Roman"/>
                      <w:sz w:val="20"/>
                      <w:szCs w:val="20"/>
                    </w:rPr>
                  </w:pPr>
                </w:p>
                <w:p w:rsidR="00BD42CF" w:rsidRDefault="00BD42CF" w:rsidP="00BD42CF">
                  <w:pPr>
                    <w:pStyle w:val="22"/>
                    <w:framePr w:hSpace="180" w:wrap="around" w:vAnchor="text" w:hAnchor="text" w:x="19" w:y="136"/>
                    <w:rPr>
                      <w:rFonts w:ascii="Times New Roman" w:hAnsi="Times New Roman" w:cs="Times New Roman"/>
                      <w:sz w:val="20"/>
                      <w:szCs w:val="20"/>
                    </w:rPr>
                  </w:pPr>
                </w:p>
                <w:p w:rsidR="00BD42CF" w:rsidRDefault="00BD42CF" w:rsidP="00BD42CF">
                  <w:pPr>
                    <w:pStyle w:val="22"/>
                    <w:framePr w:hSpace="180" w:wrap="around" w:vAnchor="text" w:hAnchor="text" w:x="19" w:y="136"/>
                    <w:rPr>
                      <w:rFonts w:ascii="Times New Roman" w:hAnsi="Times New Roman" w:cs="Times New Roman"/>
                      <w:sz w:val="20"/>
                      <w:szCs w:val="20"/>
                    </w:rPr>
                  </w:pPr>
                </w:p>
                <w:p w:rsidR="00BD42CF" w:rsidRPr="00BD42CF" w:rsidRDefault="00BD42CF" w:rsidP="00BD42CF">
                  <w:pPr>
                    <w:pStyle w:val="22"/>
                    <w:rPr>
                      <w:rFonts w:ascii="Times New Roman" w:hAnsi="Times New Roman" w:cs="Times New Roman"/>
                      <w:sz w:val="20"/>
                      <w:szCs w:val="20"/>
                    </w:rPr>
                  </w:pPr>
                  <w:r w:rsidRPr="00BD42CF">
                    <w:rPr>
                      <w:rFonts w:ascii="Times New Roman" w:hAnsi="Times New Roman" w:cs="Times New Roman"/>
                      <w:sz w:val="20"/>
                      <w:szCs w:val="20"/>
                    </w:rPr>
                    <w:t>- Специалист по градостроительству МБУ «Группа обеспечения градостроительной, хозяйственной и транспортной деятельности»</w:t>
                  </w:r>
                </w:p>
                <w:p w:rsidR="00BD42CF" w:rsidRDefault="00BD42CF" w:rsidP="00BD42CF">
                  <w:pPr>
                    <w:pStyle w:val="22"/>
                    <w:framePr w:hSpace="180" w:wrap="around" w:vAnchor="text" w:hAnchor="text" w:x="19" w:y="136"/>
                    <w:rPr>
                      <w:rFonts w:ascii="Times New Roman" w:hAnsi="Times New Roman" w:cs="Times New Roman"/>
                      <w:sz w:val="20"/>
                      <w:szCs w:val="20"/>
                    </w:rPr>
                  </w:pPr>
                </w:p>
                <w:p w:rsidR="00BD42CF" w:rsidRDefault="00BD42CF" w:rsidP="00BD42CF">
                  <w:pPr>
                    <w:pStyle w:val="22"/>
                    <w:framePr w:hSpace="180" w:wrap="around" w:vAnchor="text" w:hAnchor="text" w:x="19" w:y="136"/>
                    <w:rPr>
                      <w:rFonts w:ascii="Times New Roman" w:hAnsi="Times New Roman" w:cs="Times New Roman"/>
                      <w:sz w:val="20"/>
                      <w:szCs w:val="20"/>
                    </w:rPr>
                  </w:pPr>
                </w:p>
                <w:p w:rsidR="00BD42CF" w:rsidRDefault="00BD42CF" w:rsidP="00BD42CF">
                  <w:pPr>
                    <w:pStyle w:val="22"/>
                    <w:framePr w:hSpace="180" w:wrap="around" w:vAnchor="text" w:hAnchor="text" w:x="19" w:y="136"/>
                    <w:rPr>
                      <w:rFonts w:ascii="Times New Roman" w:hAnsi="Times New Roman" w:cs="Times New Roman"/>
                      <w:sz w:val="20"/>
                      <w:szCs w:val="20"/>
                    </w:rPr>
                  </w:pPr>
                </w:p>
                <w:p w:rsidR="00BD42CF" w:rsidRDefault="00BD42CF" w:rsidP="00BD42CF">
                  <w:pPr>
                    <w:pStyle w:val="22"/>
                    <w:framePr w:hSpace="180" w:wrap="around" w:vAnchor="text" w:hAnchor="text" w:x="19" w:y="136"/>
                    <w:rPr>
                      <w:rFonts w:ascii="Times New Roman" w:hAnsi="Times New Roman" w:cs="Times New Roman"/>
                      <w:sz w:val="20"/>
                      <w:szCs w:val="20"/>
                    </w:rPr>
                  </w:pPr>
                </w:p>
                <w:p w:rsidR="00BD42CF" w:rsidRPr="00BD42CF" w:rsidRDefault="00BD42CF" w:rsidP="00BD42CF">
                  <w:pPr>
                    <w:pStyle w:val="22"/>
                    <w:rPr>
                      <w:rFonts w:ascii="Times New Roman" w:hAnsi="Times New Roman" w:cs="Times New Roman"/>
                      <w:sz w:val="20"/>
                      <w:szCs w:val="20"/>
                    </w:rPr>
                  </w:pPr>
                  <w:r w:rsidRPr="00BD42CF">
                    <w:rPr>
                      <w:rFonts w:ascii="Times New Roman" w:hAnsi="Times New Roman" w:cs="Times New Roman"/>
                      <w:sz w:val="20"/>
                      <w:szCs w:val="20"/>
                    </w:rPr>
                    <w:t>- Индивидуальный предприниматель глава КФХ</w:t>
                  </w:r>
                </w:p>
                <w:p w:rsidR="00BD42CF" w:rsidRDefault="00BD42CF" w:rsidP="00BD42CF">
                  <w:pPr>
                    <w:pStyle w:val="22"/>
                    <w:framePr w:hSpace="180" w:wrap="around" w:vAnchor="text" w:hAnchor="text" w:x="19" w:y="136"/>
                    <w:rPr>
                      <w:rFonts w:ascii="Times New Roman" w:hAnsi="Times New Roman" w:cs="Times New Roman"/>
                      <w:sz w:val="20"/>
                      <w:szCs w:val="20"/>
                    </w:rPr>
                  </w:pPr>
                </w:p>
                <w:p w:rsidR="00BD42CF" w:rsidRDefault="00BD42CF" w:rsidP="00BD42CF">
                  <w:pPr>
                    <w:pStyle w:val="22"/>
                    <w:framePr w:hSpace="180" w:wrap="around" w:vAnchor="text" w:hAnchor="text" w:x="19" w:y="136"/>
                    <w:rPr>
                      <w:rFonts w:ascii="Times New Roman" w:hAnsi="Times New Roman" w:cs="Times New Roman"/>
                      <w:sz w:val="20"/>
                      <w:szCs w:val="20"/>
                    </w:rPr>
                  </w:pPr>
                </w:p>
                <w:p w:rsidR="00BD42CF" w:rsidRDefault="00BD42CF" w:rsidP="00BD42CF">
                  <w:pPr>
                    <w:pStyle w:val="22"/>
                    <w:framePr w:hSpace="180" w:wrap="around" w:vAnchor="text" w:hAnchor="text" w:x="19" w:y="136"/>
                    <w:rPr>
                      <w:rFonts w:ascii="Times New Roman" w:hAnsi="Times New Roman" w:cs="Times New Roman"/>
                      <w:sz w:val="20"/>
                      <w:szCs w:val="20"/>
                    </w:rPr>
                  </w:pPr>
                </w:p>
                <w:p w:rsidR="00BD42CF" w:rsidRDefault="00BD42CF" w:rsidP="00BD42CF">
                  <w:pPr>
                    <w:pStyle w:val="22"/>
                    <w:framePr w:hSpace="180" w:wrap="around" w:vAnchor="text" w:hAnchor="text" w:x="19" w:y="136"/>
                    <w:rPr>
                      <w:rFonts w:ascii="Times New Roman" w:hAnsi="Times New Roman" w:cs="Times New Roman"/>
                      <w:sz w:val="20"/>
                      <w:szCs w:val="20"/>
                    </w:rPr>
                  </w:pPr>
                </w:p>
                <w:p w:rsidR="00BD42CF" w:rsidRDefault="00BD42CF" w:rsidP="00BD42CF">
                  <w:pPr>
                    <w:pStyle w:val="22"/>
                    <w:framePr w:hSpace="180" w:wrap="around" w:vAnchor="text" w:hAnchor="text" w:x="19" w:y="136"/>
                    <w:rPr>
                      <w:rFonts w:ascii="Times New Roman" w:hAnsi="Times New Roman" w:cs="Times New Roman"/>
                      <w:sz w:val="20"/>
                      <w:szCs w:val="20"/>
                    </w:rPr>
                  </w:pPr>
                </w:p>
                <w:p w:rsidR="00BD42CF" w:rsidRPr="00BD42CF" w:rsidRDefault="00BD42CF" w:rsidP="00BD42CF">
                  <w:pPr>
                    <w:pStyle w:val="22"/>
                    <w:framePr w:hSpace="180" w:wrap="around" w:vAnchor="text" w:hAnchor="text" w:x="19" w:y="136"/>
                    <w:rPr>
                      <w:rFonts w:ascii="Times New Roman" w:hAnsi="Times New Roman" w:cs="Times New Roman"/>
                      <w:sz w:val="20"/>
                      <w:szCs w:val="20"/>
                    </w:rPr>
                  </w:pPr>
                </w:p>
                <w:p w:rsidR="00BD42CF" w:rsidRPr="00BD42CF" w:rsidRDefault="00BD42CF" w:rsidP="00BD42CF">
                  <w:pPr>
                    <w:pStyle w:val="22"/>
                    <w:framePr w:hSpace="180" w:wrap="around" w:vAnchor="text" w:hAnchor="text" w:x="19" w:y="136"/>
                    <w:rPr>
                      <w:rFonts w:ascii="Times New Roman" w:hAnsi="Times New Roman" w:cs="Times New Roman"/>
                      <w:sz w:val="20"/>
                      <w:szCs w:val="20"/>
                    </w:rPr>
                  </w:pPr>
                </w:p>
                <w:p w:rsidR="00BD42CF" w:rsidRPr="00BD42CF" w:rsidRDefault="00BD42CF" w:rsidP="00BD42CF">
                  <w:pPr>
                    <w:pStyle w:val="22"/>
                    <w:framePr w:hSpace="180" w:wrap="around" w:vAnchor="text" w:hAnchor="text" w:x="19" w:y="136"/>
                    <w:rPr>
                      <w:rStyle w:val="aff6"/>
                      <w:rFonts w:ascii="Times New Roman" w:hAnsi="Times New Roman" w:cs="Times New Roman"/>
                      <w:b w:val="0"/>
                      <w:bCs w:val="0"/>
                      <w:sz w:val="20"/>
                      <w:szCs w:val="20"/>
                    </w:rPr>
                  </w:pPr>
                </w:p>
              </w:tc>
            </w:tr>
          </w:tbl>
          <w:p w:rsidR="00BD42CF" w:rsidRDefault="00BD42CF" w:rsidP="00BD42CF">
            <w:pPr>
              <w:spacing w:after="160" w:line="259" w:lineRule="auto"/>
              <w:rPr>
                <w:rFonts w:ascii="Times New Roman" w:hAnsi="Times New Roman" w:cs="Times New Roman"/>
                <w:sz w:val="20"/>
                <w:szCs w:val="20"/>
              </w:rPr>
            </w:pPr>
          </w:p>
        </w:tc>
      </w:tr>
    </w:tbl>
    <w:p w:rsidR="00DF25B5" w:rsidRDefault="00DF25B5" w:rsidP="00A05011">
      <w:pPr>
        <w:pStyle w:val="aa"/>
        <w:rPr>
          <w:rFonts w:ascii="Times New Roman" w:hAnsi="Times New Roman" w:cs="Times New Roman"/>
          <w:sz w:val="20"/>
          <w:szCs w:val="20"/>
        </w:rPr>
      </w:pPr>
    </w:p>
    <w:p w:rsidR="00DF25B5" w:rsidRDefault="00DF25B5" w:rsidP="00A05011">
      <w:pPr>
        <w:pStyle w:val="aa"/>
        <w:rPr>
          <w:rFonts w:ascii="Times New Roman" w:hAnsi="Times New Roman" w:cs="Times New Roman"/>
          <w:sz w:val="20"/>
          <w:szCs w:val="20"/>
        </w:rPr>
      </w:pPr>
    </w:p>
    <w:p w:rsidR="00DF25B5" w:rsidRDefault="00DF25B5" w:rsidP="00A05011">
      <w:pPr>
        <w:pStyle w:val="aa"/>
        <w:rPr>
          <w:rFonts w:ascii="Times New Roman" w:hAnsi="Times New Roman" w:cs="Times New Roman"/>
          <w:sz w:val="20"/>
          <w:szCs w:val="20"/>
        </w:rPr>
      </w:pPr>
    </w:p>
    <w:p w:rsidR="00DF25B5" w:rsidRDefault="00DF25B5" w:rsidP="00A05011">
      <w:pPr>
        <w:pStyle w:val="aa"/>
        <w:rPr>
          <w:rFonts w:ascii="Times New Roman" w:hAnsi="Times New Roman" w:cs="Times New Roman"/>
          <w:sz w:val="20"/>
          <w:szCs w:val="20"/>
        </w:rPr>
      </w:pPr>
    </w:p>
    <w:p w:rsidR="00DF25B5" w:rsidRDefault="00DF25B5" w:rsidP="00A05011">
      <w:pPr>
        <w:pStyle w:val="aa"/>
        <w:rPr>
          <w:rFonts w:ascii="Times New Roman" w:hAnsi="Times New Roman" w:cs="Times New Roman"/>
          <w:sz w:val="20"/>
          <w:szCs w:val="20"/>
        </w:rPr>
      </w:pPr>
    </w:p>
    <w:p w:rsidR="00DF25B5" w:rsidRDefault="00DF25B5" w:rsidP="00A05011">
      <w:pPr>
        <w:pStyle w:val="aa"/>
        <w:rPr>
          <w:rFonts w:ascii="Times New Roman" w:hAnsi="Times New Roman" w:cs="Times New Roman"/>
          <w:sz w:val="20"/>
          <w:szCs w:val="20"/>
        </w:rPr>
      </w:pPr>
    </w:p>
    <w:p w:rsidR="00DF25B5" w:rsidRDefault="00DF25B5" w:rsidP="00A05011">
      <w:pPr>
        <w:pStyle w:val="aa"/>
        <w:rPr>
          <w:rFonts w:ascii="Times New Roman" w:hAnsi="Times New Roman" w:cs="Times New Roman"/>
          <w:sz w:val="20"/>
          <w:szCs w:val="20"/>
        </w:rPr>
      </w:pPr>
    </w:p>
    <w:p w:rsidR="00DF25B5" w:rsidRDefault="00DF25B5" w:rsidP="00A05011">
      <w:pPr>
        <w:pStyle w:val="aa"/>
        <w:rPr>
          <w:rFonts w:ascii="Times New Roman" w:hAnsi="Times New Roman" w:cs="Times New Roman"/>
          <w:sz w:val="20"/>
          <w:szCs w:val="20"/>
        </w:rPr>
      </w:pPr>
    </w:p>
    <w:p w:rsidR="00DF25B5" w:rsidRDefault="00DF25B5" w:rsidP="00A05011">
      <w:pPr>
        <w:pStyle w:val="aa"/>
        <w:rPr>
          <w:rFonts w:ascii="Times New Roman" w:hAnsi="Times New Roman" w:cs="Times New Roman"/>
          <w:sz w:val="20"/>
          <w:szCs w:val="20"/>
        </w:rPr>
      </w:pPr>
    </w:p>
    <w:p w:rsidR="00391911" w:rsidRDefault="00391911" w:rsidP="00391911">
      <w:pPr>
        <w:pStyle w:val="aa"/>
        <w:rPr>
          <w:rFonts w:ascii="Times New Roman" w:hAnsi="Times New Roman" w:cs="Times New Roman"/>
          <w:sz w:val="20"/>
          <w:szCs w:val="20"/>
        </w:rPr>
      </w:pPr>
    </w:p>
    <w:p w:rsidR="00391911" w:rsidRDefault="00391911" w:rsidP="00391911">
      <w:pPr>
        <w:pStyle w:val="aa"/>
        <w:rPr>
          <w:rFonts w:ascii="Times New Roman" w:hAnsi="Times New Roman" w:cs="Times New Roman"/>
          <w:sz w:val="20"/>
          <w:szCs w:val="20"/>
        </w:rPr>
      </w:pPr>
    </w:p>
    <w:p w:rsidR="00391911" w:rsidRDefault="00391911" w:rsidP="00391911">
      <w:pPr>
        <w:pStyle w:val="aa"/>
        <w:rPr>
          <w:rFonts w:ascii="Times New Roman" w:hAnsi="Times New Roman" w:cs="Times New Roman"/>
          <w:sz w:val="20"/>
          <w:szCs w:val="20"/>
        </w:rPr>
      </w:pPr>
    </w:p>
    <w:p w:rsidR="00391911" w:rsidRDefault="00391911" w:rsidP="00391911">
      <w:pPr>
        <w:pStyle w:val="aa"/>
        <w:rPr>
          <w:rFonts w:ascii="Times New Roman" w:hAnsi="Times New Roman" w:cs="Times New Roman"/>
          <w:sz w:val="20"/>
          <w:szCs w:val="20"/>
        </w:rPr>
      </w:pPr>
    </w:p>
    <w:p w:rsidR="00391911" w:rsidRDefault="00391911" w:rsidP="00391911">
      <w:pPr>
        <w:pStyle w:val="aa"/>
        <w:rPr>
          <w:rFonts w:ascii="Times New Roman" w:hAnsi="Times New Roman" w:cs="Times New Roman"/>
          <w:sz w:val="20"/>
          <w:szCs w:val="20"/>
        </w:rPr>
      </w:pPr>
    </w:p>
    <w:p w:rsidR="00391911" w:rsidRDefault="00391911" w:rsidP="00391911">
      <w:pPr>
        <w:pStyle w:val="aa"/>
        <w:rPr>
          <w:rFonts w:ascii="Times New Roman" w:hAnsi="Times New Roman" w:cs="Times New Roman"/>
          <w:sz w:val="20"/>
          <w:szCs w:val="20"/>
        </w:rPr>
      </w:pPr>
    </w:p>
    <w:p w:rsidR="00391911" w:rsidRDefault="00391911" w:rsidP="00391911">
      <w:pPr>
        <w:pStyle w:val="aa"/>
        <w:rPr>
          <w:rFonts w:ascii="Times New Roman" w:hAnsi="Times New Roman" w:cs="Times New Roman"/>
          <w:sz w:val="20"/>
          <w:szCs w:val="20"/>
        </w:rPr>
      </w:pPr>
    </w:p>
    <w:p w:rsidR="00391911" w:rsidRDefault="00391911" w:rsidP="00391911">
      <w:pPr>
        <w:pStyle w:val="aa"/>
        <w:rPr>
          <w:rFonts w:ascii="Times New Roman" w:hAnsi="Times New Roman" w:cs="Times New Roman"/>
          <w:sz w:val="20"/>
          <w:szCs w:val="20"/>
        </w:rPr>
      </w:pPr>
    </w:p>
    <w:p w:rsidR="00391911" w:rsidRDefault="00391911" w:rsidP="00391911">
      <w:pPr>
        <w:pStyle w:val="aa"/>
        <w:rPr>
          <w:rFonts w:ascii="Times New Roman" w:hAnsi="Times New Roman" w:cs="Times New Roman"/>
          <w:sz w:val="20"/>
          <w:szCs w:val="20"/>
        </w:rPr>
      </w:pPr>
    </w:p>
    <w:p w:rsidR="00391911" w:rsidRDefault="00391911" w:rsidP="00391911">
      <w:pPr>
        <w:pStyle w:val="aa"/>
        <w:rPr>
          <w:rFonts w:ascii="Times New Roman" w:hAnsi="Times New Roman" w:cs="Times New Roman"/>
          <w:sz w:val="20"/>
          <w:szCs w:val="20"/>
        </w:rPr>
      </w:pPr>
    </w:p>
    <w:p w:rsidR="00391911" w:rsidRPr="00391911" w:rsidRDefault="00391911" w:rsidP="00391911">
      <w:pPr>
        <w:pStyle w:val="aa"/>
        <w:jc w:val="right"/>
        <w:rPr>
          <w:rFonts w:ascii="Times New Roman" w:hAnsi="Times New Roman" w:cs="Times New Roman"/>
          <w:sz w:val="20"/>
          <w:szCs w:val="20"/>
        </w:rPr>
      </w:pPr>
      <w:r w:rsidRPr="00391911">
        <w:rPr>
          <w:rFonts w:ascii="Times New Roman" w:hAnsi="Times New Roman" w:cs="Times New Roman"/>
          <w:sz w:val="20"/>
          <w:szCs w:val="20"/>
        </w:rPr>
        <w:t xml:space="preserve">Главный редактор – Работягов Г.Н. </w:t>
      </w:r>
    </w:p>
    <w:p w:rsidR="00391911" w:rsidRDefault="00391911" w:rsidP="00391911">
      <w:pPr>
        <w:pStyle w:val="aa"/>
        <w:jc w:val="right"/>
        <w:rPr>
          <w:rFonts w:ascii="Times New Roman" w:hAnsi="Times New Roman" w:cs="Times New Roman"/>
          <w:sz w:val="20"/>
          <w:szCs w:val="20"/>
        </w:rPr>
      </w:pPr>
      <w:r w:rsidRPr="00391911">
        <w:rPr>
          <w:rFonts w:ascii="Times New Roman" w:hAnsi="Times New Roman" w:cs="Times New Roman"/>
          <w:sz w:val="20"/>
          <w:szCs w:val="20"/>
        </w:rPr>
        <w:t xml:space="preserve">Учредитель – администрация </w:t>
      </w:r>
    </w:p>
    <w:p w:rsidR="00391911" w:rsidRPr="00391911" w:rsidRDefault="00391911" w:rsidP="00391911">
      <w:pPr>
        <w:pStyle w:val="aa"/>
        <w:jc w:val="right"/>
        <w:rPr>
          <w:rFonts w:ascii="Times New Roman" w:hAnsi="Times New Roman" w:cs="Times New Roman"/>
          <w:sz w:val="20"/>
          <w:szCs w:val="20"/>
        </w:rPr>
      </w:pPr>
      <w:r w:rsidRPr="00391911">
        <w:rPr>
          <w:rFonts w:ascii="Times New Roman" w:hAnsi="Times New Roman" w:cs="Times New Roman"/>
          <w:sz w:val="20"/>
          <w:szCs w:val="20"/>
        </w:rPr>
        <w:t>муниципального образования</w:t>
      </w:r>
    </w:p>
    <w:p w:rsidR="00391911" w:rsidRDefault="00391911" w:rsidP="00391911">
      <w:pPr>
        <w:pStyle w:val="aa"/>
        <w:jc w:val="right"/>
        <w:rPr>
          <w:rFonts w:ascii="Times New Roman" w:hAnsi="Times New Roman" w:cs="Times New Roman"/>
          <w:sz w:val="20"/>
          <w:szCs w:val="20"/>
        </w:rPr>
      </w:pPr>
      <w:r w:rsidRPr="00391911">
        <w:rPr>
          <w:rFonts w:ascii="Times New Roman" w:hAnsi="Times New Roman" w:cs="Times New Roman"/>
          <w:sz w:val="20"/>
          <w:szCs w:val="20"/>
        </w:rPr>
        <w:t xml:space="preserve"> Кинзельский сельсовет </w:t>
      </w:r>
    </w:p>
    <w:p w:rsidR="00391911" w:rsidRPr="00391911" w:rsidRDefault="00391911" w:rsidP="00391911">
      <w:pPr>
        <w:pStyle w:val="aa"/>
        <w:jc w:val="right"/>
        <w:rPr>
          <w:rFonts w:ascii="Times New Roman" w:hAnsi="Times New Roman" w:cs="Times New Roman"/>
          <w:sz w:val="20"/>
          <w:szCs w:val="20"/>
        </w:rPr>
      </w:pPr>
      <w:r w:rsidRPr="00391911">
        <w:rPr>
          <w:rFonts w:ascii="Times New Roman" w:hAnsi="Times New Roman" w:cs="Times New Roman"/>
          <w:sz w:val="20"/>
          <w:szCs w:val="20"/>
        </w:rPr>
        <w:t>Красногвардейского района</w:t>
      </w:r>
    </w:p>
    <w:p w:rsidR="00391911" w:rsidRDefault="00391911" w:rsidP="00391911">
      <w:pPr>
        <w:pStyle w:val="aa"/>
        <w:jc w:val="right"/>
        <w:rPr>
          <w:rFonts w:ascii="Times New Roman" w:hAnsi="Times New Roman" w:cs="Times New Roman"/>
          <w:sz w:val="20"/>
          <w:szCs w:val="20"/>
        </w:rPr>
      </w:pPr>
      <w:r w:rsidRPr="00391911">
        <w:rPr>
          <w:rFonts w:ascii="Times New Roman" w:hAnsi="Times New Roman" w:cs="Times New Roman"/>
          <w:sz w:val="20"/>
          <w:szCs w:val="20"/>
        </w:rPr>
        <w:t xml:space="preserve"> Оренбургской области,</w:t>
      </w:r>
    </w:p>
    <w:p w:rsidR="00391911" w:rsidRPr="00391911" w:rsidRDefault="00391911" w:rsidP="00391911">
      <w:pPr>
        <w:pStyle w:val="aa"/>
        <w:jc w:val="right"/>
        <w:rPr>
          <w:rFonts w:ascii="Times New Roman" w:hAnsi="Times New Roman" w:cs="Times New Roman"/>
          <w:sz w:val="20"/>
          <w:szCs w:val="20"/>
        </w:rPr>
      </w:pPr>
      <w:r w:rsidRPr="00391911">
        <w:rPr>
          <w:rFonts w:ascii="Times New Roman" w:hAnsi="Times New Roman" w:cs="Times New Roman"/>
          <w:sz w:val="20"/>
          <w:szCs w:val="20"/>
        </w:rPr>
        <w:t xml:space="preserve"> адрес редакции и издателя:</w:t>
      </w:r>
    </w:p>
    <w:p w:rsidR="00391911" w:rsidRDefault="00391911" w:rsidP="00391911">
      <w:pPr>
        <w:pStyle w:val="aa"/>
        <w:jc w:val="right"/>
        <w:rPr>
          <w:rFonts w:ascii="Times New Roman" w:hAnsi="Times New Roman" w:cs="Times New Roman"/>
          <w:sz w:val="20"/>
          <w:szCs w:val="20"/>
        </w:rPr>
      </w:pPr>
      <w:r w:rsidRPr="00391911">
        <w:rPr>
          <w:rFonts w:ascii="Times New Roman" w:hAnsi="Times New Roman" w:cs="Times New Roman"/>
          <w:sz w:val="20"/>
          <w:szCs w:val="20"/>
        </w:rPr>
        <w:t xml:space="preserve"> 461158, Оренбургская область, </w:t>
      </w:r>
    </w:p>
    <w:p w:rsidR="00391911" w:rsidRPr="00391911" w:rsidRDefault="00391911" w:rsidP="00391911">
      <w:pPr>
        <w:pStyle w:val="aa"/>
        <w:jc w:val="right"/>
        <w:rPr>
          <w:rFonts w:ascii="Times New Roman" w:hAnsi="Times New Roman" w:cs="Times New Roman"/>
          <w:sz w:val="20"/>
          <w:szCs w:val="20"/>
        </w:rPr>
      </w:pPr>
      <w:bookmarkStart w:id="1" w:name="_GoBack"/>
      <w:bookmarkEnd w:id="1"/>
      <w:r w:rsidRPr="00391911">
        <w:rPr>
          <w:rFonts w:ascii="Times New Roman" w:hAnsi="Times New Roman" w:cs="Times New Roman"/>
          <w:sz w:val="20"/>
          <w:szCs w:val="20"/>
        </w:rPr>
        <w:t>Красногвардейский район,</w:t>
      </w:r>
    </w:p>
    <w:p w:rsidR="00391911" w:rsidRPr="00391911" w:rsidRDefault="00391911" w:rsidP="00391911">
      <w:pPr>
        <w:pStyle w:val="aa"/>
        <w:jc w:val="right"/>
        <w:rPr>
          <w:rFonts w:ascii="Times New Roman" w:hAnsi="Times New Roman" w:cs="Times New Roman"/>
          <w:sz w:val="20"/>
          <w:szCs w:val="20"/>
        </w:rPr>
      </w:pPr>
      <w:r w:rsidRPr="00391911">
        <w:rPr>
          <w:rFonts w:ascii="Times New Roman" w:hAnsi="Times New Roman" w:cs="Times New Roman"/>
          <w:sz w:val="20"/>
          <w:szCs w:val="20"/>
        </w:rPr>
        <w:t>с. Кинзелька, ул. Школьная, дом 7 а,</w:t>
      </w:r>
    </w:p>
    <w:p w:rsidR="00391911" w:rsidRPr="00391911" w:rsidRDefault="00391911" w:rsidP="00391911">
      <w:pPr>
        <w:pStyle w:val="aa"/>
        <w:jc w:val="right"/>
        <w:rPr>
          <w:rFonts w:ascii="Times New Roman" w:hAnsi="Times New Roman" w:cs="Times New Roman"/>
          <w:sz w:val="20"/>
          <w:szCs w:val="20"/>
        </w:rPr>
      </w:pPr>
      <w:r w:rsidRPr="00391911">
        <w:rPr>
          <w:rFonts w:ascii="Times New Roman" w:hAnsi="Times New Roman" w:cs="Times New Roman"/>
          <w:sz w:val="20"/>
          <w:szCs w:val="20"/>
        </w:rPr>
        <w:t xml:space="preserve">телефон:8(35345)3-35-35, электронная почта: </w:t>
      </w:r>
      <w:hyperlink r:id="rId12" w:history="1">
        <w:r w:rsidRPr="00391911">
          <w:rPr>
            <w:rStyle w:val="ac"/>
            <w:rFonts w:ascii="Times New Roman" w:hAnsi="Times New Roman" w:cs="Times New Roman"/>
            <w:sz w:val="20"/>
            <w:szCs w:val="20"/>
            <w:lang w:val="en-US"/>
          </w:rPr>
          <w:t>g</w:t>
        </w:r>
        <w:r w:rsidRPr="00391911">
          <w:rPr>
            <w:rStyle w:val="ac"/>
            <w:rFonts w:ascii="Times New Roman" w:hAnsi="Times New Roman" w:cs="Times New Roman"/>
            <w:sz w:val="20"/>
            <w:szCs w:val="20"/>
          </w:rPr>
          <w:t>.</w:t>
        </w:r>
        <w:r w:rsidRPr="00391911">
          <w:rPr>
            <w:rStyle w:val="ac"/>
            <w:rFonts w:ascii="Times New Roman" w:hAnsi="Times New Roman" w:cs="Times New Roman"/>
            <w:sz w:val="20"/>
            <w:szCs w:val="20"/>
            <w:lang w:val="en-US"/>
          </w:rPr>
          <w:t>rabotiagow</w:t>
        </w:r>
        <w:r w:rsidRPr="00391911">
          <w:rPr>
            <w:rStyle w:val="ac"/>
            <w:rFonts w:ascii="Times New Roman" w:hAnsi="Times New Roman" w:cs="Times New Roman"/>
            <w:sz w:val="20"/>
            <w:szCs w:val="20"/>
          </w:rPr>
          <w:t>@</w:t>
        </w:r>
        <w:r w:rsidRPr="00391911">
          <w:rPr>
            <w:rStyle w:val="ac"/>
            <w:rFonts w:ascii="Times New Roman" w:hAnsi="Times New Roman" w:cs="Times New Roman"/>
            <w:sz w:val="20"/>
            <w:szCs w:val="20"/>
            <w:lang w:val="en-US"/>
          </w:rPr>
          <w:t>yandex</w:t>
        </w:r>
        <w:r w:rsidRPr="00391911">
          <w:rPr>
            <w:rStyle w:val="ac"/>
            <w:rFonts w:ascii="Times New Roman" w:hAnsi="Times New Roman" w:cs="Times New Roman"/>
            <w:sz w:val="20"/>
            <w:szCs w:val="20"/>
          </w:rPr>
          <w:t>.</w:t>
        </w:r>
        <w:r w:rsidRPr="00391911">
          <w:rPr>
            <w:rStyle w:val="ac"/>
            <w:rFonts w:ascii="Times New Roman" w:hAnsi="Times New Roman" w:cs="Times New Roman"/>
            <w:sz w:val="20"/>
            <w:szCs w:val="20"/>
            <w:lang w:val="en-US"/>
          </w:rPr>
          <w:t>ru</w:t>
        </w:r>
      </w:hyperlink>
    </w:p>
    <w:p w:rsidR="00391911" w:rsidRPr="00391911" w:rsidRDefault="00391911" w:rsidP="00391911">
      <w:pPr>
        <w:pStyle w:val="aa"/>
        <w:jc w:val="right"/>
        <w:rPr>
          <w:rFonts w:ascii="Times New Roman" w:hAnsi="Times New Roman" w:cs="Times New Roman"/>
          <w:sz w:val="20"/>
          <w:szCs w:val="20"/>
        </w:rPr>
      </w:pPr>
      <w:r w:rsidRPr="00391911">
        <w:rPr>
          <w:rFonts w:ascii="Times New Roman" w:hAnsi="Times New Roman" w:cs="Times New Roman"/>
          <w:sz w:val="20"/>
          <w:szCs w:val="20"/>
        </w:rPr>
        <w:t>Тираж – 10 экземпляров</w:t>
      </w:r>
    </w:p>
    <w:p w:rsidR="00DF25B5" w:rsidRDefault="00DF25B5" w:rsidP="00391911">
      <w:pPr>
        <w:pStyle w:val="aa"/>
        <w:jc w:val="right"/>
        <w:rPr>
          <w:rFonts w:ascii="Times New Roman" w:hAnsi="Times New Roman" w:cs="Times New Roman"/>
          <w:sz w:val="20"/>
          <w:szCs w:val="20"/>
        </w:rPr>
      </w:pPr>
    </w:p>
    <w:p w:rsidR="00DF25B5" w:rsidRDefault="00DF25B5" w:rsidP="00391911">
      <w:pPr>
        <w:pStyle w:val="aa"/>
        <w:jc w:val="right"/>
        <w:rPr>
          <w:rFonts w:ascii="Times New Roman" w:hAnsi="Times New Roman" w:cs="Times New Roman"/>
          <w:sz w:val="20"/>
          <w:szCs w:val="20"/>
        </w:rPr>
      </w:pPr>
    </w:p>
    <w:p w:rsidR="00DF25B5" w:rsidRDefault="00DF25B5" w:rsidP="00A05011">
      <w:pPr>
        <w:pStyle w:val="aa"/>
        <w:rPr>
          <w:rFonts w:ascii="Times New Roman" w:hAnsi="Times New Roman" w:cs="Times New Roman"/>
          <w:sz w:val="20"/>
          <w:szCs w:val="20"/>
        </w:rPr>
      </w:pPr>
    </w:p>
    <w:p w:rsidR="00DF25B5" w:rsidRDefault="00DF25B5" w:rsidP="00A05011">
      <w:pPr>
        <w:pStyle w:val="aa"/>
        <w:rPr>
          <w:rFonts w:ascii="Times New Roman" w:hAnsi="Times New Roman" w:cs="Times New Roman"/>
          <w:sz w:val="20"/>
          <w:szCs w:val="20"/>
        </w:rPr>
      </w:pPr>
    </w:p>
    <w:p w:rsidR="00A05011" w:rsidRPr="00C13D30" w:rsidRDefault="00A05011" w:rsidP="00A05011">
      <w:pPr>
        <w:pStyle w:val="ad"/>
        <w:jc w:val="center"/>
        <w:sectPr w:rsidR="00A05011" w:rsidRPr="00C13D30" w:rsidSect="00DB786D">
          <w:type w:val="continuous"/>
          <w:pgSz w:w="11906" w:h="16838"/>
          <w:pgMar w:top="567" w:right="851" w:bottom="567" w:left="851" w:header="340" w:footer="0" w:gutter="0"/>
          <w:cols w:num="2" w:space="566"/>
          <w:docGrid w:linePitch="360"/>
        </w:sectPr>
      </w:pPr>
    </w:p>
    <w:p w:rsidR="00A05011" w:rsidRPr="003938BF" w:rsidRDefault="00A05011" w:rsidP="00A05011">
      <w:pPr>
        <w:pStyle w:val="ad"/>
        <w:jc w:val="center"/>
        <w:rPr>
          <w:sz w:val="18"/>
          <w:szCs w:val="18"/>
        </w:rPr>
      </w:pPr>
    </w:p>
    <w:p w:rsidR="00A05011" w:rsidRDefault="00A05011" w:rsidP="00A05011">
      <w:pPr>
        <w:pStyle w:val="ad"/>
      </w:pPr>
    </w:p>
    <w:p w:rsidR="00A05011" w:rsidRPr="00155570" w:rsidRDefault="00A05011" w:rsidP="00A05011">
      <w:pPr>
        <w:pStyle w:val="ad"/>
      </w:pPr>
    </w:p>
    <w:sectPr w:rsidR="00A05011" w:rsidRPr="00155570" w:rsidSect="00462E88">
      <w:type w:val="continuous"/>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674F" w:rsidRDefault="0072674F" w:rsidP="006B0345">
      <w:pPr>
        <w:spacing w:after="0" w:line="240" w:lineRule="auto"/>
      </w:pPr>
      <w:r>
        <w:separator/>
      </w:r>
    </w:p>
  </w:endnote>
  <w:endnote w:type="continuationSeparator" w:id="0">
    <w:p w:rsidR="0072674F" w:rsidRDefault="0072674F" w:rsidP="006B0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Times New Roman CYR">
    <w:altName w:val="Times New Roman"/>
    <w:panose1 w:val="02020603050405020304"/>
    <w:charset w:val="CC"/>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674F" w:rsidRDefault="0072674F" w:rsidP="006B0345">
      <w:pPr>
        <w:spacing w:after="0" w:line="240" w:lineRule="auto"/>
      </w:pPr>
      <w:r>
        <w:separator/>
      </w:r>
    </w:p>
  </w:footnote>
  <w:footnote w:type="continuationSeparator" w:id="0">
    <w:p w:rsidR="0072674F" w:rsidRDefault="0072674F" w:rsidP="006B03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666937"/>
      <w:docPartObj>
        <w:docPartGallery w:val="Page Numbers (Top of Page)"/>
        <w:docPartUnique/>
      </w:docPartObj>
    </w:sdtPr>
    <w:sdtContent>
      <w:p w:rsidR="00BD42CF" w:rsidRDefault="00BD42CF">
        <w:pPr>
          <w:pStyle w:val="a3"/>
          <w:jc w:val="center"/>
        </w:pPr>
        <w:r>
          <w:fldChar w:fldCharType="begin"/>
        </w:r>
        <w:r>
          <w:instrText>PAGE   \* MERGEFORMAT</w:instrText>
        </w:r>
        <w:r>
          <w:fldChar w:fldCharType="separate"/>
        </w:r>
        <w:r w:rsidR="00391911">
          <w:rPr>
            <w:noProof/>
          </w:rPr>
          <w:t>19</w:t>
        </w:r>
        <w:r>
          <w:rPr>
            <w:noProof/>
          </w:rPr>
          <w:fldChar w:fldCharType="end"/>
        </w:r>
      </w:p>
    </w:sdtContent>
  </w:sdt>
  <w:p w:rsidR="00BD42CF" w:rsidRDefault="00BD42CF">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1335" w:hanging="1335"/>
      </w:pPr>
      <w:rPr>
        <w:rFonts w:ascii="Times New Roman" w:hAnsi="Times New Roman" w:cs="Times New Roman" w:hint="default"/>
        <w:sz w:val="26"/>
      </w:rPr>
    </w:lvl>
    <w:lvl w:ilvl="1">
      <w:start w:val="1"/>
      <w:numFmt w:val="decimal"/>
      <w:lvlText w:val="%1.%2."/>
      <w:lvlJc w:val="left"/>
      <w:pPr>
        <w:tabs>
          <w:tab w:val="num" w:pos="0"/>
        </w:tabs>
        <w:ind w:left="2186" w:hanging="1335"/>
      </w:pPr>
      <w:rPr>
        <w:rFonts w:ascii="Times New Roman" w:hAnsi="Times New Roman" w:cs="Times New Roman" w:hint="default"/>
        <w:sz w:val="24"/>
        <w:szCs w:val="24"/>
      </w:rPr>
    </w:lvl>
    <w:lvl w:ilvl="2">
      <w:start w:val="1"/>
      <w:numFmt w:val="decimal"/>
      <w:lvlText w:val="%1.%2.%3."/>
      <w:lvlJc w:val="left"/>
      <w:pPr>
        <w:tabs>
          <w:tab w:val="num" w:pos="0"/>
        </w:tabs>
        <w:ind w:left="3037" w:hanging="1335"/>
      </w:pPr>
      <w:rPr>
        <w:rFonts w:ascii="Times New Roman" w:hAnsi="Times New Roman" w:cs="Times New Roman" w:hint="default"/>
        <w:sz w:val="26"/>
      </w:rPr>
    </w:lvl>
    <w:lvl w:ilvl="3">
      <w:start w:val="1"/>
      <w:numFmt w:val="decimal"/>
      <w:lvlText w:val="%1.%2.%3.%4."/>
      <w:lvlJc w:val="left"/>
      <w:pPr>
        <w:tabs>
          <w:tab w:val="num" w:pos="0"/>
        </w:tabs>
        <w:ind w:left="3888" w:hanging="1335"/>
      </w:pPr>
      <w:rPr>
        <w:rFonts w:ascii="Times New Roman" w:hAnsi="Times New Roman" w:cs="Times New Roman" w:hint="default"/>
        <w:sz w:val="26"/>
      </w:rPr>
    </w:lvl>
    <w:lvl w:ilvl="4">
      <w:start w:val="1"/>
      <w:numFmt w:val="decimal"/>
      <w:lvlText w:val="%1.%2.%3.%4.%5."/>
      <w:lvlJc w:val="left"/>
      <w:pPr>
        <w:tabs>
          <w:tab w:val="num" w:pos="0"/>
        </w:tabs>
        <w:ind w:left="4739" w:hanging="1335"/>
      </w:pPr>
      <w:rPr>
        <w:rFonts w:ascii="Times New Roman" w:hAnsi="Times New Roman" w:cs="Times New Roman" w:hint="default"/>
        <w:sz w:val="26"/>
      </w:rPr>
    </w:lvl>
    <w:lvl w:ilvl="5">
      <w:start w:val="1"/>
      <w:numFmt w:val="decimal"/>
      <w:lvlText w:val="%1.%2.%3.%4.%5.%6."/>
      <w:lvlJc w:val="left"/>
      <w:pPr>
        <w:tabs>
          <w:tab w:val="num" w:pos="0"/>
        </w:tabs>
        <w:ind w:left="5695" w:hanging="1440"/>
      </w:pPr>
      <w:rPr>
        <w:rFonts w:ascii="Times New Roman" w:hAnsi="Times New Roman" w:cs="Times New Roman" w:hint="default"/>
        <w:sz w:val="26"/>
      </w:rPr>
    </w:lvl>
    <w:lvl w:ilvl="6">
      <w:start w:val="1"/>
      <w:numFmt w:val="decimal"/>
      <w:lvlText w:val="%1.%2.%3.%4.%5.%6.%7."/>
      <w:lvlJc w:val="left"/>
      <w:pPr>
        <w:tabs>
          <w:tab w:val="num" w:pos="0"/>
        </w:tabs>
        <w:ind w:left="6546" w:hanging="1440"/>
      </w:pPr>
      <w:rPr>
        <w:rFonts w:ascii="Times New Roman" w:hAnsi="Times New Roman" w:cs="Times New Roman" w:hint="default"/>
        <w:sz w:val="26"/>
      </w:rPr>
    </w:lvl>
    <w:lvl w:ilvl="7">
      <w:start w:val="1"/>
      <w:numFmt w:val="decimal"/>
      <w:lvlText w:val="%1.%2.%3.%4.%5.%6.%7.%8."/>
      <w:lvlJc w:val="left"/>
      <w:pPr>
        <w:tabs>
          <w:tab w:val="num" w:pos="0"/>
        </w:tabs>
        <w:ind w:left="7757" w:hanging="1800"/>
      </w:pPr>
      <w:rPr>
        <w:rFonts w:ascii="Times New Roman" w:hAnsi="Times New Roman" w:cs="Times New Roman" w:hint="default"/>
        <w:sz w:val="26"/>
      </w:rPr>
    </w:lvl>
    <w:lvl w:ilvl="8">
      <w:start w:val="1"/>
      <w:numFmt w:val="decimal"/>
      <w:lvlText w:val="%1.%2.%3.%4.%5.%6.%7.%8.%9."/>
      <w:lvlJc w:val="left"/>
      <w:pPr>
        <w:tabs>
          <w:tab w:val="num" w:pos="0"/>
        </w:tabs>
        <w:ind w:left="8608" w:hanging="1800"/>
      </w:pPr>
      <w:rPr>
        <w:rFonts w:ascii="Times New Roman" w:hAnsi="Times New Roman" w:cs="Times New Roman" w:hint="default"/>
        <w:sz w:val="26"/>
      </w:r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2"/>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2C26F62A"/>
    <w:name w:val="WW8Num4"/>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3"/>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8DA4B94"/>
    <w:multiLevelType w:val="hybridMultilevel"/>
    <w:tmpl w:val="9EE4004C"/>
    <w:name w:val="WW8Num5"/>
    <w:lvl w:ilvl="0" w:tplc="733AF546">
      <w:start w:val="1"/>
      <w:numFmt w:val="decimal"/>
      <w:lvlText w:val="%1)"/>
      <w:lvlJc w:val="left"/>
      <w:pPr>
        <w:ind w:left="927" w:hanging="360"/>
      </w:pPr>
    </w:lvl>
    <w:lvl w:ilvl="1" w:tplc="48FC6D96">
      <w:start w:val="1"/>
      <w:numFmt w:val="lowerLetter"/>
      <w:lvlText w:val="%2."/>
      <w:lvlJc w:val="left"/>
      <w:pPr>
        <w:ind w:left="1647" w:hanging="360"/>
      </w:pPr>
    </w:lvl>
    <w:lvl w:ilvl="2" w:tplc="A320A5FC">
      <w:start w:val="1"/>
      <w:numFmt w:val="lowerRoman"/>
      <w:lvlText w:val="%3."/>
      <w:lvlJc w:val="right"/>
      <w:pPr>
        <w:ind w:left="2367" w:hanging="180"/>
      </w:pPr>
    </w:lvl>
    <w:lvl w:ilvl="3" w:tplc="54080F5A">
      <w:start w:val="1"/>
      <w:numFmt w:val="decimal"/>
      <w:lvlText w:val="%4."/>
      <w:lvlJc w:val="left"/>
      <w:pPr>
        <w:ind w:left="3087" w:hanging="360"/>
      </w:pPr>
    </w:lvl>
    <w:lvl w:ilvl="4" w:tplc="60701D90">
      <w:start w:val="1"/>
      <w:numFmt w:val="lowerLetter"/>
      <w:lvlText w:val="%5."/>
      <w:lvlJc w:val="left"/>
      <w:pPr>
        <w:ind w:left="3807" w:hanging="360"/>
      </w:pPr>
    </w:lvl>
    <w:lvl w:ilvl="5" w:tplc="7A24430C">
      <w:start w:val="1"/>
      <w:numFmt w:val="lowerRoman"/>
      <w:lvlText w:val="%6."/>
      <w:lvlJc w:val="right"/>
      <w:pPr>
        <w:ind w:left="4527" w:hanging="180"/>
      </w:pPr>
    </w:lvl>
    <w:lvl w:ilvl="6" w:tplc="7046BE72">
      <w:start w:val="1"/>
      <w:numFmt w:val="decimal"/>
      <w:lvlText w:val="%7."/>
      <w:lvlJc w:val="left"/>
      <w:pPr>
        <w:ind w:left="5247" w:hanging="360"/>
      </w:pPr>
    </w:lvl>
    <w:lvl w:ilvl="7" w:tplc="8DD6D51A">
      <w:start w:val="1"/>
      <w:numFmt w:val="lowerLetter"/>
      <w:lvlText w:val="%8."/>
      <w:lvlJc w:val="left"/>
      <w:pPr>
        <w:ind w:left="5967" w:hanging="360"/>
      </w:pPr>
    </w:lvl>
    <w:lvl w:ilvl="8" w:tplc="D742B878">
      <w:start w:val="1"/>
      <w:numFmt w:val="lowerRoman"/>
      <w:lvlText w:val="%9."/>
      <w:lvlJc w:val="right"/>
      <w:pPr>
        <w:ind w:left="6687" w:hanging="180"/>
      </w:pPr>
    </w:lvl>
  </w:abstractNum>
  <w:abstractNum w:abstractNumId="6" w15:restartNumberingAfterBreak="0">
    <w:nsid w:val="0C932790"/>
    <w:multiLevelType w:val="multilevel"/>
    <w:tmpl w:val="0372A320"/>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625CA1"/>
    <w:multiLevelType w:val="hybridMultilevel"/>
    <w:tmpl w:val="47420D74"/>
    <w:lvl w:ilvl="0" w:tplc="A62212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19D54AB"/>
    <w:multiLevelType w:val="hybridMultilevel"/>
    <w:tmpl w:val="9D066BFA"/>
    <w:lvl w:ilvl="0" w:tplc="FCB2FAE0">
      <w:start w:val="1"/>
      <w:numFmt w:val="decimal"/>
      <w:lvlText w:val="%1."/>
      <w:lvlJc w:val="left"/>
      <w:pPr>
        <w:ind w:left="420" w:hanging="360"/>
      </w:pPr>
      <w:rPr>
        <w:rFonts w:hint="default"/>
      </w:rPr>
    </w:lvl>
    <w:lvl w:ilvl="1" w:tplc="F6E8E910" w:tentative="1">
      <w:start w:val="1"/>
      <w:numFmt w:val="lowerLetter"/>
      <w:lvlText w:val="%2."/>
      <w:lvlJc w:val="left"/>
      <w:pPr>
        <w:ind w:left="1140" w:hanging="360"/>
      </w:pPr>
    </w:lvl>
    <w:lvl w:ilvl="2" w:tplc="C1D46548" w:tentative="1">
      <w:start w:val="1"/>
      <w:numFmt w:val="lowerRoman"/>
      <w:lvlText w:val="%3."/>
      <w:lvlJc w:val="right"/>
      <w:pPr>
        <w:ind w:left="1860" w:hanging="180"/>
      </w:pPr>
    </w:lvl>
    <w:lvl w:ilvl="3" w:tplc="E924C296" w:tentative="1">
      <w:start w:val="1"/>
      <w:numFmt w:val="decimal"/>
      <w:lvlText w:val="%4."/>
      <w:lvlJc w:val="left"/>
      <w:pPr>
        <w:ind w:left="2580" w:hanging="360"/>
      </w:pPr>
    </w:lvl>
    <w:lvl w:ilvl="4" w:tplc="8B3CF60A" w:tentative="1">
      <w:start w:val="1"/>
      <w:numFmt w:val="lowerLetter"/>
      <w:lvlText w:val="%5."/>
      <w:lvlJc w:val="left"/>
      <w:pPr>
        <w:ind w:left="3300" w:hanging="360"/>
      </w:pPr>
    </w:lvl>
    <w:lvl w:ilvl="5" w:tplc="9D1499FE" w:tentative="1">
      <w:start w:val="1"/>
      <w:numFmt w:val="lowerRoman"/>
      <w:lvlText w:val="%6."/>
      <w:lvlJc w:val="right"/>
      <w:pPr>
        <w:ind w:left="4020" w:hanging="180"/>
      </w:pPr>
    </w:lvl>
    <w:lvl w:ilvl="6" w:tplc="529CAA3A" w:tentative="1">
      <w:start w:val="1"/>
      <w:numFmt w:val="decimal"/>
      <w:lvlText w:val="%7."/>
      <w:lvlJc w:val="left"/>
      <w:pPr>
        <w:ind w:left="4740" w:hanging="360"/>
      </w:pPr>
    </w:lvl>
    <w:lvl w:ilvl="7" w:tplc="F1A85D64" w:tentative="1">
      <w:start w:val="1"/>
      <w:numFmt w:val="lowerLetter"/>
      <w:lvlText w:val="%8."/>
      <w:lvlJc w:val="left"/>
      <w:pPr>
        <w:ind w:left="5460" w:hanging="360"/>
      </w:pPr>
    </w:lvl>
    <w:lvl w:ilvl="8" w:tplc="5AFA7F14" w:tentative="1">
      <w:start w:val="1"/>
      <w:numFmt w:val="lowerRoman"/>
      <w:lvlText w:val="%9."/>
      <w:lvlJc w:val="right"/>
      <w:pPr>
        <w:ind w:left="6180" w:hanging="180"/>
      </w:pPr>
    </w:lvl>
  </w:abstractNum>
  <w:abstractNum w:abstractNumId="9" w15:restartNumberingAfterBreak="0">
    <w:nsid w:val="173E5E4E"/>
    <w:multiLevelType w:val="hybridMultilevel"/>
    <w:tmpl w:val="B32AF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A41421"/>
    <w:multiLevelType w:val="hybridMultilevel"/>
    <w:tmpl w:val="54408FE6"/>
    <w:lvl w:ilvl="0" w:tplc="E25A2234">
      <w:start w:val="1"/>
      <w:numFmt w:val="decimal"/>
      <w:lvlText w:val="%1."/>
      <w:lvlJc w:val="left"/>
      <w:pPr>
        <w:ind w:left="720" w:hanging="360"/>
      </w:pPr>
      <w:rPr>
        <w:rFonts w:asciiTheme="minorHAnsi" w:eastAsiaTheme="minorHAnsi"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9F2D8E"/>
    <w:multiLevelType w:val="hybridMultilevel"/>
    <w:tmpl w:val="75501FD8"/>
    <w:lvl w:ilvl="0" w:tplc="CE6C892E">
      <w:start w:val="1"/>
      <w:numFmt w:val="decimal"/>
      <w:lvlText w:val="%1."/>
      <w:lvlJc w:val="left"/>
      <w:pPr>
        <w:tabs>
          <w:tab w:val="num" w:pos="1320"/>
        </w:tabs>
        <w:ind w:left="1320" w:hanging="7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A7502E7"/>
    <w:multiLevelType w:val="hybridMultilevel"/>
    <w:tmpl w:val="1FBE0E8C"/>
    <w:lvl w:ilvl="0" w:tplc="F90ABF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EE3F6D7"/>
    <w:multiLevelType w:val="singleLevel"/>
    <w:tmpl w:val="2EE3F6D7"/>
    <w:lvl w:ilvl="0">
      <w:start w:val="2"/>
      <w:numFmt w:val="decimal"/>
      <w:suff w:val="space"/>
      <w:lvlText w:val="%1."/>
      <w:lvlJc w:val="left"/>
    </w:lvl>
  </w:abstractNum>
  <w:abstractNum w:abstractNumId="14" w15:restartNumberingAfterBreak="0">
    <w:nsid w:val="323B3CAA"/>
    <w:multiLevelType w:val="hybridMultilevel"/>
    <w:tmpl w:val="279851DA"/>
    <w:lvl w:ilvl="0" w:tplc="F82C40B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BAD2D5B"/>
    <w:multiLevelType w:val="hybridMultilevel"/>
    <w:tmpl w:val="08F4CF22"/>
    <w:lvl w:ilvl="0" w:tplc="0419000F">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6" w15:restartNumberingAfterBreak="0">
    <w:nsid w:val="3C461A9C"/>
    <w:multiLevelType w:val="hybridMultilevel"/>
    <w:tmpl w:val="1EB6AD98"/>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3EC0802"/>
    <w:multiLevelType w:val="hybridMultilevel"/>
    <w:tmpl w:val="9D066BFA"/>
    <w:lvl w:ilvl="0" w:tplc="E25A223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8" w15:restartNumberingAfterBreak="0">
    <w:nsid w:val="44D72161"/>
    <w:multiLevelType w:val="hybridMultilevel"/>
    <w:tmpl w:val="1CB824A0"/>
    <w:lvl w:ilvl="0" w:tplc="E25A22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5AB7853"/>
    <w:multiLevelType w:val="hybridMultilevel"/>
    <w:tmpl w:val="B8AAC5F6"/>
    <w:lvl w:ilvl="0" w:tplc="0419000F">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6E03467"/>
    <w:multiLevelType w:val="hybridMultilevel"/>
    <w:tmpl w:val="1CB824A0"/>
    <w:lvl w:ilvl="0" w:tplc="23B897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0F0056"/>
    <w:multiLevelType w:val="hybridMultilevel"/>
    <w:tmpl w:val="AB82455A"/>
    <w:lvl w:ilvl="0" w:tplc="F806A244">
      <w:start w:val="3"/>
      <w:numFmt w:val="decimal"/>
      <w:lvlText w:val="%1."/>
      <w:lvlJc w:val="left"/>
      <w:pPr>
        <w:tabs>
          <w:tab w:val="num" w:pos="870"/>
        </w:tabs>
        <w:ind w:left="870" w:hanging="36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22" w15:restartNumberingAfterBreak="0">
    <w:nsid w:val="498D7467"/>
    <w:multiLevelType w:val="hybridMultilevel"/>
    <w:tmpl w:val="A300DE50"/>
    <w:lvl w:ilvl="0" w:tplc="8110EB54">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4A736C0B"/>
    <w:multiLevelType w:val="hybridMultilevel"/>
    <w:tmpl w:val="F1A030AC"/>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4B2351BA"/>
    <w:multiLevelType w:val="multilevel"/>
    <w:tmpl w:val="FE663354"/>
    <w:lvl w:ilvl="0">
      <w:start w:val="2"/>
      <w:numFmt w:val="decimal"/>
      <w:lvlText w:val="%1"/>
      <w:lvlJc w:val="left"/>
      <w:pPr>
        <w:ind w:left="405" w:hanging="405"/>
      </w:pPr>
      <w:rPr>
        <w:rFonts w:hint="default"/>
      </w:rPr>
    </w:lvl>
    <w:lvl w:ilvl="1">
      <w:start w:val="2"/>
      <w:numFmt w:val="decimal"/>
      <w:lvlText w:val="%1.%2"/>
      <w:lvlJc w:val="left"/>
      <w:pPr>
        <w:ind w:left="825" w:hanging="40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25" w15:restartNumberingAfterBreak="0">
    <w:nsid w:val="4CBD46BE"/>
    <w:multiLevelType w:val="hybridMultilevel"/>
    <w:tmpl w:val="A7CA859C"/>
    <w:lvl w:ilvl="0" w:tplc="D1F67DE4">
      <w:start w:val="2"/>
      <w:numFmt w:val="decimal"/>
      <w:lvlText w:val="%1."/>
      <w:lvlJc w:val="left"/>
      <w:pPr>
        <w:ind w:left="720" w:hanging="360"/>
      </w:pPr>
      <w:rPr>
        <w:rFonts w:hint="default"/>
      </w:rPr>
    </w:lvl>
    <w:lvl w:ilvl="1" w:tplc="38A45F86" w:tentative="1">
      <w:start w:val="1"/>
      <w:numFmt w:val="lowerLetter"/>
      <w:lvlText w:val="%2."/>
      <w:lvlJc w:val="left"/>
      <w:pPr>
        <w:ind w:left="1440" w:hanging="360"/>
      </w:pPr>
    </w:lvl>
    <w:lvl w:ilvl="2" w:tplc="08A01CD8" w:tentative="1">
      <w:start w:val="1"/>
      <w:numFmt w:val="lowerRoman"/>
      <w:lvlText w:val="%3."/>
      <w:lvlJc w:val="right"/>
      <w:pPr>
        <w:ind w:left="2160" w:hanging="180"/>
      </w:pPr>
    </w:lvl>
    <w:lvl w:ilvl="3" w:tplc="F548903C" w:tentative="1">
      <w:start w:val="1"/>
      <w:numFmt w:val="decimal"/>
      <w:lvlText w:val="%4."/>
      <w:lvlJc w:val="left"/>
      <w:pPr>
        <w:ind w:left="2880" w:hanging="360"/>
      </w:pPr>
    </w:lvl>
    <w:lvl w:ilvl="4" w:tplc="E25696F2" w:tentative="1">
      <w:start w:val="1"/>
      <w:numFmt w:val="lowerLetter"/>
      <w:lvlText w:val="%5."/>
      <w:lvlJc w:val="left"/>
      <w:pPr>
        <w:ind w:left="3600" w:hanging="360"/>
      </w:pPr>
    </w:lvl>
    <w:lvl w:ilvl="5" w:tplc="5B0A14FA" w:tentative="1">
      <w:start w:val="1"/>
      <w:numFmt w:val="lowerRoman"/>
      <w:lvlText w:val="%6."/>
      <w:lvlJc w:val="right"/>
      <w:pPr>
        <w:ind w:left="4320" w:hanging="180"/>
      </w:pPr>
    </w:lvl>
    <w:lvl w:ilvl="6" w:tplc="09403826" w:tentative="1">
      <w:start w:val="1"/>
      <w:numFmt w:val="decimal"/>
      <w:lvlText w:val="%7."/>
      <w:lvlJc w:val="left"/>
      <w:pPr>
        <w:ind w:left="5040" w:hanging="360"/>
      </w:pPr>
    </w:lvl>
    <w:lvl w:ilvl="7" w:tplc="54188616" w:tentative="1">
      <w:start w:val="1"/>
      <w:numFmt w:val="lowerLetter"/>
      <w:lvlText w:val="%8."/>
      <w:lvlJc w:val="left"/>
      <w:pPr>
        <w:ind w:left="5760" w:hanging="360"/>
      </w:pPr>
    </w:lvl>
    <w:lvl w:ilvl="8" w:tplc="A238A952" w:tentative="1">
      <w:start w:val="1"/>
      <w:numFmt w:val="lowerRoman"/>
      <w:lvlText w:val="%9."/>
      <w:lvlJc w:val="right"/>
      <w:pPr>
        <w:ind w:left="6480" w:hanging="180"/>
      </w:pPr>
    </w:lvl>
  </w:abstractNum>
  <w:abstractNum w:abstractNumId="26" w15:restartNumberingAfterBreak="0">
    <w:nsid w:val="4D840A36"/>
    <w:multiLevelType w:val="hybridMultilevel"/>
    <w:tmpl w:val="F13AE73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EEB5EBD"/>
    <w:multiLevelType w:val="hybridMultilevel"/>
    <w:tmpl w:val="8E8E6660"/>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8" w15:restartNumberingAfterBreak="0">
    <w:nsid w:val="5712135E"/>
    <w:multiLevelType w:val="multilevel"/>
    <w:tmpl w:val="80861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D523ED"/>
    <w:multiLevelType w:val="hybridMultilevel"/>
    <w:tmpl w:val="D67019AC"/>
    <w:lvl w:ilvl="0" w:tplc="726CF46A">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76B656">
      <w:start w:val="1"/>
      <w:numFmt w:val="lowerLetter"/>
      <w:lvlText w:val="%2"/>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1887C7E">
      <w:start w:val="1"/>
      <w:numFmt w:val="lowerRoman"/>
      <w:lvlText w:val="%3"/>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432630E">
      <w:start w:val="1"/>
      <w:numFmt w:val="decimal"/>
      <w:lvlText w:val="%4"/>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260559E">
      <w:start w:val="1"/>
      <w:numFmt w:val="lowerLetter"/>
      <w:lvlText w:val="%5"/>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20DFF0">
      <w:start w:val="1"/>
      <w:numFmt w:val="lowerRoman"/>
      <w:lvlText w:val="%6"/>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E1A53BE">
      <w:start w:val="1"/>
      <w:numFmt w:val="decimal"/>
      <w:lvlText w:val="%7"/>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56ECE4">
      <w:start w:val="1"/>
      <w:numFmt w:val="lowerLetter"/>
      <w:lvlText w:val="%8"/>
      <w:lvlJc w:val="left"/>
      <w:pPr>
        <w:ind w:left="6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EE73C4">
      <w:start w:val="1"/>
      <w:numFmt w:val="lowerRoman"/>
      <w:lvlText w:val="%9"/>
      <w:lvlJc w:val="left"/>
      <w:pPr>
        <w:ind w:left="68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5AAF22C4"/>
    <w:multiLevelType w:val="hybridMultilevel"/>
    <w:tmpl w:val="533A4EEA"/>
    <w:lvl w:ilvl="0" w:tplc="5EA8BAB6">
      <w:start w:val="1"/>
      <w:numFmt w:val="bullet"/>
      <w:lvlText w:val=""/>
      <w:lvlJc w:val="left"/>
      <w:pPr>
        <w:ind w:left="720" w:hanging="360"/>
      </w:pPr>
      <w:rPr>
        <w:rFonts w:ascii="Wingdings" w:hAnsi="Wingdings" w:hint="default"/>
      </w:rPr>
    </w:lvl>
    <w:lvl w:ilvl="1" w:tplc="8568878A" w:tentative="1">
      <w:start w:val="1"/>
      <w:numFmt w:val="bullet"/>
      <w:lvlText w:val="o"/>
      <w:lvlJc w:val="left"/>
      <w:pPr>
        <w:ind w:left="1440" w:hanging="360"/>
      </w:pPr>
      <w:rPr>
        <w:rFonts w:ascii="Courier New" w:hAnsi="Courier New" w:cs="Courier New" w:hint="default"/>
      </w:rPr>
    </w:lvl>
    <w:lvl w:ilvl="2" w:tplc="49AE0158" w:tentative="1">
      <w:start w:val="1"/>
      <w:numFmt w:val="bullet"/>
      <w:lvlText w:val=""/>
      <w:lvlJc w:val="left"/>
      <w:pPr>
        <w:ind w:left="2160" w:hanging="360"/>
      </w:pPr>
      <w:rPr>
        <w:rFonts w:ascii="Wingdings" w:hAnsi="Wingdings" w:hint="default"/>
      </w:rPr>
    </w:lvl>
    <w:lvl w:ilvl="3" w:tplc="CC0C84D4" w:tentative="1">
      <w:start w:val="1"/>
      <w:numFmt w:val="bullet"/>
      <w:lvlText w:val=""/>
      <w:lvlJc w:val="left"/>
      <w:pPr>
        <w:ind w:left="2880" w:hanging="360"/>
      </w:pPr>
      <w:rPr>
        <w:rFonts w:ascii="Symbol" w:hAnsi="Symbol" w:hint="default"/>
      </w:rPr>
    </w:lvl>
    <w:lvl w:ilvl="4" w:tplc="59DCA2D6" w:tentative="1">
      <w:start w:val="1"/>
      <w:numFmt w:val="bullet"/>
      <w:lvlText w:val="o"/>
      <w:lvlJc w:val="left"/>
      <w:pPr>
        <w:ind w:left="3600" w:hanging="360"/>
      </w:pPr>
      <w:rPr>
        <w:rFonts w:ascii="Courier New" w:hAnsi="Courier New" w:cs="Courier New" w:hint="default"/>
      </w:rPr>
    </w:lvl>
    <w:lvl w:ilvl="5" w:tplc="94C6E170" w:tentative="1">
      <w:start w:val="1"/>
      <w:numFmt w:val="bullet"/>
      <w:lvlText w:val=""/>
      <w:lvlJc w:val="left"/>
      <w:pPr>
        <w:ind w:left="4320" w:hanging="360"/>
      </w:pPr>
      <w:rPr>
        <w:rFonts w:ascii="Wingdings" w:hAnsi="Wingdings" w:hint="default"/>
      </w:rPr>
    </w:lvl>
    <w:lvl w:ilvl="6" w:tplc="44ACEF1E" w:tentative="1">
      <w:start w:val="1"/>
      <w:numFmt w:val="bullet"/>
      <w:lvlText w:val=""/>
      <w:lvlJc w:val="left"/>
      <w:pPr>
        <w:ind w:left="5040" w:hanging="360"/>
      </w:pPr>
      <w:rPr>
        <w:rFonts w:ascii="Symbol" w:hAnsi="Symbol" w:hint="default"/>
      </w:rPr>
    </w:lvl>
    <w:lvl w:ilvl="7" w:tplc="F4B6AA5C" w:tentative="1">
      <w:start w:val="1"/>
      <w:numFmt w:val="bullet"/>
      <w:lvlText w:val="o"/>
      <w:lvlJc w:val="left"/>
      <w:pPr>
        <w:ind w:left="5760" w:hanging="360"/>
      </w:pPr>
      <w:rPr>
        <w:rFonts w:ascii="Courier New" w:hAnsi="Courier New" w:cs="Courier New" w:hint="default"/>
      </w:rPr>
    </w:lvl>
    <w:lvl w:ilvl="8" w:tplc="2D6295F8" w:tentative="1">
      <w:start w:val="1"/>
      <w:numFmt w:val="bullet"/>
      <w:lvlText w:val=""/>
      <w:lvlJc w:val="left"/>
      <w:pPr>
        <w:ind w:left="6480" w:hanging="360"/>
      </w:pPr>
      <w:rPr>
        <w:rFonts w:ascii="Wingdings" w:hAnsi="Wingdings" w:hint="default"/>
      </w:rPr>
    </w:lvl>
  </w:abstractNum>
  <w:abstractNum w:abstractNumId="31" w15:restartNumberingAfterBreak="0">
    <w:nsid w:val="5F307881"/>
    <w:multiLevelType w:val="hybridMultilevel"/>
    <w:tmpl w:val="60A4DF36"/>
    <w:lvl w:ilvl="0" w:tplc="0419000D">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32" w15:restartNumberingAfterBreak="0">
    <w:nsid w:val="69315311"/>
    <w:multiLevelType w:val="hybridMultilevel"/>
    <w:tmpl w:val="CEBA37EA"/>
    <w:lvl w:ilvl="0" w:tplc="0419000F">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19">
      <w:start w:val="1"/>
      <w:numFmt w:val="bullet"/>
      <w:lvlText w:val="o"/>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19001B">
      <w:start w:val="1"/>
      <w:numFmt w:val="bullet"/>
      <w:lvlText w:val="▪"/>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19000F">
      <w:start w:val="1"/>
      <w:numFmt w:val="bullet"/>
      <w:lvlText w:val="•"/>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190019">
      <w:start w:val="1"/>
      <w:numFmt w:val="bullet"/>
      <w:lvlText w:val="o"/>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19001B">
      <w:start w:val="1"/>
      <w:numFmt w:val="bullet"/>
      <w:lvlText w:val="▪"/>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19000F">
      <w:start w:val="1"/>
      <w:numFmt w:val="bullet"/>
      <w:lvlText w:val="•"/>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190019">
      <w:start w:val="1"/>
      <w:numFmt w:val="bullet"/>
      <w:lvlText w:val="o"/>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19001B">
      <w:start w:val="1"/>
      <w:numFmt w:val="bullet"/>
      <w:lvlText w:val="▪"/>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6CE00D62"/>
    <w:multiLevelType w:val="hybridMultilevel"/>
    <w:tmpl w:val="43243866"/>
    <w:lvl w:ilvl="0" w:tplc="AC84CC90">
      <w:start w:val="1"/>
      <w:numFmt w:val="decimal"/>
      <w:lvlText w:val="%1."/>
      <w:lvlJc w:val="left"/>
      <w:pPr>
        <w:tabs>
          <w:tab w:val="num" w:pos="1200"/>
        </w:tabs>
        <w:ind w:left="1200" w:hanging="69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34" w15:restartNumberingAfterBreak="0">
    <w:nsid w:val="6F0BC696"/>
    <w:multiLevelType w:val="singleLevel"/>
    <w:tmpl w:val="6F0BC696"/>
    <w:lvl w:ilvl="0">
      <w:start w:val="1"/>
      <w:numFmt w:val="decimal"/>
      <w:suff w:val="space"/>
      <w:lvlText w:val="%1."/>
      <w:lvlJc w:val="left"/>
    </w:lvl>
  </w:abstractNum>
  <w:abstractNum w:abstractNumId="35" w15:restartNumberingAfterBreak="0">
    <w:nsid w:val="72F3145A"/>
    <w:multiLevelType w:val="hybridMultilevel"/>
    <w:tmpl w:val="DC38F952"/>
    <w:lvl w:ilvl="0" w:tplc="97DC6E54">
      <w:start w:val="1"/>
      <w:numFmt w:val="decimal"/>
      <w:lvlText w:val="%1."/>
      <w:lvlJc w:val="left"/>
      <w:pPr>
        <w:ind w:left="420" w:hanging="360"/>
      </w:pPr>
      <w:rPr>
        <w:rFonts w:hint="default"/>
      </w:rPr>
    </w:lvl>
    <w:lvl w:ilvl="1" w:tplc="ED86B3AA" w:tentative="1">
      <w:start w:val="1"/>
      <w:numFmt w:val="lowerLetter"/>
      <w:lvlText w:val="%2."/>
      <w:lvlJc w:val="left"/>
      <w:pPr>
        <w:ind w:left="1140" w:hanging="360"/>
      </w:pPr>
    </w:lvl>
    <w:lvl w:ilvl="2" w:tplc="0F0C982C" w:tentative="1">
      <w:start w:val="1"/>
      <w:numFmt w:val="lowerRoman"/>
      <w:lvlText w:val="%3."/>
      <w:lvlJc w:val="right"/>
      <w:pPr>
        <w:ind w:left="1860" w:hanging="180"/>
      </w:pPr>
    </w:lvl>
    <w:lvl w:ilvl="3" w:tplc="433805CE" w:tentative="1">
      <w:start w:val="1"/>
      <w:numFmt w:val="decimal"/>
      <w:lvlText w:val="%4."/>
      <w:lvlJc w:val="left"/>
      <w:pPr>
        <w:ind w:left="2580" w:hanging="360"/>
      </w:pPr>
    </w:lvl>
    <w:lvl w:ilvl="4" w:tplc="320079A4" w:tentative="1">
      <w:start w:val="1"/>
      <w:numFmt w:val="lowerLetter"/>
      <w:lvlText w:val="%5."/>
      <w:lvlJc w:val="left"/>
      <w:pPr>
        <w:ind w:left="3300" w:hanging="360"/>
      </w:pPr>
    </w:lvl>
    <w:lvl w:ilvl="5" w:tplc="1E6A1CF2" w:tentative="1">
      <w:start w:val="1"/>
      <w:numFmt w:val="lowerRoman"/>
      <w:lvlText w:val="%6."/>
      <w:lvlJc w:val="right"/>
      <w:pPr>
        <w:ind w:left="4020" w:hanging="180"/>
      </w:pPr>
    </w:lvl>
    <w:lvl w:ilvl="6" w:tplc="C9348EA6" w:tentative="1">
      <w:start w:val="1"/>
      <w:numFmt w:val="decimal"/>
      <w:lvlText w:val="%7."/>
      <w:lvlJc w:val="left"/>
      <w:pPr>
        <w:ind w:left="4740" w:hanging="360"/>
      </w:pPr>
    </w:lvl>
    <w:lvl w:ilvl="7" w:tplc="0EA8C91C" w:tentative="1">
      <w:start w:val="1"/>
      <w:numFmt w:val="lowerLetter"/>
      <w:lvlText w:val="%8."/>
      <w:lvlJc w:val="left"/>
      <w:pPr>
        <w:ind w:left="5460" w:hanging="360"/>
      </w:pPr>
    </w:lvl>
    <w:lvl w:ilvl="8" w:tplc="BF7A4148" w:tentative="1">
      <w:start w:val="1"/>
      <w:numFmt w:val="lowerRoman"/>
      <w:lvlText w:val="%9."/>
      <w:lvlJc w:val="right"/>
      <w:pPr>
        <w:ind w:left="6180" w:hanging="180"/>
      </w:pPr>
    </w:lvl>
  </w:abstractNum>
  <w:abstractNum w:abstractNumId="36" w15:restartNumberingAfterBreak="0">
    <w:nsid w:val="749E2163"/>
    <w:multiLevelType w:val="hybridMultilevel"/>
    <w:tmpl w:val="0976706C"/>
    <w:lvl w:ilvl="0" w:tplc="E25A22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8"/>
  </w:num>
  <w:num w:numId="3">
    <w:abstractNumId w:val="14"/>
  </w:num>
  <w:num w:numId="4">
    <w:abstractNumId w:val="30"/>
  </w:num>
  <w:num w:numId="5">
    <w:abstractNumId w:val="19"/>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27"/>
  </w:num>
  <w:num w:numId="10">
    <w:abstractNumId w:val="10"/>
  </w:num>
  <w:num w:numId="11">
    <w:abstractNumId w:val="29"/>
  </w:num>
  <w:num w:numId="12">
    <w:abstractNumId w:val="32"/>
  </w:num>
  <w:num w:numId="13">
    <w:abstractNumId w:val="36"/>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31"/>
  </w:num>
  <w:num w:numId="17">
    <w:abstractNumId w:val="18"/>
  </w:num>
  <w:num w:numId="18">
    <w:abstractNumId w:val="20"/>
  </w:num>
  <w:num w:numId="19">
    <w:abstractNumId w:val="15"/>
  </w:num>
  <w:num w:numId="20">
    <w:abstractNumId w:val="8"/>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5"/>
  </w:num>
  <w:num w:numId="24">
    <w:abstractNumId w:val="35"/>
  </w:num>
  <w:num w:numId="25">
    <w:abstractNumId w:val="1"/>
  </w:num>
  <w:num w:numId="26">
    <w:abstractNumId w:val="2"/>
  </w:num>
  <w:num w:numId="27">
    <w:abstractNumId w:val="4"/>
  </w:num>
  <w:num w:numId="28">
    <w:abstractNumId w:val="24"/>
  </w:num>
  <w:num w:numId="29">
    <w:abstractNumId w:val="3"/>
  </w:num>
  <w:num w:numId="30">
    <w:abstractNumId w:val="21"/>
  </w:num>
  <w:num w:numId="31">
    <w:abstractNumId w:val="12"/>
  </w:num>
  <w:num w:numId="32">
    <w:abstractNumId w:val="33"/>
  </w:num>
  <w:num w:numId="33">
    <w:abstractNumId w:val="23"/>
  </w:num>
  <w:num w:numId="34">
    <w:abstractNumId w:val="0"/>
  </w:num>
  <w:num w:numId="35">
    <w:abstractNumId w:val="26"/>
  </w:num>
  <w:num w:numId="36">
    <w:abstractNumId w:val="16"/>
  </w:num>
  <w:num w:numId="37">
    <w:abstractNumId w:val="7"/>
  </w:num>
  <w:num w:numId="38">
    <w:abstractNumId w:val="34"/>
  </w:num>
  <w:num w:numId="39">
    <w:abstractNumId w:val="13"/>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num>
  <w:num w:numId="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77838"/>
    <w:rsid w:val="00010C0B"/>
    <w:rsid w:val="000123F1"/>
    <w:rsid w:val="000174C8"/>
    <w:rsid w:val="00030D7C"/>
    <w:rsid w:val="00060364"/>
    <w:rsid w:val="0006264F"/>
    <w:rsid w:val="00064A16"/>
    <w:rsid w:val="000854A5"/>
    <w:rsid w:val="000B1E9C"/>
    <w:rsid w:val="000C0448"/>
    <w:rsid w:val="000C181D"/>
    <w:rsid w:val="000C58BD"/>
    <w:rsid w:val="000E144C"/>
    <w:rsid w:val="000F1881"/>
    <w:rsid w:val="00103FA1"/>
    <w:rsid w:val="00123620"/>
    <w:rsid w:val="00130615"/>
    <w:rsid w:val="0013624C"/>
    <w:rsid w:val="00155570"/>
    <w:rsid w:val="001571ED"/>
    <w:rsid w:val="00161F64"/>
    <w:rsid w:val="0016374F"/>
    <w:rsid w:val="00182035"/>
    <w:rsid w:val="00196334"/>
    <w:rsid w:val="001A79D6"/>
    <w:rsid w:val="001B20C9"/>
    <w:rsid w:val="001B65CD"/>
    <w:rsid w:val="001C3EFD"/>
    <w:rsid w:val="002173AD"/>
    <w:rsid w:val="00231636"/>
    <w:rsid w:val="0023750D"/>
    <w:rsid w:val="00237E29"/>
    <w:rsid w:val="00261F2B"/>
    <w:rsid w:val="00280CCC"/>
    <w:rsid w:val="0029375C"/>
    <w:rsid w:val="0029660B"/>
    <w:rsid w:val="002A23A3"/>
    <w:rsid w:val="002A3A0F"/>
    <w:rsid w:val="002B1CFF"/>
    <w:rsid w:val="002B20E7"/>
    <w:rsid w:val="002D0BED"/>
    <w:rsid w:val="002D752A"/>
    <w:rsid w:val="002E6E77"/>
    <w:rsid w:val="002F1B0A"/>
    <w:rsid w:val="003128B0"/>
    <w:rsid w:val="00313E5F"/>
    <w:rsid w:val="0031641C"/>
    <w:rsid w:val="00323352"/>
    <w:rsid w:val="00332C1E"/>
    <w:rsid w:val="00334564"/>
    <w:rsid w:val="00336718"/>
    <w:rsid w:val="00351DD4"/>
    <w:rsid w:val="00356898"/>
    <w:rsid w:val="003678B1"/>
    <w:rsid w:val="003745F3"/>
    <w:rsid w:val="00391911"/>
    <w:rsid w:val="003938BF"/>
    <w:rsid w:val="003976ED"/>
    <w:rsid w:val="003A22A0"/>
    <w:rsid w:val="003B0FB9"/>
    <w:rsid w:val="003B48E3"/>
    <w:rsid w:val="003B57AE"/>
    <w:rsid w:val="003C4D59"/>
    <w:rsid w:val="003F1A72"/>
    <w:rsid w:val="00424FC9"/>
    <w:rsid w:val="0042535C"/>
    <w:rsid w:val="00434F90"/>
    <w:rsid w:val="0043755F"/>
    <w:rsid w:val="004455E5"/>
    <w:rsid w:val="00460A15"/>
    <w:rsid w:val="00461B23"/>
    <w:rsid w:val="00462E88"/>
    <w:rsid w:val="004A34F5"/>
    <w:rsid w:val="004C09BD"/>
    <w:rsid w:val="0051593F"/>
    <w:rsid w:val="00560106"/>
    <w:rsid w:val="00565562"/>
    <w:rsid w:val="005C00A0"/>
    <w:rsid w:val="005D0451"/>
    <w:rsid w:val="005D3440"/>
    <w:rsid w:val="006014A4"/>
    <w:rsid w:val="0061795E"/>
    <w:rsid w:val="006357E0"/>
    <w:rsid w:val="006452F9"/>
    <w:rsid w:val="0067236C"/>
    <w:rsid w:val="00685B0A"/>
    <w:rsid w:val="0069013D"/>
    <w:rsid w:val="0069509E"/>
    <w:rsid w:val="006B0345"/>
    <w:rsid w:val="006B746F"/>
    <w:rsid w:val="006D7A84"/>
    <w:rsid w:val="006E214D"/>
    <w:rsid w:val="006E519D"/>
    <w:rsid w:val="007050DA"/>
    <w:rsid w:val="0071732C"/>
    <w:rsid w:val="0072674F"/>
    <w:rsid w:val="00742EB2"/>
    <w:rsid w:val="007478D9"/>
    <w:rsid w:val="00761F28"/>
    <w:rsid w:val="00794494"/>
    <w:rsid w:val="007B5552"/>
    <w:rsid w:val="007D07EE"/>
    <w:rsid w:val="007D3003"/>
    <w:rsid w:val="007D5188"/>
    <w:rsid w:val="007D7BE4"/>
    <w:rsid w:val="007E7101"/>
    <w:rsid w:val="007F245E"/>
    <w:rsid w:val="00807A56"/>
    <w:rsid w:val="00822F07"/>
    <w:rsid w:val="00833ED5"/>
    <w:rsid w:val="0084081A"/>
    <w:rsid w:val="00857D1F"/>
    <w:rsid w:val="00865D2A"/>
    <w:rsid w:val="00867E4D"/>
    <w:rsid w:val="008704BC"/>
    <w:rsid w:val="008B1F9B"/>
    <w:rsid w:val="008B42E0"/>
    <w:rsid w:val="008C2C86"/>
    <w:rsid w:val="008D4151"/>
    <w:rsid w:val="008D666A"/>
    <w:rsid w:val="008E182A"/>
    <w:rsid w:val="00922920"/>
    <w:rsid w:val="00925B6A"/>
    <w:rsid w:val="00927418"/>
    <w:rsid w:val="0092789C"/>
    <w:rsid w:val="00961A60"/>
    <w:rsid w:val="00962F73"/>
    <w:rsid w:val="00971645"/>
    <w:rsid w:val="0097299A"/>
    <w:rsid w:val="009805E2"/>
    <w:rsid w:val="00982DBE"/>
    <w:rsid w:val="009A0664"/>
    <w:rsid w:val="009A3FD1"/>
    <w:rsid w:val="009C7D48"/>
    <w:rsid w:val="009C7F17"/>
    <w:rsid w:val="009E2D95"/>
    <w:rsid w:val="009E63A5"/>
    <w:rsid w:val="009F05FC"/>
    <w:rsid w:val="00A05011"/>
    <w:rsid w:val="00A14BC4"/>
    <w:rsid w:val="00A21BE7"/>
    <w:rsid w:val="00A33A2A"/>
    <w:rsid w:val="00A44BF2"/>
    <w:rsid w:val="00A548DF"/>
    <w:rsid w:val="00A6306B"/>
    <w:rsid w:val="00A835C2"/>
    <w:rsid w:val="00A95FE1"/>
    <w:rsid w:val="00A97758"/>
    <w:rsid w:val="00AA2254"/>
    <w:rsid w:val="00AA51B8"/>
    <w:rsid w:val="00AB56DA"/>
    <w:rsid w:val="00AC4C22"/>
    <w:rsid w:val="00AE717B"/>
    <w:rsid w:val="00AF51AA"/>
    <w:rsid w:val="00B049A1"/>
    <w:rsid w:val="00B1698C"/>
    <w:rsid w:val="00B37325"/>
    <w:rsid w:val="00B446B5"/>
    <w:rsid w:val="00B55B2D"/>
    <w:rsid w:val="00B55E16"/>
    <w:rsid w:val="00B61006"/>
    <w:rsid w:val="00B71B92"/>
    <w:rsid w:val="00B71CE7"/>
    <w:rsid w:val="00B77838"/>
    <w:rsid w:val="00B866C7"/>
    <w:rsid w:val="00B92B3C"/>
    <w:rsid w:val="00BC4642"/>
    <w:rsid w:val="00BC58D5"/>
    <w:rsid w:val="00BD1001"/>
    <w:rsid w:val="00BD42CF"/>
    <w:rsid w:val="00BE2A38"/>
    <w:rsid w:val="00BE368C"/>
    <w:rsid w:val="00BE479F"/>
    <w:rsid w:val="00C0231A"/>
    <w:rsid w:val="00C13D30"/>
    <w:rsid w:val="00C21FC3"/>
    <w:rsid w:val="00C23D74"/>
    <w:rsid w:val="00C24D42"/>
    <w:rsid w:val="00C366FF"/>
    <w:rsid w:val="00C373B7"/>
    <w:rsid w:val="00C6420D"/>
    <w:rsid w:val="00C66CDC"/>
    <w:rsid w:val="00C928D0"/>
    <w:rsid w:val="00C96425"/>
    <w:rsid w:val="00CB7C37"/>
    <w:rsid w:val="00CD3996"/>
    <w:rsid w:val="00CF75D0"/>
    <w:rsid w:val="00D01D8C"/>
    <w:rsid w:val="00D10902"/>
    <w:rsid w:val="00D10B31"/>
    <w:rsid w:val="00D139BE"/>
    <w:rsid w:val="00D251B9"/>
    <w:rsid w:val="00D36E3B"/>
    <w:rsid w:val="00D44DCC"/>
    <w:rsid w:val="00D5682C"/>
    <w:rsid w:val="00D5737F"/>
    <w:rsid w:val="00D60124"/>
    <w:rsid w:val="00D66BCA"/>
    <w:rsid w:val="00D74287"/>
    <w:rsid w:val="00D90A3B"/>
    <w:rsid w:val="00DA5FD0"/>
    <w:rsid w:val="00DB786D"/>
    <w:rsid w:val="00DC2B44"/>
    <w:rsid w:val="00DD4E3E"/>
    <w:rsid w:val="00DE2BB5"/>
    <w:rsid w:val="00DF25B5"/>
    <w:rsid w:val="00DF7719"/>
    <w:rsid w:val="00E0472A"/>
    <w:rsid w:val="00E349EC"/>
    <w:rsid w:val="00E437E5"/>
    <w:rsid w:val="00E46BD6"/>
    <w:rsid w:val="00E52C5E"/>
    <w:rsid w:val="00E6082E"/>
    <w:rsid w:val="00E831CB"/>
    <w:rsid w:val="00EB6114"/>
    <w:rsid w:val="00EC22F6"/>
    <w:rsid w:val="00EC234A"/>
    <w:rsid w:val="00ED14BB"/>
    <w:rsid w:val="00EE2604"/>
    <w:rsid w:val="00EE2950"/>
    <w:rsid w:val="00EE79D5"/>
    <w:rsid w:val="00EF49DC"/>
    <w:rsid w:val="00F359F4"/>
    <w:rsid w:val="00F4652C"/>
    <w:rsid w:val="00F541CA"/>
    <w:rsid w:val="00F55581"/>
    <w:rsid w:val="00F718D5"/>
    <w:rsid w:val="00F82471"/>
    <w:rsid w:val="00FA4907"/>
    <w:rsid w:val="00FC4026"/>
    <w:rsid w:val="00FE1B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F6F4B"/>
  <w15:docId w15:val="{7E2D4A24-31E8-47B5-8E91-9A20355B0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7838"/>
    <w:pPr>
      <w:spacing w:after="200" w:line="276" w:lineRule="auto"/>
    </w:pPr>
    <w:rPr>
      <w:rFonts w:eastAsiaTheme="minorEastAsia"/>
      <w:lang w:eastAsia="ru-RU"/>
    </w:rPr>
  </w:style>
  <w:style w:type="paragraph" w:styleId="1">
    <w:name w:val="heading 1"/>
    <w:basedOn w:val="a"/>
    <w:next w:val="a"/>
    <w:link w:val="10"/>
    <w:qFormat/>
    <w:rsid w:val="000854A5"/>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nhideWhenUsed/>
    <w:qFormat/>
    <w:rsid w:val="00E437E5"/>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semiHidden/>
    <w:unhideWhenUsed/>
    <w:qFormat/>
    <w:rsid w:val="009A3FD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nhideWhenUsed/>
    <w:qFormat/>
    <w:rsid w:val="000854A5"/>
    <w:pPr>
      <w:keepNext/>
      <w:keepLines/>
      <w:spacing w:before="200" w:after="0" w:line="240" w:lineRule="auto"/>
      <w:outlineLvl w:val="3"/>
    </w:pPr>
    <w:rPr>
      <w:rFonts w:ascii="Calibri Light" w:eastAsia="Times New Roman" w:hAnsi="Calibri Light" w:cs="Times New Roman"/>
      <w:b/>
      <w:bCs/>
      <w:i/>
      <w:iCs/>
      <w:color w:val="5B9BD5"/>
      <w:sz w:val="24"/>
      <w:szCs w:val="24"/>
    </w:rPr>
  </w:style>
  <w:style w:type="paragraph" w:styleId="6">
    <w:name w:val="heading 6"/>
    <w:basedOn w:val="a"/>
    <w:next w:val="a"/>
    <w:link w:val="60"/>
    <w:qFormat/>
    <w:rsid w:val="00EC22F6"/>
    <w:pPr>
      <w:tabs>
        <w:tab w:val="num" w:pos="0"/>
      </w:tabs>
      <w:suppressAutoHyphens/>
      <w:spacing w:before="240" w:after="60" w:line="240" w:lineRule="auto"/>
      <w:ind w:left="1152" w:hanging="1152"/>
      <w:outlineLvl w:val="5"/>
    </w:pPr>
    <w:rPr>
      <w:rFonts w:ascii="Times New Roman" w:eastAsia="Times New Roman" w:hAnsi="Times New Roman" w:cs="Times New Roman"/>
      <w:b/>
      <w:bCs/>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qFormat/>
    <w:rsid w:val="00B77838"/>
    <w:pPr>
      <w:tabs>
        <w:tab w:val="center" w:pos="4677"/>
        <w:tab w:val="right" w:pos="9355"/>
      </w:tabs>
      <w:spacing w:after="0" w:line="240" w:lineRule="auto"/>
    </w:pPr>
    <w:rPr>
      <w:rFonts w:ascii="Calibri" w:eastAsia="Calibri" w:hAnsi="Calibri" w:cs="Times New Roman"/>
      <w:lang w:eastAsia="en-US"/>
    </w:rPr>
  </w:style>
  <w:style w:type="character" w:customStyle="1" w:styleId="a4">
    <w:name w:val="Верхний колонтитул Знак"/>
    <w:basedOn w:val="a0"/>
    <w:link w:val="a3"/>
    <w:qFormat/>
    <w:rsid w:val="00B77838"/>
    <w:rPr>
      <w:rFonts w:ascii="Calibri" w:eastAsia="Calibri" w:hAnsi="Calibri" w:cs="Times New Roman"/>
    </w:rPr>
  </w:style>
  <w:style w:type="character" w:customStyle="1" w:styleId="FontStyle17">
    <w:name w:val="Font Style17"/>
    <w:rsid w:val="00C21FC3"/>
    <w:rPr>
      <w:rFonts w:ascii="Microsoft Sans Serif" w:hAnsi="Microsoft Sans Serif" w:cs="Microsoft Sans Serif" w:hint="default"/>
      <w:sz w:val="16"/>
      <w:szCs w:val="16"/>
    </w:rPr>
  </w:style>
  <w:style w:type="paragraph" w:styleId="a5">
    <w:name w:val="Normal (Web)"/>
    <w:basedOn w:val="a"/>
    <w:uiPriority w:val="99"/>
    <w:unhideWhenUsed/>
    <w:qFormat/>
    <w:rsid w:val="00C21F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qFormat/>
    <w:rsid w:val="00C21FC3"/>
  </w:style>
  <w:style w:type="paragraph" w:styleId="a6">
    <w:name w:val="Body Text"/>
    <w:basedOn w:val="a"/>
    <w:link w:val="a7"/>
    <w:unhideWhenUsed/>
    <w:qFormat/>
    <w:rsid w:val="00C21FC3"/>
    <w:pPr>
      <w:spacing w:after="0" w:line="240" w:lineRule="auto"/>
      <w:jc w:val="center"/>
    </w:pPr>
    <w:rPr>
      <w:rFonts w:ascii="Times New Roman" w:eastAsia="Times New Roman" w:hAnsi="Times New Roman" w:cs="Times New Roman"/>
      <w:b/>
      <w:bCs/>
      <w:sz w:val="28"/>
      <w:szCs w:val="28"/>
    </w:rPr>
  </w:style>
  <w:style w:type="character" w:customStyle="1" w:styleId="a7">
    <w:name w:val="Основной текст Знак"/>
    <w:basedOn w:val="a0"/>
    <w:link w:val="a6"/>
    <w:uiPriority w:val="99"/>
    <w:qFormat/>
    <w:rsid w:val="00C21FC3"/>
    <w:rPr>
      <w:rFonts w:ascii="Times New Roman" w:eastAsia="Times New Roman" w:hAnsi="Times New Roman" w:cs="Times New Roman"/>
      <w:b/>
      <w:bCs/>
      <w:sz w:val="28"/>
      <w:szCs w:val="28"/>
      <w:lang w:eastAsia="ru-RU"/>
    </w:rPr>
  </w:style>
  <w:style w:type="character" w:styleId="a8">
    <w:name w:val="Strong"/>
    <w:basedOn w:val="a0"/>
    <w:uiPriority w:val="22"/>
    <w:qFormat/>
    <w:rsid w:val="00C21FC3"/>
    <w:rPr>
      <w:b/>
      <w:bCs/>
    </w:rPr>
  </w:style>
  <w:style w:type="paragraph" w:styleId="a9">
    <w:name w:val="List Paragraph"/>
    <w:basedOn w:val="a"/>
    <w:uiPriority w:val="34"/>
    <w:qFormat/>
    <w:rsid w:val="00334564"/>
    <w:pPr>
      <w:ind w:left="720"/>
      <w:contextualSpacing/>
    </w:pPr>
  </w:style>
  <w:style w:type="paragraph" w:styleId="aa">
    <w:name w:val="footer"/>
    <w:basedOn w:val="a"/>
    <w:link w:val="ab"/>
    <w:uiPriority w:val="99"/>
    <w:unhideWhenUsed/>
    <w:qFormat/>
    <w:rsid w:val="006B0345"/>
    <w:pPr>
      <w:tabs>
        <w:tab w:val="center" w:pos="4677"/>
        <w:tab w:val="right" w:pos="9355"/>
      </w:tabs>
      <w:spacing w:after="0" w:line="240" w:lineRule="auto"/>
    </w:pPr>
  </w:style>
  <w:style w:type="character" w:customStyle="1" w:styleId="ab">
    <w:name w:val="Нижний колонтитул Знак"/>
    <w:basedOn w:val="a0"/>
    <w:link w:val="aa"/>
    <w:uiPriority w:val="99"/>
    <w:qFormat/>
    <w:rsid w:val="006B0345"/>
    <w:rPr>
      <w:rFonts w:eastAsiaTheme="minorEastAsia"/>
      <w:lang w:eastAsia="ru-RU"/>
    </w:rPr>
  </w:style>
  <w:style w:type="character" w:styleId="ac">
    <w:name w:val="Hyperlink"/>
    <w:basedOn w:val="a0"/>
    <w:uiPriority w:val="99"/>
    <w:unhideWhenUsed/>
    <w:qFormat/>
    <w:rsid w:val="006B0345"/>
    <w:rPr>
      <w:color w:val="0563C1" w:themeColor="hyperlink"/>
      <w:u w:val="single"/>
    </w:rPr>
  </w:style>
  <w:style w:type="character" w:customStyle="1" w:styleId="UnresolvedMention">
    <w:name w:val="Unresolved Mention"/>
    <w:basedOn w:val="a0"/>
    <w:uiPriority w:val="99"/>
    <w:semiHidden/>
    <w:unhideWhenUsed/>
    <w:rsid w:val="006B0345"/>
    <w:rPr>
      <w:color w:val="605E5C"/>
      <w:shd w:val="clear" w:color="auto" w:fill="E1DFDD"/>
    </w:rPr>
  </w:style>
  <w:style w:type="paragraph" w:styleId="ad">
    <w:name w:val="No Spacing"/>
    <w:link w:val="ae"/>
    <w:uiPriority w:val="99"/>
    <w:qFormat/>
    <w:rsid w:val="00971645"/>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qFormat/>
    <w:rsid w:val="000854A5"/>
    <w:rPr>
      <w:rFonts w:ascii="Arial" w:eastAsia="Times New Roman" w:hAnsi="Arial" w:cs="Times New Roman"/>
      <w:b/>
      <w:bCs/>
      <w:kern w:val="32"/>
      <w:sz w:val="32"/>
      <w:szCs w:val="32"/>
      <w:lang w:eastAsia="ru-RU"/>
    </w:rPr>
  </w:style>
  <w:style w:type="character" w:customStyle="1" w:styleId="40">
    <w:name w:val="Заголовок 4 Знак"/>
    <w:basedOn w:val="a0"/>
    <w:link w:val="4"/>
    <w:qFormat/>
    <w:rsid w:val="000854A5"/>
    <w:rPr>
      <w:rFonts w:ascii="Calibri Light" w:eastAsia="Times New Roman" w:hAnsi="Calibri Light" w:cs="Times New Roman"/>
      <w:b/>
      <w:bCs/>
      <w:i/>
      <w:iCs/>
      <w:color w:val="5B9BD5"/>
      <w:sz w:val="24"/>
      <w:szCs w:val="24"/>
      <w:lang w:eastAsia="ru-RU"/>
    </w:rPr>
  </w:style>
  <w:style w:type="numbering" w:customStyle="1" w:styleId="11">
    <w:name w:val="Нет списка1"/>
    <w:next w:val="a2"/>
    <w:uiPriority w:val="99"/>
    <w:semiHidden/>
    <w:unhideWhenUsed/>
    <w:rsid w:val="000854A5"/>
  </w:style>
  <w:style w:type="paragraph" w:customStyle="1" w:styleId="12">
    <w:name w:val="Знак Знак1 Знак Знак"/>
    <w:basedOn w:val="a"/>
    <w:next w:val="a"/>
    <w:semiHidden/>
    <w:rsid w:val="000854A5"/>
    <w:pPr>
      <w:spacing w:after="160" w:line="240" w:lineRule="exact"/>
    </w:pPr>
    <w:rPr>
      <w:rFonts w:ascii="Arial" w:eastAsia="Times New Roman" w:hAnsi="Arial" w:cs="Arial"/>
      <w:sz w:val="20"/>
      <w:szCs w:val="20"/>
      <w:lang w:val="en-US" w:eastAsia="en-US"/>
    </w:rPr>
  </w:style>
  <w:style w:type="character" w:customStyle="1" w:styleId="af">
    <w:name w:val="Основной текст_"/>
    <w:link w:val="13"/>
    <w:rsid w:val="000854A5"/>
    <w:rPr>
      <w:sz w:val="27"/>
      <w:szCs w:val="27"/>
      <w:shd w:val="clear" w:color="auto" w:fill="FFFFFF"/>
    </w:rPr>
  </w:style>
  <w:style w:type="paragraph" w:customStyle="1" w:styleId="13">
    <w:name w:val="Основной текст1"/>
    <w:basedOn w:val="a"/>
    <w:link w:val="af"/>
    <w:rsid w:val="000854A5"/>
    <w:pPr>
      <w:shd w:val="clear" w:color="auto" w:fill="FFFFFF"/>
      <w:spacing w:after="360" w:line="0" w:lineRule="atLeast"/>
      <w:ind w:hanging="2140"/>
    </w:pPr>
    <w:rPr>
      <w:rFonts w:eastAsiaTheme="minorHAnsi"/>
      <w:sz w:val="27"/>
      <w:szCs w:val="27"/>
      <w:lang w:eastAsia="en-US"/>
    </w:rPr>
  </w:style>
  <w:style w:type="paragraph" w:styleId="31">
    <w:name w:val="Body Text Indent 3"/>
    <w:basedOn w:val="a"/>
    <w:link w:val="32"/>
    <w:unhideWhenUsed/>
    <w:qFormat/>
    <w:rsid w:val="000854A5"/>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qFormat/>
    <w:rsid w:val="000854A5"/>
    <w:rPr>
      <w:rFonts w:ascii="Times New Roman" w:eastAsia="Times New Roman" w:hAnsi="Times New Roman" w:cs="Times New Roman"/>
      <w:sz w:val="16"/>
      <w:szCs w:val="16"/>
      <w:lang w:eastAsia="ru-RU"/>
    </w:rPr>
  </w:style>
  <w:style w:type="paragraph" w:styleId="af0">
    <w:name w:val="Balloon Text"/>
    <w:basedOn w:val="a"/>
    <w:link w:val="af1"/>
    <w:unhideWhenUsed/>
    <w:qFormat/>
    <w:rsid w:val="000854A5"/>
    <w:pPr>
      <w:spacing w:after="0" w:line="240" w:lineRule="auto"/>
    </w:pPr>
    <w:rPr>
      <w:rFonts w:ascii="Tahoma" w:eastAsia="Times New Roman" w:hAnsi="Tahoma" w:cs="Times New Roman"/>
      <w:sz w:val="16"/>
      <w:szCs w:val="16"/>
    </w:rPr>
  </w:style>
  <w:style w:type="character" w:customStyle="1" w:styleId="af1">
    <w:name w:val="Текст выноски Знак"/>
    <w:basedOn w:val="a0"/>
    <w:link w:val="af0"/>
    <w:uiPriority w:val="99"/>
    <w:qFormat/>
    <w:rsid w:val="000854A5"/>
    <w:rPr>
      <w:rFonts w:ascii="Tahoma" w:eastAsia="Times New Roman" w:hAnsi="Tahoma" w:cs="Times New Roman"/>
      <w:sz w:val="16"/>
      <w:szCs w:val="16"/>
      <w:lang w:eastAsia="ru-RU"/>
    </w:rPr>
  </w:style>
  <w:style w:type="paragraph" w:customStyle="1" w:styleId="14">
    <w:name w:val="Стиль1"/>
    <w:basedOn w:val="a"/>
    <w:qFormat/>
    <w:rsid w:val="000854A5"/>
    <w:pPr>
      <w:widowControl w:val="0"/>
      <w:spacing w:after="0" w:line="240" w:lineRule="auto"/>
    </w:pPr>
    <w:rPr>
      <w:rFonts w:ascii="Times New Roman" w:eastAsia="Times New Roman" w:hAnsi="Times New Roman" w:cs="Times New Roman"/>
      <w:sz w:val="20"/>
      <w:szCs w:val="20"/>
    </w:rPr>
  </w:style>
  <w:style w:type="paragraph" w:customStyle="1" w:styleId="western">
    <w:name w:val="western"/>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table" w:styleId="af2">
    <w:name w:val="Table Grid"/>
    <w:basedOn w:val="a1"/>
    <w:uiPriority w:val="39"/>
    <w:rsid w:val="000854A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qFormat/>
    <w:rsid w:val="000854A5"/>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db9fe9049761426654245bb2dd862eecmsonormal">
    <w:name w:val="db9fe9049761426654245bb2dd862eecmsonormal"/>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rsid w:val="00351DD4"/>
    <w:pPr>
      <w:widowControl w:val="0"/>
      <w:autoSpaceDE w:val="0"/>
      <w:autoSpaceDN w:val="0"/>
      <w:adjustRightInd w:val="0"/>
      <w:spacing w:after="0" w:line="240" w:lineRule="auto"/>
    </w:pPr>
    <w:rPr>
      <w:rFonts w:ascii="Times New Roman" w:eastAsiaTheme="minorEastAsia" w:hAnsi="Times New Roman" w:cs="Times New Roman"/>
      <w:b/>
      <w:bCs/>
      <w:sz w:val="28"/>
      <w:szCs w:val="28"/>
      <w:lang w:eastAsia="ru-RU"/>
    </w:rPr>
  </w:style>
  <w:style w:type="paragraph" w:customStyle="1" w:styleId="ConsPlusNormal">
    <w:name w:val="ConsPlusNormal"/>
    <w:qFormat/>
    <w:rsid w:val="00351DD4"/>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20">
    <w:name w:val="Заголовок 2 Знак"/>
    <w:basedOn w:val="a0"/>
    <w:link w:val="2"/>
    <w:uiPriority w:val="9"/>
    <w:rsid w:val="00E437E5"/>
    <w:rPr>
      <w:rFonts w:ascii="Cambria" w:eastAsia="Times New Roman" w:hAnsi="Cambria" w:cs="Times New Roman"/>
      <w:b/>
      <w:bCs/>
      <w:i/>
      <w:iCs/>
      <w:sz w:val="28"/>
      <w:szCs w:val="28"/>
    </w:rPr>
  </w:style>
  <w:style w:type="paragraph" w:styleId="af3">
    <w:name w:val="Body Text Indent"/>
    <w:aliases w:val="Нумерованный список !!,Основной текст 1,Надин стиль,Основной текст без отступа"/>
    <w:basedOn w:val="a"/>
    <w:link w:val="af4"/>
    <w:unhideWhenUsed/>
    <w:rsid w:val="00E437E5"/>
    <w:pPr>
      <w:spacing w:after="120" w:line="240" w:lineRule="auto"/>
      <w:ind w:left="283"/>
    </w:pPr>
    <w:rPr>
      <w:rFonts w:ascii="Times New Roman" w:eastAsia="Times New Roman" w:hAnsi="Times New Roman" w:cs="Times New Roman"/>
      <w:sz w:val="24"/>
      <w:szCs w:val="24"/>
    </w:rPr>
  </w:style>
  <w:style w:type="character" w:customStyle="1" w:styleId="af4">
    <w:name w:val="Основной текст с отступом Знак"/>
    <w:aliases w:val="Нумерованный список !! Знак,Основной текст 1 Знак,Надин стиль Знак,Основной текст без отступа Знак"/>
    <w:basedOn w:val="a0"/>
    <w:link w:val="af3"/>
    <w:rsid w:val="00E437E5"/>
    <w:rPr>
      <w:rFonts w:ascii="Times New Roman" w:eastAsia="Times New Roman" w:hAnsi="Times New Roman" w:cs="Times New Roman"/>
      <w:sz w:val="24"/>
      <w:szCs w:val="24"/>
    </w:rPr>
  </w:style>
  <w:style w:type="paragraph" w:styleId="af5">
    <w:name w:val="Document Map"/>
    <w:basedOn w:val="a"/>
    <w:link w:val="af6"/>
    <w:uiPriority w:val="99"/>
    <w:semiHidden/>
    <w:unhideWhenUsed/>
    <w:rsid w:val="00E437E5"/>
    <w:pPr>
      <w:spacing w:after="0" w:line="240" w:lineRule="auto"/>
    </w:pPr>
    <w:rPr>
      <w:rFonts w:ascii="Tahoma" w:eastAsia="Times New Roman" w:hAnsi="Tahoma" w:cs="Times New Roman"/>
      <w:sz w:val="16"/>
      <w:szCs w:val="16"/>
    </w:rPr>
  </w:style>
  <w:style w:type="character" w:customStyle="1" w:styleId="af6">
    <w:name w:val="Схема документа Знак"/>
    <w:basedOn w:val="a0"/>
    <w:link w:val="af5"/>
    <w:uiPriority w:val="99"/>
    <w:semiHidden/>
    <w:rsid w:val="00E437E5"/>
    <w:rPr>
      <w:rFonts w:ascii="Tahoma" w:eastAsia="Times New Roman" w:hAnsi="Tahoma" w:cs="Times New Roman"/>
      <w:sz w:val="16"/>
      <w:szCs w:val="16"/>
    </w:rPr>
  </w:style>
  <w:style w:type="paragraph" w:customStyle="1" w:styleId="consplusnonformatmailrucssattributepostfix">
    <w:name w:val="consplusnonformat_mailru_css_attribute_postfix"/>
    <w:basedOn w:val="a"/>
    <w:uiPriority w:val="99"/>
    <w:qFormat/>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mailrucssattributepostfix">
    <w:name w:val="consplusnormal_mailru_css_attribute_postfix"/>
    <w:basedOn w:val="a"/>
    <w:qFormat/>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mailrucssattributepostfix">
    <w:name w:val="msonormal_mailru_css_attribute_postfix"/>
    <w:basedOn w:val="a"/>
    <w:qFormat/>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uiPriority w:val="99"/>
    <w:qFormat/>
    <w:rsid w:val="00E437E5"/>
    <w:pPr>
      <w:widowControl w:val="0"/>
      <w:suppressAutoHyphens/>
      <w:autoSpaceDE w:val="0"/>
      <w:spacing w:after="0" w:line="240" w:lineRule="auto"/>
    </w:pPr>
    <w:rPr>
      <w:rFonts w:ascii="Courier New" w:eastAsia="Arial" w:hAnsi="Courier New" w:cs="Courier New"/>
      <w:sz w:val="20"/>
      <w:szCs w:val="20"/>
      <w:lang w:eastAsia="ar-SA"/>
    </w:rPr>
  </w:style>
  <w:style w:type="character" w:styleId="af7">
    <w:name w:val="annotation reference"/>
    <w:uiPriority w:val="99"/>
    <w:semiHidden/>
    <w:unhideWhenUsed/>
    <w:rsid w:val="00E437E5"/>
    <w:rPr>
      <w:sz w:val="16"/>
      <w:szCs w:val="16"/>
    </w:rPr>
  </w:style>
  <w:style w:type="paragraph" w:styleId="af8">
    <w:name w:val="annotation text"/>
    <w:basedOn w:val="a"/>
    <w:link w:val="af9"/>
    <w:uiPriority w:val="99"/>
    <w:semiHidden/>
    <w:unhideWhenUsed/>
    <w:rsid w:val="00E437E5"/>
    <w:pPr>
      <w:spacing w:after="0" w:line="240" w:lineRule="auto"/>
    </w:pPr>
    <w:rPr>
      <w:rFonts w:ascii="Times New Roman" w:eastAsia="Times New Roman" w:hAnsi="Times New Roman" w:cs="Times New Roman"/>
      <w:sz w:val="20"/>
      <w:szCs w:val="20"/>
    </w:rPr>
  </w:style>
  <w:style w:type="character" w:customStyle="1" w:styleId="af9">
    <w:name w:val="Текст примечания Знак"/>
    <w:basedOn w:val="a0"/>
    <w:link w:val="af8"/>
    <w:uiPriority w:val="99"/>
    <w:semiHidden/>
    <w:rsid w:val="00E437E5"/>
    <w:rPr>
      <w:rFonts w:ascii="Times New Roman" w:eastAsia="Times New Roman" w:hAnsi="Times New Roman" w:cs="Times New Roman"/>
      <w:sz w:val="20"/>
      <w:szCs w:val="20"/>
    </w:rPr>
  </w:style>
  <w:style w:type="paragraph" w:styleId="afa">
    <w:name w:val="annotation subject"/>
    <w:basedOn w:val="af8"/>
    <w:next w:val="af8"/>
    <w:link w:val="afb"/>
    <w:unhideWhenUsed/>
    <w:rsid w:val="00E437E5"/>
    <w:rPr>
      <w:b/>
      <w:bCs/>
    </w:rPr>
  </w:style>
  <w:style w:type="character" w:customStyle="1" w:styleId="afb">
    <w:name w:val="Тема примечания Знак"/>
    <w:basedOn w:val="af9"/>
    <w:link w:val="afa"/>
    <w:uiPriority w:val="99"/>
    <w:semiHidden/>
    <w:rsid w:val="00E437E5"/>
    <w:rPr>
      <w:rFonts w:ascii="Times New Roman" w:eastAsia="Times New Roman" w:hAnsi="Times New Roman" w:cs="Times New Roman"/>
      <w:b/>
      <w:bCs/>
      <w:sz w:val="20"/>
      <w:szCs w:val="20"/>
    </w:rPr>
  </w:style>
  <w:style w:type="paragraph" w:customStyle="1" w:styleId="228bf8a64b8551e1msonormal">
    <w:name w:val="228bf8a64b8551e1msonormal"/>
    <w:basedOn w:val="a"/>
    <w:qFormat/>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c">
    <w:name w:val="Нормальный (таблица)"/>
    <w:basedOn w:val="a"/>
    <w:next w:val="a"/>
    <w:uiPriority w:val="99"/>
    <w:qFormat/>
    <w:rsid w:val="00E437E5"/>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rPr>
  </w:style>
  <w:style w:type="character" w:customStyle="1" w:styleId="60">
    <w:name w:val="Заголовок 6 Знак"/>
    <w:basedOn w:val="a0"/>
    <w:link w:val="6"/>
    <w:rsid w:val="00EC22F6"/>
    <w:rPr>
      <w:rFonts w:ascii="Times New Roman" w:eastAsia="Times New Roman" w:hAnsi="Times New Roman" w:cs="Times New Roman"/>
      <w:b/>
      <w:bCs/>
      <w:lang w:eastAsia="ar-SA"/>
    </w:rPr>
  </w:style>
  <w:style w:type="numbering" w:customStyle="1" w:styleId="21">
    <w:name w:val="Нет списка2"/>
    <w:next w:val="a2"/>
    <w:uiPriority w:val="99"/>
    <w:semiHidden/>
    <w:unhideWhenUsed/>
    <w:rsid w:val="00EC22F6"/>
  </w:style>
  <w:style w:type="character" w:customStyle="1" w:styleId="WW8Num1z0">
    <w:name w:val="WW8Num1z0"/>
    <w:rsid w:val="00EC22F6"/>
    <w:rPr>
      <w:b w:val="0"/>
    </w:rPr>
  </w:style>
  <w:style w:type="character" w:customStyle="1" w:styleId="WW8Num2z0">
    <w:name w:val="WW8Num2z0"/>
    <w:rsid w:val="00EC22F6"/>
    <w:rPr>
      <w:sz w:val="28"/>
      <w:szCs w:val="28"/>
    </w:rPr>
  </w:style>
  <w:style w:type="character" w:customStyle="1" w:styleId="Absatz-Standardschriftart">
    <w:name w:val="Absatz-Standardschriftart"/>
    <w:rsid w:val="00EC22F6"/>
  </w:style>
  <w:style w:type="character" w:customStyle="1" w:styleId="WW8Num1z1">
    <w:name w:val="WW8Num1z1"/>
    <w:rsid w:val="00EC22F6"/>
  </w:style>
  <w:style w:type="character" w:customStyle="1" w:styleId="WW8Num1z2">
    <w:name w:val="WW8Num1z2"/>
    <w:rsid w:val="00EC22F6"/>
  </w:style>
  <w:style w:type="character" w:customStyle="1" w:styleId="WW8Num1z3">
    <w:name w:val="WW8Num1z3"/>
    <w:rsid w:val="00EC22F6"/>
  </w:style>
  <w:style w:type="character" w:customStyle="1" w:styleId="WW8Num1z4">
    <w:name w:val="WW8Num1z4"/>
    <w:rsid w:val="00EC22F6"/>
  </w:style>
  <w:style w:type="character" w:customStyle="1" w:styleId="WW8Num1z5">
    <w:name w:val="WW8Num1z5"/>
    <w:rsid w:val="00EC22F6"/>
  </w:style>
  <w:style w:type="character" w:customStyle="1" w:styleId="WW8Num1z6">
    <w:name w:val="WW8Num1z6"/>
    <w:rsid w:val="00EC22F6"/>
  </w:style>
  <w:style w:type="character" w:customStyle="1" w:styleId="WW8Num1z7">
    <w:name w:val="WW8Num1z7"/>
    <w:rsid w:val="00EC22F6"/>
  </w:style>
  <w:style w:type="character" w:customStyle="1" w:styleId="WW8Num1z8">
    <w:name w:val="WW8Num1z8"/>
    <w:rsid w:val="00EC22F6"/>
  </w:style>
  <w:style w:type="character" w:customStyle="1" w:styleId="WW8Num2z1">
    <w:name w:val="WW8Num2z1"/>
    <w:rsid w:val="00EC22F6"/>
  </w:style>
  <w:style w:type="character" w:customStyle="1" w:styleId="WW8Num2z2">
    <w:name w:val="WW8Num2z2"/>
    <w:rsid w:val="00EC22F6"/>
  </w:style>
  <w:style w:type="character" w:customStyle="1" w:styleId="WW8Num2z3">
    <w:name w:val="WW8Num2z3"/>
    <w:rsid w:val="00EC22F6"/>
  </w:style>
  <w:style w:type="character" w:customStyle="1" w:styleId="WW8Num2z4">
    <w:name w:val="WW8Num2z4"/>
    <w:rsid w:val="00EC22F6"/>
  </w:style>
  <w:style w:type="character" w:customStyle="1" w:styleId="WW8Num2z5">
    <w:name w:val="WW8Num2z5"/>
    <w:rsid w:val="00EC22F6"/>
  </w:style>
  <w:style w:type="character" w:customStyle="1" w:styleId="WW8Num2z6">
    <w:name w:val="WW8Num2z6"/>
    <w:rsid w:val="00EC22F6"/>
  </w:style>
  <w:style w:type="character" w:customStyle="1" w:styleId="WW8Num2z7">
    <w:name w:val="WW8Num2z7"/>
    <w:rsid w:val="00EC22F6"/>
  </w:style>
  <w:style w:type="character" w:customStyle="1" w:styleId="WW8Num2z8">
    <w:name w:val="WW8Num2z8"/>
    <w:rsid w:val="00EC22F6"/>
  </w:style>
  <w:style w:type="character" w:customStyle="1" w:styleId="WW8Num3z0">
    <w:name w:val="WW8Num3z0"/>
    <w:rsid w:val="00EC22F6"/>
  </w:style>
  <w:style w:type="character" w:customStyle="1" w:styleId="WW8Num3z1">
    <w:name w:val="WW8Num3z1"/>
    <w:rsid w:val="00EC22F6"/>
  </w:style>
  <w:style w:type="character" w:customStyle="1" w:styleId="WW8Num3z2">
    <w:name w:val="WW8Num3z2"/>
    <w:rsid w:val="00EC22F6"/>
  </w:style>
  <w:style w:type="character" w:customStyle="1" w:styleId="WW8Num3z3">
    <w:name w:val="WW8Num3z3"/>
    <w:rsid w:val="00EC22F6"/>
  </w:style>
  <w:style w:type="character" w:customStyle="1" w:styleId="WW8Num3z4">
    <w:name w:val="WW8Num3z4"/>
    <w:rsid w:val="00EC22F6"/>
  </w:style>
  <w:style w:type="character" w:customStyle="1" w:styleId="WW8Num3z5">
    <w:name w:val="WW8Num3z5"/>
    <w:rsid w:val="00EC22F6"/>
  </w:style>
  <w:style w:type="character" w:customStyle="1" w:styleId="WW8Num3z6">
    <w:name w:val="WW8Num3z6"/>
    <w:rsid w:val="00EC22F6"/>
  </w:style>
  <w:style w:type="character" w:customStyle="1" w:styleId="WW8Num3z7">
    <w:name w:val="WW8Num3z7"/>
    <w:rsid w:val="00EC22F6"/>
  </w:style>
  <w:style w:type="character" w:customStyle="1" w:styleId="WW8Num3z8">
    <w:name w:val="WW8Num3z8"/>
    <w:rsid w:val="00EC22F6"/>
  </w:style>
  <w:style w:type="character" w:customStyle="1" w:styleId="WW8Num4z0">
    <w:name w:val="WW8Num4z0"/>
    <w:rsid w:val="00EC22F6"/>
  </w:style>
  <w:style w:type="character" w:customStyle="1" w:styleId="WW8Num4z1">
    <w:name w:val="WW8Num4z1"/>
    <w:rsid w:val="00EC22F6"/>
  </w:style>
  <w:style w:type="character" w:customStyle="1" w:styleId="WW8Num4z2">
    <w:name w:val="WW8Num4z2"/>
    <w:rsid w:val="00EC22F6"/>
  </w:style>
  <w:style w:type="character" w:customStyle="1" w:styleId="WW8Num4z3">
    <w:name w:val="WW8Num4z3"/>
    <w:rsid w:val="00EC22F6"/>
  </w:style>
  <w:style w:type="character" w:customStyle="1" w:styleId="WW8Num4z4">
    <w:name w:val="WW8Num4z4"/>
    <w:rsid w:val="00EC22F6"/>
  </w:style>
  <w:style w:type="character" w:customStyle="1" w:styleId="WW8Num4z5">
    <w:name w:val="WW8Num4z5"/>
    <w:rsid w:val="00EC22F6"/>
  </w:style>
  <w:style w:type="character" w:customStyle="1" w:styleId="WW8Num4z6">
    <w:name w:val="WW8Num4z6"/>
    <w:rsid w:val="00EC22F6"/>
  </w:style>
  <w:style w:type="character" w:customStyle="1" w:styleId="WW8Num4z7">
    <w:name w:val="WW8Num4z7"/>
    <w:rsid w:val="00EC22F6"/>
  </w:style>
  <w:style w:type="character" w:customStyle="1" w:styleId="WW8Num4z8">
    <w:name w:val="WW8Num4z8"/>
    <w:rsid w:val="00EC22F6"/>
  </w:style>
  <w:style w:type="character" w:customStyle="1" w:styleId="WW8Num5z0">
    <w:name w:val="WW8Num5z0"/>
    <w:rsid w:val="00EC22F6"/>
  </w:style>
  <w:style w:type="character" w:customStyle="1" w:styleId="WW8Num5z1">
    <w:name w:val="WW8Num5z1"/>
    <w:rsid w:val="00EC22F6"/>
  </w:style>
  <w:style w:type="character" w:customStyle="1" w:styleId="WW8Num5z2">
    <w:name w:val="WW8Num5z2"/>
    <w:rsid w:val="00EC22F6"/>
  </w:style>
  <w:style w:type="character" w:customStyle="1" w:styleId="WW8Num5z3">
    <w:name w:val="WW8Num5z3"/>
    <w:rsid w:val="00EC22F6"/>
  </w:style>
  <w:style w:type="character" w:customStyle="1" w:styleId="WW8Num5z4">
    <w:name w:val="WW8Num5z4"/>
    <w:rsid w:val="00EC22F6"/>
  </w:style>
  <w:style w:type="character" w:customStyle="1" w:styleId="WW8Num5z5">
    <w:name w:val="WW8Num5z5"/>
    <w:rsid w:val="00EC22F6"/>
  </w:style>
  <w:style w:type="character" w:customStyle="1" w:styleId="WW8Num5z6">
    <w:name w:val="WW8Num5z6"/>
    <w:rsid w:val="00EC22F6"/>
  </w:style>
  <w:style w:type="character" w:customStyle="1" w:styleId="WW8Num5z7">
    <w:name w:val="WW8Num5z7"/>
    <w:rsid w:val="00EC22F6"/>
  </w:style>
  <w:style w:type="character" w:customStyle="1" w:styleId="WW8Num5z8">
    <w:name w:val="WW8Num5z8"/>
    <w:rsid w:val="00EC22F6"/>
  </w:style>
  <w:style w:type="character" w:customStyle="1" w:styleId="WW-Absatz-Standardschriftart">
    <w:name w:val="WW-Absatz-Standardschriftart"/>
    <w:rsid w:val="00EC22F6"/>
  </w:style>
  <w:style w:type="character" w:customStyle="1" w:styleId="15">
    <w:name w:val="Основной шрифт абзаца1"/>
    <w:rsid w:val="00EC22F6"/>
  </w:style>
  <w:style w:type="character" w:customStyle="1" w:styleId="16">
    <w:name w:val="Знак примечания1"/>
    <w:rsid w:val="00EC22F6"/>
    <w:rPr>
      <w:sz w:val="16"/>
      <w:szCs w:val="16"/>
    </w:rPr>
  </w:style>
  <w:style w:type="character" w:customStyle="1" w:styleId="afd">
    <w:name w:val="Символ нумерации"/>
    <w:rsid w:val="00EC22F6"/>
  </w:style>
  <w:style w:type="paragraph" w:customStyle="1" w:styleId="17">
    <w:name w:val="Заголовок1"/>
    <w:basedOn w:val="a"/>
    <w:next w:val="a6"/>
    <w:rsid w:val="00EC22F6"/>
    <w:pPr>
      <w:keepNext/>
      <w:suppressAutoHyphens/>
      <w:spacing w:before="240" w:after="120" w:line="240" w:lineRule="auto"/>
    </w:pPr>
    <w:rPr>
      <w:rFonts w:ascii="Arial" w:eastAsia="Microsoft YaHei" w:hAnsi="Arial" w:cs="Mangal"/>
      <w:sz w:val="28"/>
      <w:szCs w:val="28"/>
      <w:lang w:eastAsia="ar-SA"/>
    </w:rPr>
  </w:style>
  <w:style w:type="paragraph" w:styleId="afe">
    <w:name w:val="List"/>
    <w:basedOn w:val="a6"/>
    <w:rsid w:val="00EC22F6"/>
    <w:pPr>
      <w:suppressAutoHyphens/>
      <w:spacing w:after="120"/>
      <w:jc w:val="left"/>
    </w:pPr>
    <w:rPr>
      <w:rFonts w:ascii="Arial" w:hAnsi="Arial" w:cs="Mangal"/>
      <w:b w:val="0"/>
      <w:bCs w:val="0"/>
      <w:sz w:val="24"/>
      <w:szCs w:val="24"/>
      <w:lang w:val="en-US" w:eastAsia="ar-SA"/>
    </w:rPr>
  </w:style>
  <w:style w:type="paragraph" w:customStyle="1" w:styleId="18">
    <w:name w:val="Название1"/>
    <w:basedOn w:val="a"/>
    <w:rsid w:val="00EC22F6"/>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19">
    <w:name w:val="Указатель1"/>
    <w:basedOn w:val="a"/>
    <w:rsid w:val="00EC22F6"/>
    <w:pPr>
      <w:suppressLineNumbers/>
      <w:suppressAutoHyphens/>
      <w:spacing w:after="0" w:line="240" w:lineRule="auto"/>
    </w:pPr>
    <w:rPr>
      <w:rFonts w:ascii="Arial" w:eastAsia="Times New Roman" w:hAnsi="Arial" w:cs="Mangal"/>
      <w:sz w:val="24"/>
      <w:szCs w:val="24"/>
      <w:lang w:eastAsia="ar-SA"/>
    </w:rPr>
  </w:style>
  <w:style w:type="paragraph" w:customStyle="1" w:styleId="ConsNormal">
    <w:name w:val="ConsNormal"/>
    <w:rsid w:val="00EC22F6"/>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customStyle="1" w:styleId="1a">
    <w:name w:val="Схема документа1"/>
    <w:basedOn w:val="a"/>
    <w:rsid w:val="00EC22F6"/>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310">
    <w:name w:val="Основной текст с отступом 31"/>
    <w:basedOn w:val="a"/>
    <w:rsid w:val="00EC22F6"/>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BlockQuotation">
    <w:name w:val="Block Quotation"/>
    <w:basedOn w:val="a"/>
    <w:rsid w:val="00EC22F6"/>
    <w:pPr>
      <w:widowControl w:val="0"/>
      <w:suppressAutoHyphens/>
      <w:overflowPunct w:val="0"/>
      <w:autoSpaceDE w:val="0"/>
      <w:spacing w:after="0" w:line="240" w:lineRule="auto"/>
      <w:ind w:left="567" w:right="-2" w:firstLine="851"/>
      <w:jc w:val="both"/>
      <w:textAlignment w:val="baseline"/>
    </w:pPr>
    <w:rPr>
      <w:rFonts w:ascii="Times New Roman" w:eastAsia="Times New Roman" w:hAnsi="Times New Roman" w:cs="Times New Roman"/>
      <w:sz w:val="28"/>
      <w:szCs w:val="28"/>
      <w:lang w:eastAsia="ar-SA"/>
    </w:rPr>
  </w:style>
  <w:style w:type="paragraph" w:customStyle="1" w:styleId="1b">
    <w:name w:val="Текст примечания1"/>
    <w:basedOn w:val="a"/>
    <w:rsid w:val="00EC22F6"/>
    <w:pPr>
      <w:suppressAutoHyphens/>
      <w:spacing w:after="0" w:line="240" w:lineRule="auto"/>
    </w:pPr>
    <w:rPr>
      <w:rFonts w:ascii="Times New Roman" w:eastAsia="Times New Roman" w:hAnsi="Times New Roman" w:cs="Times New Roman"/>
      <w:sz w:val="20"/>
      <w:szCs w:val="20"/>
      <w:lang w:eastAsia="ar-SA"/>
    </w:rPr>
  </w:style>
  <w:style w:type="paragraph" w:customStyle="1" w:styleId="aff">
    <w:name w:val="Содержимое таблицы"/>
    <w:basedOn w:val="a"/>
    <w:rsid w:val="00EC22F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0">
    <w:name w:val="Заголовок таблицы"/>
    <w:basedOn w:val="aff"/>
    <w:rsid w:val="00EC22F6"/>
    <w:pPr>
      <w:jc w:val="center"/>
    </w:pPr>
    <w:rPr>
      <w:b/>
      <w:bCs/>
    </w:rPr>
  </w:style>
  <w:style w:type="character" w:customStyle="1" w:styleId="FontStyle22">
    <w:name w:val="Font Style22"/>
    <w:rsid w:val="00EC22F6"/>
    <w:rPr>
      <w:rFonts w:ascii="Times New Roman" w:hAnsi="Times New Roman" w:cs="Times New Roman"/>
      <w:sz w:val="26"/>
      <w:szCs w:val="26"/>
    </w:rPr>
  </w:style>
  <w:style w:type="numbering" w:customStyle="1" w:styleId="33">
    <w:name w:val="Нет списка3"/>
    <w:next w:val="a2"/>
    <w:uiPriority w:val="99"/>
    <w:semiHidden/>
    <w:unhideWhenUsed/>
    <w:rsid w:val="00AB56DA"/>
  </w:style>
  <w:style w:type="character" w:customStyle="1" w:styleId="1c">
    <w:name w:val="Нижний колонтитул Знак1"/>
    <w:basedOn w:val="a0"/>
    <w:uiPriority w:val="99"/>
    <w:semiHidden/>
    <w:qFormat/>
    <w:rsid w:val="00AB56DA"/>
    <w:rPr>
      <w:rFonts w:ascii="Times New Roman" w:eastAsia="Times New Roman" w:hAnsi="Times New Roman" w:cs="Times New Roman"/>
      <w:sz w:val="24"/>
      <w:szCs w:val="24"/>
      <w:lang w:eastAsia="ru-RU"/>
    </w:rPr>
  </w:style>
  <w:style w:type="paragraph" w:styleId="aff1">
    <w:name w:val="Revision"/>
    <w:hidden/>
    <w:uiPriority w:val="99"/>
    <w:semiHidden/>
    <w:rsid w:val="00AB56DA"/>
    <w:pPr>
      <w:spacing w:after="0" w:line="240" w:lineRule="auto"/>
    </w:pPr>
    <w:rPr>
      <w:rFonts w:ascii="Times New Roman" w:eastAsia="Times New Roman" w:hAnsi="Times New Roman" w:cs="Times New Roman"/>
      <w:sz w:val="24"/>
      <w:szCs w:val="24"/>
      <w:lang w:eastAsia="ru-RU"/>
    </w:rPr>
  </w:style>
  <w:style w:type="character" w:styleId="aff2">
    <w:name w:val="FollowedHyperlink"/>
    <w:basedOn w:val="a0"/>
    <w:uiPriority w:val="99"/>
    <w:semiHidden/>
    <w:unhideWhenUsed/>
    <w:rsid w:val="00AB56DA"/>
    <w:rPr>
      <w:color w:val="954F72"/>
      <w:u w:val="single"/>
    </w:rPr>
  </w:style>
  <w:style w:type="paragraph" w:customStyle="1" w:styleId="xl66">
    <w:name w:val="xl66"/>
    <w:basedOn w:val="a"/>
    <w:qFormat/>
    <w:rsid w:val="00AB56DA"/>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
    <w:qFormat/>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68">
    <w:name w:val="xl68"/>
    <w:basedOn w:val="a"/>
    <w:qFormat/>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69">
    <w:name w:val="xl69"/>
    <w:basedOn w:val="a"/>
    <w:qFormat/>
    <w:rsid w:val="00AB56DA"/>
    <w:pPr>
      <w:pBdr>
        <w:top w:val="single" w:sz="4" w:space="0" w:color="auto"/>
        <w:bottom w:val="single" w:sz="8" w:space="0" w:color="auto"/>
        <w:right w:val="single" w:sz="4" w:space="0" w:color="auto"/>
      </w:pBdr>
      <w:spacing w:before="100" w:beforeAutospacing="1" w:after="100" w:afterAutospacing="1" w:line="240" w:lineRule="auto"/>
      <w:jc w:val="right"/>
    </w:pPr>
    <w:rPr>
      <w:rFonts w:ascii="Arial" w:eastAsia="Times New Roman" w:hAnsi="Arial" w:cs="Arial"/>
      <w:b/>
      <w:bCs/>
      <w:sz w:val="20"/>
      <w:szCs w:val="20"/>
    </w:rPr>
  </w:style>
  <w:style w:type="paragraph" w:customStyle="1" w:styleId="xl70">
    <w:name w:val="xl70"/>
    <w:basedOn w:val="a"/>
    <w:qFormat/>
    <w:rsid w:val="00AB56DA"/>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71">
    <w:name w:val="xl71"/>
    <w:basedOn w:val="a"/>
    <w:qFormat/>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2">
    <w:name w:val="xl72"/>
    <w:basedOn w:val="a"/>
    <w:qFormat/>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3">
    <w:name w:val="xl73"/>
    <w:basedOn w:val="a"/>
    <w:qFormat/>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4">
    <w:name w:val="xl74"/>
    <w:basedOn w:val="a"/>
    <w:qFormat/>
    <w:rsid w:val="00AB56DA"/>
    <w:pPr>
      <w:pBdr>
        <w:top w:val="single" w:sz="4" w:space="0" w:color="auto"/>
        <w:left w:val="single" w:sz="8"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5">
    <w:name w:val="xl75"/>
    <w:basedOn w:val="a"/>
    <w:qFormat/>
    <w:rsid w:val="00AB56DA"/>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6">
    <w:name w:val="xl76"/>
    <w:basedOn w:val="a"/>
    <w:qFormat/>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7">
    <w:name w:val="xl77"/>
    <w:basedOn w:val="a"/>
    <w:qFormat/>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qFormat/>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qFormat/>
    <w:rsid w:val="00AB56DA"/>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0">
    <w:name w:val="xl80"/>
    <w:basedOn w:val="a"/>
    <w:qFormat/>
    <w:rsid w:val="00AB56D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1">
    <w:name w:val="xl81"/>
    <w:basedOn w:val="a"/>
    <w:qFormat/>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2">
    <w:name w:val="xl82"/>
    <w:basedOn w:val="a"/>
    <w:qFormat/>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3">
    <w:name w:val="xl83"/>
    <w:basedOn w:val="a"/>
    <w:qFormat/>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4">
    <w:name w:val="xl84"/>
    <w:basedOn w:val="a"/>
    <w:qFormat/>
    <w:rsid w:val="00AB56DA"/>
    <w:pPr>
      <w:pBdr>
        <w:top w:val="single" w:sz="8"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5">
    <w:name w:val="xl85"/>
    <w:basedOn w:val="a"/>
    <w:qFormat/>
    <w:rsid w:val="00AB56DA"/>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6">
    <w:name w:val="xl86"/>
    <w:basedOn w:val="a"/>
    <w:qFormat/>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87">
    <w:name w:val="xl87"/>
    <w:basedOn w:val="a"/>
    <w:qFormat/>
    <w:rsid w:val="00AB56DA"/>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8">
    <w:name w:val="xl88"/>
    <w:basedOn w:val="a"/>
    <w:qFormat/>
    <w:rsid w:val="00AB56DA"/>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9">
    <w:name w:val="xl89"/>
    <w:basedOn w:val="a"/>
    <w:qFormat/>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0">
    <w:name w:val="xl90"/>
    <w:basedOn w:val="a"/>
    <w:qFormat/>
    <w:rsid w:val="00AB56DA"/>
    <w:pPr>
      <w:pBdr>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1">
    <w:name w:val="xl91"/>
    <w:basedOn w:val="a"/>
    <w:qFormat/>
    <w:rsid w:val="00AB56DA"/>
    <w:pPr>
      <w:pBdr>
        <w:left w:val="single" w:sz="8"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2">
    <w:name w:val="xl92"/>
    <w:basedOn w:val="a"/>
    <w:qFormat/>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3">
    <w:name w:val="xl93"/>
    <w:basedOn w:val="a"/>
    <w:qFormat/>
    <w:rsid w:val="00AB56DA"/>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4">
    <w:name w:val="xl94"/>
    <w:basedOn w:val="a"/>
    <w:qFormat/>
    <w:rsid w:val="00AB56DA"/>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5">
    <w:name w:val="xl95"/>
    <w:basedOn w:val="a"/>
    <w:qFormat/>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6">
    <w:name w:val="xl96"/>
    <w:basedOn w:val="a"/>
    <w:qFormat/>
    <w:rsid w:val="00AB56DA"/>
    <w:pPr>
      <w:pBdr>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7">
    <w:name w:val="xl97"/>
    <w:basedOn w:val="a"/>
    <w:qFormat/>
    <w:rsid w:val="00AB56DA"/>
    <w:pPr>
      <w:pBdr>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8">
    <w:name w:val="xl98"/>
    <w:basedOn w:val="a"/>
    <w:qFormat/>
    <w:rsid w:val="00AB56DA"/>
    <w:pPr>
      <w:pBdr>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9">
    <w:name w:val="xl99"/>
    <w:basedOn w:val="a"/>
    <w:qFormat/>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0">
    <w:name w:val="xl100"/>
    <w:basedOn w:val="a"/>
    <w:qFormat/>
    <w:rsid w:val="00AB56DA"/>
    <w:pPr>
      <w:pBdr>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1">
    <w:name w:val="xl101"/>
    <w:basedOn w:val="a"/>
    <w:qFormat/>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2">
    <w:name w:val="xl102"/>
    <w:basedOn w:val="a"/>
    <w:qFormat/>
    <w:rsid w:val="00AB56DA"/>
    <w:pPr>
      <w:pBdr>
        <w:left w:val="single" w:sz="4" w:space="0" w:color="auto"/>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3">
    <w:name w:val="xl103"/>
    <w:basedOn w:val="a"/>
    <w:qFormat/>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104">
    <w:name w:val="xl104"/>
    <w:basedOn w:val="a"/>
    <w:qFormat/>
    <w:rsid w:val="00AB56DA"/>
    <w:pPr>
      <w:pBdr>
        <w:lef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5">
    <w:name w:val="xl105"/>
    <w:basedOn w:val="a"/>
    <w:qFormat/>
    <w:rsid w:val="00AB56DA"/>
    <w:pPr>
      <w:pBdr>
        <w:top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6">
    <w:name w:val="xl106"/>
    <w:basedOn w:val="a"/>
    <w:qFormat/>
    <w:rsid w:val="00AB56DA"/>
    <w:pPr>
      <w:pBdr>
        <w:top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07">
    <w:name w:val="xl107"/>
    <w:basedOn w:val="a"/>
    <w:qFormat/>
    <w:rsid w:val="00AB56DA"/>
    <w:pPr>
      <w:pBdr>
        <w:top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8">
    <w:name w:val="xl108"/>
    <w:basedOn w:val="a"/>
    <w:qFormat/>
    <w:rsid w:val="00AB56DA"/>
    <w:pPr>
      <w:pBdr>
        <w:top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9">
    <w:name w:val="xl109"/>
    <w:basedOn w:val="a"/>
    <w:qFormat/>
    <w:rsid w:val="00AB56DA"/>
    <w:pPr>
      <w:pBdr>
        <w:top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0">
    <w:name w:val="xl110"/>
    <w:basedOn w:val="a"/>
    <w:qFormat/>
    <w:rsid w:val="00AB56DA"/>
    <w:pPr>
      <w:pBdr>
        <w:top w:val="single" w:sz="8" w:space="0" w:color="auto"/>
        <w:lef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1">
    <w:name w:val="xl111"/>
    <w:basedOn w:val="a"/>
    <w:qFormat/>
    <w:rsid w:val="00AB56DA"/>
    <w:pPr>
      <w:pBdr>
        <w:top w:val="single" w:sz="8" w:space="0" w:color="auto"/>
        <w:left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112">
    <w:name w:val="xl112"/>
    <w:basedOn w:val="a"/>
    <w:qFormat/>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3">
    <w:name w:val="xl113"/>
    <w:basedOn w:val="a"/>
    <w:qFormat/>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4">
    <w:name w:val="xl114"/>
    <w:basedOn w:val="a"/>
    <w:qFormat/>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5">
    <w:name w:val="xl115"/>
    <w:basedOn w:val="a"/>
    <w:qFormat/>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6">
    <w:name w:val="xl116"/>
    <w:basedOn w:val="a"/>
    <w:qFormat/>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7">
    <w:name w:val="xl117"/>
    <w:basedOn w:val="a"/>
    <w:qFormat/>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msonormalmrcssattr">
    <w:name w:val="msonormal_mr_css_attr"/>
    <w:basedOn w:val="a"/>
    <w:rsid w:val="00AB56D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41">
    <w:name w:val="Нет списка4"/>
    <w:next w:val="a2"/>
    <w:uiPriority w:val="99"/>
    <w:semiHidden/>
    <w:unhideWhenUsed/>
    <w:rsid w:val="00CB7C37"/>
  </w:style>
  <w:style w:type="paragraph" w:customStyle="1" w:styleId="aff3">
    <w:name w:val="Содержимое врезки"/>
    <w:basedOn w:val="a6"/>
    <w:rsid w:val="00CB7C37"/>
    <w:pPr>
      <w:suppressAutoHyphens/>
      <w:spacing w:after="120" w:line="276" w:lineRule="auto"/>
      <w:jc w:val="left"/>
    </w:pPr>
    <w:rPr>
      <w:rFonts w:ascii="Calibri" w:hAnsi="Calibri"/>
      <w:b w:val="0"/>
      <w:bCs w:val="0"/>
      <w:sz w:val="22"/>
      <w:szCs w:val="22"/>
      <w:lang w:eastAsia="ar-SA"/>
    </w:rPr>
  </w:style>
  <w:style w:type="paragraph" w:customStyle="1" w:styleId="1d">
    <w:name w:val="Без интервала1"/>
    <w:rsid w:val="00CB7C37"/>
    <w:pPr>
      <w:widowControl w:val="0"/>
      <w:suppressAutoHyphens/>
      <w:spacing w:after="0" w:line="100" w:lineRule="atLeast"/>
    </w:pPr>
    <w:rPr>
      <w:rFonts w:ascii="Calibri" w:eastAsia="Calibri" w:hAnsi="Calibri" w:cs="Calibri"/>
      <w:b/>
      <w:bCs/>
      <w:sz w:val="28"/>
      <w:szCs w:val="28"/>
      <w:lang w:eastAsia="hi-IN" w:bidi="hi-IN"/>
    </w:rPr>
  </w:style>
  <w:style w:type="character" w:styleId="aff4">
    <w:name w:val="Emphasis"/>
    <w:qFormat/>
    <w:rsid w:val="00CB7C37"/>
    <w:rPr>
      <w:i/>
      <w:iCs/>
    </w:rPr>
  </w:style>
  <w:style w:type="paragraph" w:customStyle="1" w:styleId="formattext">
    <w:name w:val="formattext"/>
    <w:basedOn w:val="a"/>
    <w:rsid w:val="00CB7C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e">
    <w:name w:val="Без интервала Знак"/>
    <w:basedOn w:val="a0"/>
    <w:link w:val="ad"/>
    <w:uiPriority w:val="99"/>
    <w:locked/>
    <w:rsid w:val="0084081A"/>
    <w:rPr>
      <w:rFonts w:ascii="Times New Roman" w:eastAsia="Times New Roman" w:hAnsi="Times New Roman" w:cs="Times New Roman"/>
      <w:sz w:val="20"/>
      <w:szCs w:val="20"/>
      <w:lang w:eastAsia="ru-RU"/>
    </w:rPr>
  </w:style>
  <w:style w:type="paragraph" w:customStyle="1" w:styleId="110">
    <w:name w:val="Заголовок 11"/>
    <w:basedOn w:val="a"/>
    <w:qFormat/>
    <w:rsid w:val="00DE2BB5"/>
    <w:pPr>
      <w:keepNext/>
      <w:spacing w:after="0" w:line="240" w:lineRule="auto"/>
      <w:outlineLvl w:val="0"/>
    </w:pPr>
    <w:rPr>
      <w:rFonts w:ascii="Times New Roman" w:eastAsia="Times New Roman" w:hAnsi="Times New Roman" w:cs="Times New Roman"/>
      <w:color w:val="00000A"/>
      <w:sz w:val="28"/>
      <w:szCs w:val="20"/>
    </w:rPr>
  </w:style>
  <w:style w:type="paragraph" w:customStyle="1" w:styleId="1e">
    <w:name w:val="Рецензия1"/>
    <w:hidden/>
    <w:uiPriority w:val="99"/>
    <w:semiHidden/>
    <w:qFormat/>
    <w:rsid w:val="00AF51AA"/>
    <w:pPr>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rsid w:val="00323352"/>
    <w:pPr>
      <w:widowControl w:val="0"/>
      <w:autoSpaceDE w:val="0"/>
      <w:autoSpaceDN w:val="0"/>
      <w:adjustRightInd w:val="0"/>
      <w:spacing w:after="0" w:line="326" w:lineRule="exact"/>
      <w:jc w:val="both"/>
    </w:pPr>
    <w:rPr>
      <w:rFonts w:ascii="Times New Roman" w:eastAsia="Times New Roman" w:hAnsi="Times New Roman" w:cs="Times New Roman"/>
      <w:sz w:val="24"/>
      <w:szCs w:val="24"/>
    </w:rPr>
  </w:style>
  <w:style w:type="paragraph" w:customStyle="1" w:styleId="Iauiue">
    <w:name w:val="Iau?iue"/>
    <w:rsid w:val="00FE1B0E"/>
    <w:pPr>
      <w:widowControl w:val="0"/>
      <w:suppressAutoHyphens/>
      <w:spacing w:after="0" w:line="240" w:lineRule="auto"/>
    </w:pPr>
    <w:rPr>
      <w:rFonts w:ascii="Times New Roman" w:eastAsia="Arial" w:hAnsi="Times New Roman" w:cs="Times New Roman"/>
      <w:sz w:val="20"/>
      <w:szCs w:val="20"/>
      <w:lang w:eastAsia="ar-SA"/>
    </w:rPr>
  </w:style>
  <w:style w:type="character" w:customStyle="1" w:styleId="30">
    <w:name w:val="Заголовок 3 Знак"/>
    <w:basedOn w:val="a0"/>
    <w:link w:val="3"/>
    <w:uiPriority w:val="9"/>
    <w:semiHidden/>
    <w:rsid w:val="009A3FD1"/>
    <w:rPr>
      <w:rFonts w:asciiTheme="majorHAnsi" w:eastAsiaTheme="majorEastAsia" w:hAnsiTheme="majorHAnsi" w:cstheme="majorBidi"/>
      <w:color w:val="1F3763" w:themeColor="accent1" w:themeShade="7F"/>
      <w:sz w:val="24"/>
      <w:szCs w:val="24"/>
      <w:lang w:eastAsia="ru-RU"/>
    </w:rPr>
  </w:style>
  <w:style w:type="table" w:customStyle="1" w:styleId="1f">
    <w:name w:val="Сетка таблицы1"/>
    <w:basedOn w:val="a1"/>
    <w:next w:val="af2"/>
    <w:uiPriority w:val="59"/>
    <w:rsid w:val="00807A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Таблицы (моноширинный)"/>
    <w:basedOn w:val="a"/>
    <w:next w:val="a"/>
    <w:uiPriority w:val="99"/>
    <w:rsid w:val="00BD42CF"/>
    <w:pPr>
      <w:widowControl w:val="0"/>
      <w:autoSpaceDE w:val="0"/>
      <w:autoSpaceDN w:val="0"/>
      <w:adjustRightInd w:val="0"/>
      <w:spacing w:after="0" w:line="240" w:lineRule="auto"/>
      <w:jc w:val="both"/>
    </w:pPr>
    <w:rPr>
      <w:rFonts w:ascii="Courier New" w:eastAsia="Calibri" w:hAnsi="Courier New" w:cs="Courier New"/>
      <w:sz w:val="24"/>
      <w:szCs w:val="24"/>
    </w:rPr>
  </w:style>
  <w:style w:type="character" w:customStyle="1" w:styleId="aff6">
    <w:name w:val="Цветовое выделение"/>
    <w:uiPriority w:val="99"/>
    <w:rsid w:val="00BD42CF"/>
    <w:rPr>
      <w:b/>
      <w:bCs/>
      <w:color w:val="000080"/>
    </w:rPr>
  </w:style>
  <w:style w:type="paragraph" w:customStyle="1" w:styleId="22">
    <w:name w:val="Без интервала2"/>
    <w:uiPriority w:val="99"/>
    <w:rsid w:val="00BD42CF"/>
    <w:pPr>
      <w:spacing w:after="0" w:line="240" w:lineRule="auto"/>
    </w:pPr>
    <w:rPr>
      <w:rFonts w:ascii="Calibri" w:eastAsia="Calibri"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356974">
      <w:bodyDiv w:val="1"/>
      <w:marLeft w:val="0"/>
      <w:marRight w:val="0"/>
      <w:marTop w:val="0"/>
      <w:marBottom w:val="0"/>
      <w:divBdr>
        <w:top w:val="none" w:sz="0" w:space="0" w:color="auto"/>
        <w:left w:val="none" w:sz="0" w:space="0" w:color="auto"/>
        <w:bottom w:val="none" w:sz="0" w:space="0" w:color="auto"/>
        <w:right w:val="none" w:sz="0" w:space="0" w:color="auto"/>
      </w:divBdr>
    </w:div>
    <w:div w:id="596254018">
      <w:bodyDiv w:val="1"/>
      <w:marLeft w:val="0"/>
      <w:marRight w:val="0"/>
      <w:marTop w:val="0"/>
      <w:marBottom w:val="0"/>
      <w:divBdr>
        <w:top w:val="none" w:sz="0" w:space="0" w:color="auto"/>
        <w:left w:val="none" w:sz="0" w:space="0" w:color="auto"/>
        <w:bottom w:val="none" w:sz="0" w:space="0" w:color="auto"/>
        <w:right w:val="none" w:sz="0" w:space="0" w:color="auto"/>
      </w:divBdr>
    </w:div>
    <w:div w:id="740327222">
      <w:bodyDiv w:val="1"/>
      <w:marLeft w:val="0"/>
      <w:marRight w:val="0"/>
      <w:marTop w:val="0"/>
      <w:marBottom w:val="0"/>
      <w:divBdr>
        <w:top w:val="none" w:sz="0" w:space="0" w:color="auto"/>
        <w:left w:val="none" w:sz="0" w:space="0" w:color="auto"/>
        <w:bottom w:val="none" w:sz="0" w:space="0" w:color="auto"/>
        <w:right w:val="none" w:sz="0" w:space="0" w:color="auto"/>
      </w:divBdr>
    </w:div>
    <w:div w:id="1204555554">
      <w:bodyDiv w:val="1"/>
      <w:marLeft w:val="0"/>
      <w:marRight w:val="0"/>
      <w:marTop w:val="0"/>
      <w:marBottom w:val="0"/>
      <w:divBdr>
        <w:top w:val="none" w:sz="0" w:space="0" w:color="auto"/>
        <w:left w:val="none" w:sz="0" w:space="0" w:color="auto"/>
        <w:bottom w:val="none" w:sz="0" w:space="0" w:color="auto"/>
        <w:right w:val="none" w:sz="0" w:space="0" w:color="auto"/>
      </w:divBdr>
    </w:div>
    <w:div w:id="1723676922">
      <w:bodyDiv w:val="1"/>
      <w:marLeft w:val="0"/>
      <w:marRight w:val="0"/>
      <w:marTop w:val="0"/>
      <w:marBottom w:val="0"/>
      <w:divBdr>
        <w:top w:val="none" w:sz="0" w:space="0" w:color="auto"/>
        <w:left w:val="none" w:sz="0" w:space="0" w:color="auto"/>
        <w:bottom w:val="none" w:sz="0" w:space="0" w:color="auto"/>
        <w:right w:val="none" w:sz="0" w:space="0" w:color="auto"/>
      </w:divBdr>
    </w:div>
    <w:div w:id="193246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rabotiagow@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8C41C-0337-42C6-9BFC-7A22D265A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449</TotalTime>
  <Pages>19</Pages>
  <Words>4710</Words>
  <Characters>26847</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55</cp:revision>
  <cp:lastPrinted>2023-12-06T07:36:00Z</cp:lastPrinted>
  <dcterms:created xsi:type="dcterms:W3CDTF">2024-01-19T12:27:00Z</dcterms:created>
  <dcterms:modified xsi:type="dcterms:W3CDTF">2024-07-29T10:25:00Z</dcterms:modified>
</cp:coreProperties>
</file>